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3AA" w:rsidRDefault="009C5A8D" w:rsidP="009C5A8D">
      <w:pPr>
        <w:jc w:val="center"/>
        <w:rPr>
          <w:rFonts w:eastAsia="Times New Roman" w:cs="Times New Roman"/>
          <w:b/>
          <w:spacing w:val="-3"/>
          <w:sz w:val="36"/>
          <w:szCs w:val="36"/>
        </w:rPr>
      </w:pPr>
      <w:r w:rsidRPr="009C5A8D">
        <w:rPr>
          <w:rFonts w:eastAsia="Times New Roman" w:cs="Times New Roman"/>
          <w:b/>
          <w:spacing w:val="-3"/>
          <w:sz w:val="36"/>
          <w:szCs w:val="36"/>
        </w:rPr>
        <w:t>PENDAMPINGAN SISTEM BIOPORI DALAM MENANGGULANGI MASALAH SAMPAH/LIMB</w:t>
      </w:r>
      <w:r>
        <w:rPr>
          <w:rFonts w:eastAsia="Times New Roman" w:cs="Times New Roman"/>
          <w:b/>
          <w:spacing w:val="-3"/>
          <w:sz w:val="36"/>
          <w:szCs w:val="36"/>
        </w:rPr>
        <w:t>AH RUMAH TANGGA DI DESA TEBABAN</w:t>
      </w:r>
    </w:p>
    <w:p w:rsidR="009C5A8D" w:rsidRDefault="009C5A8D" w:rsidP="009C5A8D">
      <w:pPr>
        <w:jc w:val="center"/>
        <w:rPr>
          <w:rFonts w:eastAsia="Times New Roman" w:cs="Times New Roman"/>
          <w:b/>
          <w:spacing w:val="-3"/>
          <w:sz w:val="36"/>
          <w:szCs w:val="36"/>
        </w:rPr>
      </w:pPr>
    </w:p>
    <w:p w:rsidR="009C5A8D" w:rsidRDefault="009C5A8D" w:rsidP="009C5A8D">
      <w:pPr>
        <w:jc w:val="center"/>
        <w:rPr>
          <w:rFonts w:cs="Times New Roman"/>
          <w:b/>
          <w:szCs w:val="24"/>
        </w:rPr>
      </w:pPr>
      <w:r>
        <w:rPr>
          <w:rFonts w:eastAsia="Calibri" w:cs="Times New Roman"/>
          <w:b/>
          <w:szCs w:val="24"/>
          <w:lang w:val="id-ID"/>
        </w:rPr>
        <w:t>Mijahamuddin Alwi</w:t>
      </w:r>
      <w:r>
        <w:rPr>
          <w:rFonts w:eastAsia="Calibri" w:cs="Times New Roman"/>
          <w:b/>
          <w:szCs w:val="24"/>
        </w:rPr>
        <w:t>*</w:t>
      </w:r>
      <w:r w:rsidRPr="009C5A8D">
        <w:rPr>
          <w:rFonts w:eastAsia="Calibri" w:cs="Times New Roman"/>
          <w:b/>
          <w:szCs w:val="24"/>
          <w:vertAlign w:val="superscript"/>
        </w:rPr>
        <w:t>1</w:t>
      </w:r>
      <w:r>
        <w:rPr>
          <w:rFonts w:eastAsia="Calibri" w:cs="Times New Roman"/>
          <w:b/>
          <w:szCs w:val="24"/>
          <w:lang w:val="id-ID"/>
        </w:rPr>
        <w:t>,</w:t>
      </w:r>
      <w:r>
        <w:rPr>
          <w:rFonts w:eastAsia="Calibri" w:cs="Times New Roman"/>
          <w:b/>
          <w:szCs w:val="24"/>
        </w:rPr>
        <w:t xml:space="preserve"> </w:t>
      </w:r>
      <w:r w:rsidRPr="00A30DEC">
        <w:rPr>
          <w:rFonts w:eastAsia="Calibri" w:cs="Times New Roman"/>
          <w:b/>
          <w:szCs w:val="24"/>
        </w:rPr>
        <w:t>Musabihatul Kudsiah</w:t>
      </w:r>
      <w:r w:rsidRPr="009C5A8D">
        <w:rPr>
          <w:rFonts w:eastAsia="Calibri" w:cs="Times New Roman"/>
          <w:b/>
          <w:szCs w:val="24"/>
          <w:vertAlign w:val="superscript"/>
        </w:rPr>
        <w:t>2</w:t>
      </w:r>
      <w:r w:rsidRPr="00A30DEC">
        <w:rPr>
          <w:rFonts w:eastAsia="Calibri" w:cs="Times New Roman"/>
          <w:b/>
          <w:szCs w:val="24"/>
          <w:lang w:val="id-ID"/>
        </w:rPr>
        <w:t xml:space="preserve">, </w:t>
      </w:r>
      <w:r>
        <w:rPr>
          <w:rFonts w:eastAsia="Calibri" w:cs="Times New Roman"/>
          <w:b/>
          <w:szCs w:val="24"/>
        </w:rPr>
        <w:t>Arif Rahman Hakim</w:t>
      </w:r>
      <w:r w:rsidRPr="009C5A8D">
        <w:rPr>
          <w:rFonts w:eastAsia="Calibri" w:cs="Times New Roman"/>
          <w:b/>
          <w:szCs w:val="24"/>
          <w:vertAlign w:val="superscript"/>
        </w:rPr>
        <w:t>3</w:t>
      </w:r>
      <w:r w:rsidRPr="00A30DEC">
        <w:rPr>
          <w:rFonts w:eastAsia="Calibri" w:cs="Times New Roman"/>
          <w:b/>
          <w:szCs w:val="24"/>
          <w:lang w:val="id-ID"/>
        </w:rPr>
        <w:t xml:space="preserve">, </w:t>
      </w:r>
      <w:r>
        <w:rPr>
          <w:rFonts w:cs="Times New Roman"/>
          <w:b/>
          <w:szCs w:val="24"/>
        </w:rPr>
        <w:t>Saprudin Jauhari</w:t>
      </w:r>
      <w:r w:rsidRPr="009C5A8D">
        <w:rPr>
          <w:rFonts w:cs="Times New Roman"/>
          <w:b/>
          <w:szCs w:val="24"/>
          <w:vertAlign w:val="superscript"/>
        </w:rPr>
        <w:t>4</w:t>
      </w:r>
    </w:p>
    <w:p w:rsidR="009C5A8D" w:rsidRDefault="004A0D25" w:rsidP="009C5A8D">
      <w:pPr>
        <w:jc w:val="center"/>
        <w:rPr>
          <w:rFonts w:cs="Times New Roman"/>
          <w:bCs/>
          <w:spacing w:val="-3"/>
          <w:szCs w:val="24"/>
        </w:rPr>
      </w:pPr>
      <w:hyperlink r:id="rId6" w:history="1">
        <w:r w:rsidR="00486EEE" w:rsidRPr="00B719A7">
          <w:rPr>
            <w:rStyle w:val="Hyperlink"/>
            <w:rFonts w:cs="Times New Roman"/>
            <w:bCs/>
            <w:spacing w:val="-3"/>
            <w:szCs w:val="24"/>
          </w:rPr>
          <w:t>mijahamuddin.alwi@gmail.com</w:t>
        </w:r>
        <w:r w:rsidR="00486EEE" w:rsidRPr="00B719A7">
          <w:rPr>
            <w:rStyle w:val="Hyperlink"/>
            <w:rFonts w:cs="Times New Roman"/>
            <w:bCs/>
            <w:spacing w:val="-3"/>
            <w:szCs w:val="24"/>
            <w:vertAlign w:val="superscript"/>
          </w:rPr>
          <w:t>*1</w:t>
        </w:r>
      </w:hyperlink>
    </w:p>
    <w:p w:rsidR="00486EEE" w:rsidRPr="00486EEE" w:rsidRDefault="00964451" w:rsidP="009C5A8D">
      <w:pPr>
        <w:jc w:val="center"/>
        <w:rPr>
          <w:szCs w:val="24"/>
        </w:rPr>
      </w:pPr>
      <w:r>
        <w:rPr>
          <w:szCs w:val="24"/>
        </w:rPr>
        <w:t>Fakultas Ilmu Pendidikan, Universitas Hamzanwadi</w:t>
      </w:r>
    </w:p>
    <w:p w:rsidR="009C5A8D" w:rsidRDefault="009C5A8D" w:rsidP="009C5A8D">
      <w:pPr>
        <w:jc w:val="center"/>
        <w:rPr>
          <w:szCs w:val="24"/>
        </w:rPr>
      </w:pPr>
    </w:p>
    <w:p w:rsidR="009C5A8D" w:rsidRDefault="009C5A8D" w:rsidP="009C5A8D">
      <w:pPr>
        <w:jc w:val="center"/>
        <w:rPr>
          <w:szCs w:val="24"/>
        </w:rPr>
      </w:pPr>
    </w:p>
    <w:p w:rsidR="00B51600" w:rsidRPr="00EB0AA9" w:rsidRDefault="00DA1D67" w:rsidP="00EB0AA9">
      <w:pPr>
        <w:jc w:val="both"/>
        <w:rPr>
          <w:rFonts w:cs="Times New Roman"/>
          <w:b/>
          <w:i/>
          <w:sz w:val="20"/>
          <w:szCs w:val="20"/>
        </w:rPr>
      </w:pPr>
      <w:r w:rsidRPr="00EB0AA9">
        <w:rPr>
          <w:b/>
          <w:sz w:val="20"/>
          <w:szCs w:val="20"/>
        </w:rPr>
        <w:t>Abstrak</w:t>
      </w:r>
      <w:r w:rsidRPr="00EB0AA9">
        <w:rPr>
          <w:i/>
          <w:sz w:val="20"/>
          <w:szCs w:val="20"/>
        </w:rPr>
        <w:t xml:space="preserve">: </w:t>
      </w:r>
      <w:r w:rsidR="00E46FB1" w:rsidRPr="00EB0AA9">
        <w:rPr>
          <w:b/>
          <w:i/>
          <w:sz w:val="20"/>
          <w:szCs w:val="20"/>
        </w:rPr>
        <w:t xml:space="preserve">Tujuan </w:t>
      </w:r>
      <w:r w:rsidR="00EB0AA9">
        <w:rPr>
          <w:b/>
          <w:i/>
          <w:sz w:val="20"/>
          <w:szCs w:val="20"/>
        </w:rPr>
        <w:t>dari penga</w:t>
      </w:r>
      <w:r w:rsidRPr="00EB0AA9">
        <w:rPr>
          <w:b/>
          <w:i/>
          <w:sz w:val="20"/>
          <w:szCs w:val="20"/>
        </w:rPr>
        <w:t xml:space="preserve">bdian </w:t>
      </w:r>
      <w:r w:rsidR="00B51600" w:rsidRPr="00EB0AA9">
        <w:rPr>
          <w:b/>
          <w:i/>
          <w:sz w:val="20"/>
          <w:szCs w:val="20"/>
        </w:rPr>
        <w:t xml:space="preserve">kepada masyarakat </w:t>
      </w:r>
      <w:r w:rsidRPr="00EB0AA9">
        <w:rPr>
          <w:b/>
          <w:i/>
          <w:sz w:val="20"/>
          <w:szCs w:val="20"/>
        </w:rPr>
        <w:t xml:space="preserve">ini adalah </w:t>
      </w:r>
      <w:r w:rsidR="00EB0AA9" w:rsidRPr="00EB0AA9">
        <w:rPr>
          <w:rFonts w:cs="Times New Roman"/>
          <w:b/>
          <w:i/>
          <w:sz w:val="20"/>
          <w:szCs w:val="20"/>
        </w:rPr>
        <w:t xml:space="preserve">memberikan </w:t>
      </w:r>
      <w:r w:rsidR="00B51600" w:rsidRPr="00EB0AA9">
        <w:rPr>
          <w:rFonts w:cs="Times New Roman"/>
          <w:b/>
          <w:i/>
          <w:sz w:val="20"/>
          <w:szCs w:val="20"/>
        </w:rPr>
        <w:t xml:space="preserve">pengetahuan dan aplikasinya tentang </w:t>
      </w:r>
      <w:proofErr w:type="gramStart"/>
      <w:r w:rsidR="00B51600" w:rsidRPr="00EB0AA9">
        <w:rPr>
          <w:rFonts w:cs="Times New Roman"/>
          <w:b/>
          <w:i/>
          <w:sz w:val="20"/>
          <w:szCs w:val="20"/>
        </w:rPr>
        <w:t>cara</w:t>
      </w:r>
      <w:proofErr w:type="gramEnd"/>
      <w:r w:rsidR="00B51600" w:rsidRPr="00EB0AA9">
        <w:rPr>
          <w:rFonts w:cs="Times New Roman"/>
          <w:b/>
          <w:i/>
          <w:sz w:val="20"/>
          <w:szCs w:val="20"/>
        </w:rPr>
        <w:t xml:space="preserve"> pengolahan sampah rumah tangga organik melalui s</w:t>
      </w:r>
      <w:r w:rsidR="00EB0AA9">
        <w:rPr>
          <w:rFonts w:cs="Times New Roman"/>
          <w:b/>
          <w:i/>
          <w:sz w:val="20"/>
          <w:szCs w:val="20"/>
        </w:rPr>
        <w:t>i</w:t>
      </w:r>
      <w:r w:rsidR="00B51600" w:rsidRPr="00EB0AA9">
        <w:rPr>
          <w:rFonts w:cs="Times New Roman"/>
          <w:b/>
          <w:i/>
          <w:sz w:val="20"/>
          <w:szCs w:val="20"/>
        </w:rPr>
        <w:t>stem biopori sehingga masyarakat memahami pentingnya menjaga lingkungan</w:t>
      </w:r>
      <w:r w:rsidR="00E46FB1" w:rsidRPr="00EB0AA9">
        <w:rPr>
          <w:rFonts w:cs="Times New Roman"/>
          <w:b/>
          <w:i/>
          <w:sz w:val="20"/>
          <w:szCs w:val="20"/>
        </w:rPr>
        <w:t xml:space="preserve"> dan mampu me</w:t>
      </w:r>
      <w:r w:rsidR="00B51600" w:rsidRPr="00EB0AA9">
        <w:rPr>
          <w:rFonts w:cs="Times New Roman"/>
          <w:b/>
          <w:i/>
          <w:sz w:val="20"/>
          <w:szCs w:val="20"/>
        </w:rPr>
        <w:t xml:space="preserve">nghasilkan pupuk organik </w:t>
      </w:r>
      <w:r w:rsidR="00E46FB1" w:rsidRPr="00EB0AA9">
        <w:rPr>
          <w:rFonts w:cs="Times New Roman"/>
          <w:b/>
          <w:i/>
          <w:sz w:val="20"/>
          <w:szCs w:val="20"/>
        </w:rPr>
        <w:t>yang baik untuk tanaman</w:t>
      </w:r>
      <w:r w:rsidR="00B51600" w:rsidRPr="00EB0AA9">
        <w:rPr>
          <w:rFonts w:cs="Times New Roman"/>
          <w:b/>
          <w:i/>
          <w:sz w:val="20"/>
          <w:szCs w:val="20"/>
        </w:rPr>
        <w:t>.</w:t>
      </w:r>
      <w:r w:rsidR="00E46FB1" w:rsidRPr="00EB0AA9">
        <w:rPr>
          <w:rFonts w:cs="Times New Roman"/>
          <w:b/>
          <w:i/>
          <w:sz w:val="20"/>
          <w:szCs w:val="20"/>
        </w:rPr>
        <w:t xml:space="preserve"> </w:t>
      </w:r>
      <w:r w:rsidR="00CC092F" w:rsidRPr="00EB0AA9">
        <w:rPr>
          <w:rFonts w:cs="Times New Roman"/>
          <w:b/>
          <w:i/>
          <w:sz w:val="20"/>
          <w:szCs w:val="20"/>
        </w:rPr>
        <w:t>Permasalahan dihadapi di desa Tebaban Barat adalah pemilahan, pemisahan, penanganan dan pengelolaan sampah rumah tangga. Penanganan sampah rumah tangga di desa Tebaban Barat hanya dilakukan dengan mengang</w:t>
      </w:r>
      <w:r w:rsidR="0024730E" w:rsidRPr="00EB0AA9">
        <w:rPr>
          <w:rFonts w:cs="Times New Roman"/>
          <w:b/>
          <w:i/>
          <w:sz w:val="20"/>
          <w:szCs w:val="20"/>
        </w:rPr>
        <w:t xml:space="preserve">kut sampah dari rumah ke rumah, kemudian </w:t>
      </w:r>
      <w:r w:rsidR="00CC092F" w:rsidRPr="00EB0AA9">
        <w:rPr>
          <w:rFonts w:cs="Times New Roman"/>
          <w:b/>
          <w:i/>
          <w:sz w:val="20"/>
          <w:szCs w:val="20"/>
        </w:rPr>
        <w:t xml:space="preserve">di buang </w:t>
      </w:r>
      <w:r w:rsidR="0024730E" w:rsidRPr="00EB0AA9">
        <w:rPr>
          <w:rFonts w:cs="Times New Roman"/>
          <w:b/>
          <w:i/>
          <w:sz w:val="20"/>
          <w:szCs w:val="20"/>
        </w:rPr>
        <w:t>ke</w:t>
      </w:r>
      <w:r w:rsidR="00CC092F" w:rsidRPr="00EB0AA9">
        <w:rPr>
          <w:rFonts w:cs="Times New Roman"/>
          <w:b/>
          <w:i/>
          <w:sz w:val="20"/>
          <w:szCs w:val="20"/>
        </w:rPr>
        <w:t xml:space="preserve"> TPA. Sehingga sampah rumah tangga yang ada hanya dibungkus plastik dan menunggu jadwal pengambil sampah pada setiap minggunya. </w:t>
      </w:r>
      <w:r w:rsidR="0024730E" w:rsidRPr="00EB0AA9">
        <w:rPr>
          <w:rFonts w:cs="Times New Roman"/>
          <w:b/>
          <w:i/>
          <w:sz w:val="20"/>
          <w:szCs w:val="20"/>
        </w:rPr>
        <w:t xml:space="preserve">Sampah yang menumpuk inilah </w:t>
      </w:r>
      <w:r w:rsidR="00EB0AA9">
        <w:rPr>
          <w:rFonts w:cs="Times New Roman"/>
          <w:b/>
          <w:i/>
          <w:sz w:val="20"/>
          <w:szCs w:val="20"/>
        </w:rPr>
        <w:t>yang</w:t>
      </w:r>
      <w:r w:rsidR="0024730E" w:rsidRPr="00EB0AA9">
        <w:rPr>
          <w:rFonts w:cs="Times New Roman"/>
          <w:b/>
          <w:i/>
          <w:sz w:val="20"/>
          <w:szCs w:val="20"/>
        </w:rPr>
        <w:t xml:space="preserve"> menyebabkan bau busuk yang merusak kesehatan lingkungan</w:t>
      </w:r>
      <w:r w:rsidR="00CC092F" w:rsidRPr="00EB0AA9">
        <w:rPr>
          <w:rFonts w:cs="Times New Roman"/>
          <w:b/>
          <w:i/>
          <w:sz w:val="20"/>
          <w:szCs w:val="20"/>
        </w:rPr>
        <w:t>.</w:t>
      </w:r>
      <w:r w:rsidR="00904ECE" w:rsidRPr="00EB0AA9">
        <w:rPr>
          <w:rFonts w:cs="Times New Roman"/>
          <w:b/>
          <w:i/>
          <w:sz w:val="20"/>
          <w:szCs w:val="20"/>
        </w:rPr>
        <w:t xml:space="preserve"> Metode pelaksanaan kegiatan pengapdian ini meliputi yaitu Perencanaan (studi lapangan dan diskusi) dan Pelaksanaan (pendampingan lingkungan sehat dan pembuatan biopori). </w:t>
      </w:r>
      <w:r w:rsidR="00904ECE" w:rsidRPr="00EB0AA9">
        <w:rPr>
          <w:b/>
          <w:i/>
          <w:color w:val="000000"/>
          <w:sz w:val="20"/>
          <w:szCs w:val="20"/>
        </w:rPr>
        <w:t>Antusiasme dari pihak pemerintah desa dan masyarakat yang begitu bersemangat, ini terlihat dari hadirnya kepala desa, dan kadus yang ada di</w:t>
      </w:r>
      <w:r w:rsidR="002F4649">
        <w:rPr>
          <w:b/>
          <w:i/>
          <w:color w:val="000000"/>
          <w:sz w:val="20"/>
          <w:szCs w:val="20"/>
        </w:rPr>
        <w:t xml:space="preserve"> </w:t>
      </w:r>
      <w:r w:rsidR="00904ECE" w:rsidRPr="00EB0AA9">
        <w:rPr>
          <w:b/>
          <w:i/>
          <w:color w:val="000000"/>
          <w:sz w:val="20"/>
          <w:szCs w:val="20"/>
        </w:rPr>
        <w:t>lingkungan tersebut untuk mengikuti, bahkan bapak/ibu dari masyarakat luar juga ikut berpartisipasi dalam kegiatan pembuatan system biopori tersebut. Proses kegiatan ini mengundang ketertarikan dari semua masyarakat karena kalau dilihat dari kebermanfaatan kegiatan ini sanagtlah cocok diterapkan di lingkungan tersebut mengingat dilokasi tersebut penduduknya sangat padat.</w:t>
      </w:r>
    </w:p>
    <w:p w:rsidR="005B07D3" w:rsidRDefault="005B07D3" w:rsidP="00EB0AA9">
      <w:pPr>
        <w:jc w:val="both"/>
        <w:rPr>
          <w:b/>
          <w:i/>
          <w:sz w:val="20"/>
          <w:szCs w:val="20"/>
        </w:rPr>
      </w:pPr>
      <w:r w:rsidRPr="00EB0AA9">
        <w:rPr>
          <w:b/>
          <w:sz w:val="20"/>
          <w:szCs w:val="20"/>
        </w:rPr>
        <w:t>Kata kunci:</w:t>
      </w:r>
      <w:r w:rsidR="00EB0AA9" w:rsidRPr="00EB0AA9">
        <w:rPr>
          <w:b/>
          <w:i/>
          <w:sz w:val="20"/>
          <w:szCs w:val="20"/>
        </w:rPr>
        <w:t xml:space="preserve"> si</w:t>
      </w:r>
      <w:r w:rsidR="003028C9" w:rsidRPr="00EB0AA9">
        <w:rPr>
          <w:b/>
          <w:i/>
          <w:sz w:val="20"/>
          <w:szCs w:val="20"/>
        </w:rPr>
        <w:t>stem biopori, sampah/limbah rumah tangga</w:t>
      </w:r>
    </w:p>
    <w:p w:rsidR="00EB0AA9" w:rsidRDefault="00EB0AA9" w:rsidP="00EB0AA9">
      <w:pPr>
        <w:jc w:val="both"/>
        <w:rPr>
          <w:b/>
          <w:sz w:val="20"/>
          <w:szCs w:val="20"/>
        </w:rPr>
      </w:pPr>
    </w:p>
    <w:p w:rsidR="00EB0AA9" w:rsidRPr="002F4649" w:rsidRDefault="00EB0AA9" w:rsidP="00EB0AA9">
      <w:pPr>
        <w:jc w:val="both"/>
        <w:rPr>
          <w:b/>
          <w:i/>
          <w:sz w:val="20"/>
          <w:szCs w:val="20"/>
        </w:rPr>
      </w:pPr>
      <w:r w:rsidRPr="002F4649">
        <w:rPr>
          <w:b/>
          <w:sz w:val="20"/>
          <w:szCs w:val="20"/>
        </w:rPr>
        <w:t>Abstract</w:t>
      </w:r>
      <w:r w:rsidRPr="002F4649">
        <w:rPr>
          <w:b/>
          <w:i/>
          <w:sz w:val="20"/>
          <w:szCs w:val="20"/>
        </w:rPr>
        <w:t>: The purpose of this community service is to provide knowledge and its application on how to process organic household waste through the biopore system so that people understand the importance of protecting the environment and being able to produce good organic fertilizer for plants. The problems faced in the village of West Tebaban are sorting, separating, handling and managing household waste. Handling household waste in the village of Tebaban</w:t>
      </w:r>
      <w:r w:rsidR="002F4649" w:rsidRPr="002F4649">
        <w:rPr>
          <w:b/>
          <w:i/>
          <w:sz w:val="20"/>
          <w:szCs w:val="20"/>
        </w:rPr>
        <w:t xml:space="preserve"> Barat</w:t>
      </w:r>
      <w:r w:rsidRPr="002F4649">
        <w:rPr>
          <w:b/>
          <w:i/>
          <w:sz w:val="20"/>
          <w:szCs w:val="20"/>
        </w:rPr>
        <w:t xml:space="preserve"> is only done by transporting waste from house to house, then throwing it into the TPA. So that the existing household waste is only wrapped in plastic and waiting for the schedule of garbage collection every week. This piled up garbage causes a bad smell that damages the health of the environment. Methods for implementing this service include planning (field studies and discussions) and implementation (supporting a healthy environment and making biopores). The enthusiasm of the village government and the community is so enthusiastic, this can be seen from the presence of the village head, and the head of the sub-district who are in the environment to follow, </w:t>
      </w:r>
      <w:proofErr w:type="gramStart"/>
      <w:r w:rsidRPr="002F4649">
        <w:rPr>
          <w:b/>
          <w:i/>
          <w:sz w:val="20"/>
          <w:szCs w:val="20"/>
        </w:rPr>
        <w:t>even</w:t>
      </w:r>
      <w:proofErr w:type="gramEnd"/>
      <w:r w:rsidRPr="002F4649">
        <w:rPr>
          <w:b/>
          <w:i/>
          <w:sz w:val="20"/>
          <w:szCs w:val="20"/>
        </w:rPr>
        <w:t xml:space="preserve"> </w:t>
      </w:r>
      <w:r w:rsidR="002F4649" w:rsidRPr="002F4649">
        <w:rPr>
          <w:b/>
          <w:i/>
          <w:sz w:val="20"/>
          <w:szCs w:val="20"/>
        </w:rPr>
        <w:t>peoples</w:t>
      </w:r>
      <w:r w:rsidRPr="002F4649">
        <w:rPr>
          <w:b/>
          <w:i/>
          <w:sz w:val="20"/>
          <w:szCs w:val="20"/>
        </w:rPr>
        <w:t xml:space="preserve"> from outside communities also participate in the activities of making the biopore system. The process of this activity invites interest from all communities because if you look at the usefulness of this activity, it is very suitable to be applied in the environment considering the location is very densely populated.</w:t>
      </w:r>
    </w:p>
    <w:p w:rsidR="005B07D3" w:rsidRPr="002F4649" w:rsidRDefault="002F4649" w:rsidP="00DA1D67">
      <w:pPr>
        <w:jc w:val="both"/>
        <w:rPr>
          <w:b/>
          <w:i/>
          <w:sz w:val="20"/>
          <w:szCs w:val="20"/>
        </w:rPr>
      </w:pPr>
      <w:r w:rsidRPr="002F4649">
        <w:rPr>
          <w:b/>
          <w:sz w:val="20"/>
          <w:szCs w:val="20"/>
        </w:rPr>
        <w:t>Keyword</w:t>
      </w:r>
      <w:r w:rsidRPr="002F4649">
        <w:rPr>
          <w:b/>
          <w:i/>
          <w:sz w:val="20"/>
          <w:szCs w:val="20"/>
        </w:rPr>
        <w:t>: biopore system, household waste</w:t>
      </w:r>
    </w:p>
    <w:p w:rsidR="005B07D3" w:rsidRDefault="005B07D3" w:rsidP="00DA1D67">
      <w:pPr>
        <w:jc w:val="both"/>
        <w:rPr>
          <w:szCs w:val="24"/>
        </w:rPr>
      </w:pPr>
    </w:p>
    <w:p w:rsidR="002F4649" w:rsidRDefault="002F4649" w:rsidP="00DA1D67">
      <w:pPr>
        <w:jc w:val="both"/>
        <w:rPr>
          <w:szCs w:val="24"/>
        </w:rPr>
      </w:pPr>
      <w:bookmarkStart w:id="0" w:name="_GoBack"/>
      <w:bookmarkEnd w:id="0"/>
    </w:p>
    <w:p w:rsidR="005B07D3" w:rsidRPr="005B07D3" w:rsidRDefault="005B07D3" w:rsidP="00DA1D67">
      <w:pPr>
        <w:jc w:val="both"/>
        <w:rPr>
          <w:b/>
          <w:szCs w:val="24"/>
        </w:rPr>
      </w:pPr>
      <w:r w:rsidRPr="005B07D3">
        <w:rPr>
          <w:b/>
          <w:szCs w:val="24"/>
        </w:rPr>
        <w:t>PENDAHULUAN</w:t>
      </w:r>
    </w:p>
    <w:p w:rsidR="005B07D3" w:rsidRDefault="005B07D3" w:rsidP="00DA1D67">
      <w:pPr>
        <w:jc w:val="both"/>
        <w:rPr>
          <w:szCs w:val="24"/>
        </w:rPr>
      </w:pPr>
    </w:p>
    <w:p w:rsidR="005B07D3" w:rsidRPr="00A30DEC" w:rsidRDefault="005B07D3" w:rsidP="001C4CC6">
      <w:pPr>
        <w:spacing w:line="276" w:lineRule="auto"/>
        <w:ind w:firstLine="567"/>
        <w:jc w:val="both"/>
        <w:rPr>
          <w:rFonts w:cs="Times New Roman"/>
          <w:szCs w:val="24"/>
        </w:rPr>
      </w:pPr>
      <w:r w:rsidRPr="00A30DEC">
        <w:rPr>
          <w:rFonts w:cs="Times New Roman"/>
          <w:szCs w:val="24"/>
        </w:rPr>
        <w:t>Sampah seringkali dipandang sebagai sesuatu yang tidak ada manfaatnya yang dipersepsikan sebagai sesuatu yang tidak ternilai (tidak mempunyai nilai) dalam kehidupan manusia. Manusia menganggap sampah merupakan sisa pakai dari kemanfaatan atau aktifitas yang digunakan oleh kebutuhan manusia itu sendiri dan keberadaan sampah sanggat menganggu estetika lingkungan. (Mohamad Satori, Reni Amarani, Dewi Shofi, 2010:151)</w:t>
      </w:r>
    </w:p>
    <w:p w:rsidR="005B07D3" w:rsidRPr="00A30DEC" w:rsidRDefault="005B07D3" w:rsidP="001C4CC6">
      <w:pPr>
        <w:spacing w:line="276" w:lineRule="auto"/>
        <w:ind w:firstLine="567"/>
        <w:jc w:val="both"/>
        <w:rPr>
          <w:rFonts w:cs="Times New Roman"/>
          <w:szCs w:val="24"/>
        </w:rPr>
      </w:pPr>
      <w:r w:rsidRPr="00A30DEC">
        <w:rPr>
          <w:rFonts w:cs="Times New Roman"/>
          <w:szCs w:val="24"/>
        </w:rPr>
        <w:t xml:space="preserve">Undang-Undang No. 18 Tahun 2008 memberikan penjelasan bahwa sampah adalah sisa kegiatan sehari-hari manusia dan/atau proses alam yang berbentuk padat. Sedangkan pengelolaan </w:t>
      </w:r>
      <w:r w:rsidRPr="00A30DEC">
        <w:rPr>
          <w:rFonts w:cs="Times New Roman"/>
          <w:szCs w:val="24"/>
        </w:rPr>
        <w:lastRenderedPageBreak/>
        <w:t>sampah adalah kegiatan yang sistematis, menyeluruh, dan berkesinambungan yang meliputi pengurangan dan penanganan sampah. Berdasarkan sifat fisik dan kimianya sampah dapat digolongkan menjadi 4 yaitu: 1) sampah organik (sampah yang mudah membusuk seperti sisa sayuran, sisa daging, daun dan lain-lain); 2) sampah anorganik (sampah yang tidak mudah membusuk seperti plastik, kertas, karet, logam, sisa bahan bangunan dan lain-lain); 3) sampah yang berupa debu/abu; dan 4) sampah yang berbahaya (B3) bagi kesehatan, seperti sampah berasal dari industri dan rumah sakit yang mengandung zat-zat kimia dan agen penyakit yang berbahaya. (I Wayan Suwarna, 2008:1).</w:t>
      </w:r>
    </w:p>
    <w:p w:rsidR="005B07D3" w:rsidRPr="00A30DEC" w:rsidRDefault="005B07D3" w:rsidP="001C4CC6">
      <w:pPr>
        <w:spacing w:line="276" w:lineRule="auto"/>
        <w:ind w:firstLine="567"/>
        <w:jc w:val="both"/>
        <w:rPr>
          <w:rFonts w:cs="Times New Roman"/>
          <w:szCs w:val="24"/>
        </w:rPr>
      </w:pPr>
      <w:r w:rsidRPr="00A30DEC">
        <w:rPr>
          <w:rFonts w:cs="Times New Roman"/>
          <w:szCs w:val="24"/>
        </w:rPr>
        <w:t xml:space="preserve">Tebaban adalah sebuah desa yang secara administrasi kepemerintahan masuk ke wilayah kecamatan Suralaga, Kabupaten Lombok Timur, Provinsi Nusa tenggara Barat. Luas Desa Tebaban </w:t>
      </w:r>
      <w:r w:rsidRPr="008D08CA">
        <w:rPr>
          <w:rFonts w:cs="Times New Roman"/>
          <w:color w:val="000000" w:themeColor="text1"/>
          <w:szCs w:val="24"/>
        </w:rPr>
        <w:t xml:space="preserve">adalah 150,977 </w:t>
      </w:r>
      <w:r w:rsidRPr="00A30DEC">
        <w:rPr>
          <w:rFonts w:cs="Times New Roman"/>
          <w:szCs w:val="24"/>
        </w:rPr>
        <w:t xml:space="preserve">ha, dengan populasi penduduk di desa Tebaban adalah berjumlah </w:t>
      </w:r>
      <w:r w:rsidRPr="008D08CA">
        <w:rPr>
          <w:rFonts w:cs="Times New Roman"/>
          <w:color w:val="000000" w:themeColor="text1"/>
          <w:szCs w:val="24"/>
        </w:rPr>
        <w:t xml:space="preserve">3.500 </w:t>
      </w:r>
      <w:r w:rsidRPr="00A30DEC">
        <w:rPr>
          <w:rFonts w:cs="Times New Roman"/>
          <w:szCs w:val="24"/>
        </w:rPr>
        <w:t>jiwa, terdiri 4 dusun dari yaitu Tebaban Barat, Tebaban Daya, Tebaban Timur dan Tebaban Saung. Dimana khu</w:t>
      </w:r>
      <w:r>
        <w:rPr>
          <w:rFonts w:cs="Times New Roman"/>
          <w:szCs w:val="24"/>
        </w:rPr>
        <w:t xml:space="preserve">sus Tebaban Barat terdiri dari </w:t>
      </w:r>
      <w:r w:rsidRPr="00A30DEC">
        <w:rPr>
          <w:rFonts w:cs="Times New Roman"/>
          <w:szCs w:val="24"/>
        </w:rPr>
        <w:t>6 RT.</w:t>
      </w:r>
    </w:p>
    <w:p w:rsidR="005B07D3" w:rsidRPr="00A30DEC" w:rsidRDefault="005B07D3" w:rsidP="001C4CC6">
      <w:pPr>
        <w:spacing w:line="276" w:lineRule="auto"/>
        <w:ind w:firstLine="567"/>
        <w:jc w:val="both"/>
        <w:rPr>
          <w:rFonts w:cs="Times New Roman"/>
          <w:szCs w:val="24"/>
        </w:rPr>
      </w:pPr>
      <w:r w:rsidRPr="00A30DEC">
        <w:rPr>
          <w:rFonts w:cs="Times New Roman"/>
          <w:szCs w:val="24"/>
        </w:rPr>
        <w:t xml:space="preserve">Penduduk Tebaban Barat yang berjumlah </w:t>
      </w:r>
      <w:r w:rsidRPr="008D08CA">
        <w:rPr>
          <w:rFonts w:cs="Times New Roman"/>
          <w:color w:val="000000" w:themeColor="text1"/>
          <w:szCs w:val="24"/>
        </w:rPr>
        <w:t xml:space="preserve">sekitar 1.150.00 jiwa </w:t>
      </w:r>
      <w:r w:rsidRPr="00A30DEC">
        <w:rPr>
          <w:rFonts w:cs="Times New Roman"/>
          <w:szCs w:val="24"/>
        </w:rPr>
        <w:t>kepala keluarga dalam kehidupan sehari-hari akan selalu melakukan aktifitas pembuangan sampah baik organik, anorganik maupun limbah B3, dimana sampah tersebut bisa berasal dari sisa makanan, botol plastik, kaleng, pembungkus, daun-daunan maupun yang lainnya. Sampah-sampah tersebut setiap saat dapat dibuang ditempat sampah yang sudah tersedia di masing-masing rumah warga, namun kualitas dan kuantitas sampah yang dibuang tidak pernah dihitung dan tidak dipilah-pilah antara sampah organik, anorganik maupun limbah B3 sehingga becampur aduk dan ketika petugas sampah datang pada jadwal yg sudah di tentukan yaitu 2 kali dalam 1 minggu pada hari rabu dan hari sabtu, maka sampah-sampah tersebut langsung diangkut dengan menggunakan truk tampa ada pemilahan.</w:t>
      </w:r>
    </w:p>
    <w:p w:rsidR="005B07D3" w:rsidRPr="00A30DEC" w:rsidRDefault="005B07D3" w:rsidP="001C4CC6">
      <w:pPr>
        <w:spacing w:line="276" w:lineRule="auto"/>
        <w:ind w:firstLine="567"/>
        <w:jc w:val="both"/>
        <w:rPr>
          <w:rFonts w:cs="Times New Roman"/>
          <w:szCs w:val="24"/>
        </w:rPr>
      </w:pPr>
      <w:r w:rsidRPr="00A30DEC">
        <w:rPr>
          <w:rFonts w:cs="Times New Roman"/>
          <w:szCs w:val="24"/>
        </w:rPr>
        <w:t xml:space="preserve">Kegiatan pembuangan sampah adalah kegiatan yang tidak mempunyai titik akhir, sehingga diperlukan penanganan dan pengelolaan secara konkrit dan sistematis. Hal itu karena dampak yang ditimbulkan oleh sampah menjadi permasalahan yang sangat berpengaruh terhadap lingkungan, kesehatan dan kehidupan sosial masyarakat. Diperlukan sebuah penanganan strategis terhadap pengelolaan sampah. Pemerintah sudah melalukan berbagai tindakan terhadap penanganan dan pengelolaan sampah, hanya saja masih belum menyentuh level penanganan paling bawah, yaitu sampah rumah tangga. </w:t>
      </w:r>
    </w:p>
    <w:p w:rsidR="005B07D3" w:rsidRPr="00A30DEC" w:rsidRDefault="005B07D3" w:rsidP="001C4CC6">
      <w:pPr>
        <w:spacing w:line="276" w:lineRule="auto"/>
        <w:ind w:firstLine="567"/>
        <w:jc w:val="both"/>
        <w:rPr>
          <w:rFonts w:cs="Times New Roman"/>
          <w:szCs w:val="24"/>
        </w:rPr>
      </w:pPr>
      <w:r w:rsidRPr="00A30DEC">
        <w:rPr>
          <w:rFonts w:cs="Times New Roman"/>
          <w:szCs w:val="24"/>
        </w:rPr>
        <w:t>Permasalahan dihadapi di desa Tebaban Barat adalah pemilahan, pemisahan, penanganan dan pengelolaan sampah rumah tangga. Penanganan sampah rumah tangga di desa Tebaban Barat hanya dilakukan dengan mengangkut sampah dari rumah ke rumah dengan menggunakan mobil sampah. Kemudian di buang pada TPA. Di TPA sampah hanya dibiarkan begitu saja selama beberapa hari, selanjutnya sampah di bakar begitu saja. Sehingga aspek lingkungan disekitar area TPA menjadi terganggu kesehatannya, yaitu pencemaran lingkungan dan mengotori kondisi sekitar. Masyarakat desa Tebaban Barat belum melakukan pemilihan dan pemilahan sampah rumah tangga. Sehingga sampah rumah tangga yang ada hanya dibungkus plastik dan menunggu jadwa</w:t>
      </w:r>
      <w:r>
        <w:rPr>
          <w:rFonts w:cs="Times New Roman"/>
          <w:szCs w:val="24"/>
        </w:rPr>
        <w:t>l</w:t>
      </w:r>
      <w:r w:rsidRPr="00A30DEC">
        <w:rPr>
          <w:rFonts w:cs="Times New Roman"/>
          <w:szCs w:val="24"/>
        </w:rPr>
        <w:t xml:space="preserve"> pengambil sampah pada setiap minggunya. Masyarakat </w:t>
      </w:r>
      <w:r>
        <w:rPr>
          <w:rFonts w:cs="Times New Roman"/>
          <w:szCs w:val="24"/>
        </w:rPr>
        <w:t xml:space="preserve">Tebaban </w:t>
      </w:r>
      <w:r w:rsidRPr="00A30DEC">
        <w:rPr>
          <w:rFonts w:cs="Times New Roman"/>
          <w:szCs w:val="24"/>
        </w:rPr>
        <w:t>Barat juga belum mengetahui pentingnya menjaga lingkungan dengan pengelolaan dan penanganan sampah rumah tangga. Sehingga paradigma sampah masih menjadi bagian yang tidak penting, dan hanya dibuang begitu saja.</w:t>
      </w:r>
    </w:p>
    <w:p w:rsidR="005B07D3" w:rsidRPr="00A30DEC" w:rsidRDefault="005B07D3" w:rsidP="001C4CC6">
      <w:pPr>
        <w:spacing w:line="276" w:lineRule="auto"/>
        <w:ind w:firstLine="567"/>
        <w:jc w:val="both"/>
        <w:rPr>
          <w:rFonts w:cs="Times New Roman"/>
          <w:szCs w:val="24"/>
        </w:rPr>
      </w:pPr>
      <w:r w:rsidRPr="00A30DEC">
        <w:rPr>
          <w:rFonts w:cs="Times New Roman"/>
          <w:szCs w:val="24"/>
        </w:rPr>
        <w:t xml:space="preserve">Sampah organik adalah limbah yang berasal dari sisa makhluk hidup (alam) seperti hewan, manusia, tumbuhan yang mengalami pembusukan atau pelapukan. Sampah ini tergolong sampah </w:t>
      </w:r>
      <w:r w:rsidRPr="00A30DEC">
        <w:rPr>
          <w:rFonts w:cs="Times New Roman"/>
          <w:szCs w:val="24"/>
        </w:rPr>
        <w:lastRenderedPageBreak/>
        <w:t xml:space="preserve">yang ramah lingkungan karena dapat diurai oleh bakteri secara alami dan </w:t>
      </w:r>
      <w:r>
        <w:rPr>
          <w:rFonts w:cs="Times New Roman"/>
          <w:szCs w:val="24"/>
        </w:rPr>
        <w:t>berlangsungnya cepat. Contohnya</w:t>
      </w:r>
      <w:r w:rsidRPr="00A30DEC">
        <w:rPr>
          <w:rFonts w:cs="Times New Roman"/>
          <w:szCs w:val="24"/>
        </w:rPr>
        <w:t>: daun, kayu, kulit telur, bangkai hewan, bangkai tumbuhan, kotoran hewan dan manusia, sisa makanan manusia, kardus, kertas dan lain-lain. Manfaat sampah organik adalah untuk meningkatkan kesuburan pada tanah, karena bahannya organik dapat diurai oleh bakteri yang kemudian menjadi nutrisi yang sangat baik untuk pertumbuhan tanaman. (Lilis Sulistyorini, 2005:78).</w:t>
      </w:r>
    </w:p>
    <w:p w:rsidR="005B07D3" w:rsidRPr="00A30DEC" w:rsidRDefault="005B07D3" w:rsidP="001C4CC6">
      <w:pPr>
        <w:spacing w:line="276" w:lineRule="auto"/>
        <w:ind w:firstLine="567"/>
        <w:jc w:val="both"/>
        <w:rPr>
          <w:rFonts w:cs="Times New Roman"/>
          <w:szCs w:val="24"/>
        </w:rPr>
      </w:pPr>
      <w:r w:rsidRPr="00A30DEC">
        <w:rPr>
          <w:rFonts w:cs="Times New Roman"/>
          <w:szCs w:val="24"/>
        </w:rPr>
        <w:t xml:space="preserve">Sampah organik bias dimanfaatkan melalui pengomposan. Salah satu </w:t>
      </w:r>
      <w:proofErr w:type="gramStart"/>
      <w:r w:rsidRPr="00A30DEC">
        <w:rPr>
          <w:rFonts w:cs="Times New Roman"/>
          <w:szCs w:val="24"/>
        </w:rPr>
        <w:t>cara</w:t>
      </w:r>
      <w:proofErr w:type="gramEnd"/>
      <w:r w:rsidRPr="00A30DEC">
        <w:rPr>
          <w:rFonts w:cs="Times New Roman"/>
          <w:szCs w:val="24"/>
        </w:rPr>
        <w:t xml:space="preserve"> mengompos yang mudah adalah dengan membuat lubang biopori. Biopori adalah lubang-lubang di dalam tanah yang terbentuk akibat berbagai akitifitas organisma di dalamnya, seperti cacing, perakaran tanaman, rayap dan fauna tanah lainnya. Lubang-lubang yang terbentuk </w:t>
      </w:r>
      <w:proofErr w:type="gramStart"/>
      <w:r w:rsidRPr="00A30DEC">
        <w:rPr>
          <w:rFonts w:cs="Times New Roman"/>
          <w:szCs w:val="24"/>
        </w:rPr>
        <w:t>akan</w:t>
      </w:r>
      <w:proofErr w:type="gramEnd"/>
      <w:r w:rsidRPr="00A30DEC">
        <w:rPr>
          <w:rFonts w:cs="Times New Roman"/>
          <w:szCs w:val="24"/>
        </w:rPr>
        <w:t xml:space="preserve"> terisi udara, dan akan menjadi tempat berlalunya air di dalam tanah. Lubang-lubang tersebut selanjutnya diisi bahan organik, seperti sampah-sampah organik rumah tangga, potongan rumput atau vegetasi lainnya, dan sejenisnya. Bahan organik ini kelak </w:t>
      </w:r>
      <w:proofErr w:type="gramStart"/>
      <w:r w:rsidRPr="00A30DEC">
        <w:rPr>
          <w:rFonts w:cs="Times New Roman"/>
          <w:szCs w:val="24"/>
        </w:rPr>
        <w:t>akan</w:t>
      </w:r>
      <w:proofErr w:type="gramEnd"/>
      <w:r w:rsidRPr="00A30DEC">
        <w:rPr>
          <w:rFonts w:cs="Times New Roman"/>
          <w:szCs w:val="24"/>
        </w:rPr>
        <w:t xml:space="preserve"> dijadikan sumber energi bagi organisme di dalam tanah sehinga aktifitas mereka akan meningkat. Dengan meningkatnya aktifitas mereka maka </w:t>
      </w:r>
      <w:proofErr w:type="gramStart"/>
      <w:r w:rsidRPr="00A30DEC">
        <w:rPr>
          <w:rFonts w:cs="Times New Roman"/>
          <w:szCs w:val="24"/>
        </w:rPr>
        <w:t>akan</w:t>
      </w:r>
      <w:proofErr w:type="gramEnd"/>
      <w:r w:rsidRPr="00A30DEC">
        <w:rPr>
          <w:rFonts w:cs="Times New Roman"/>
          <w:szCs w:val="24"/>
        </w:rPr>
        <w:t xml:space="preserve"> semakin banyak biopori yang terbentuk.</w:t>
      </w:r>
    </w:p>
    <w:p w:rsidR="001C4CC6" w:rsidRDefault="005B07D3" w:rsidP="001C4CC6">
      <w:pPr>
        <w:spacing w:line="276" w:lineRule="auto"/>
        <w:ind w:firstLine="567"/>
        <w:jc w:val="both"/>
        <w:rPr>
          <w:rFonts w:cs="Times New Roman"/>
          <w:szCs w:val="24"/>
        </w:rPr>
      </w:pPr>
      <w:r w:rsidRPr="00A30DEC">
        <w:rPr>
          <w:rFonts w:cs="Times New Roman"/>
          <w:szCs w:val="24"/>
        </w:rPr>
        <w:t>Biopori ini selain berfungsi sebagai resapan air, juga berguna sebagai pengolah sampah rumah tangga. Pembuatan lubang biopori sangat mudah dan sederhana, metode ini cukup efektif dilakukan di lingkungan perkotaan yang padat penduduk dan terbatasnya luas lahan. Dengan metode ini masyarakat dapat mengelola sampah dengan mudah, murah dan berkah. Metode Lubang Biopori ini mudah dibuat, murah tanpa memerlukan alat canggih dan berkah karena sampah yang dimasukkan ke dalam lubang biopori dapat dipanen dan dijadikan kompos. (Azwit Gani, 2016)</w:t>
      </w:r>
      <w:r w:rsidR="001C4CC6">
        <w:rPr>
          <w:rFonts w:cs="Times New Roman"/>
          <w:szCs w:val="24"/>
        </w:rPr>
        <w:t>.</w:t>
      </w:r>
    </w:p>
    <w:p w:rsidR="005B07D3" w:rsidRDefault="001C4CC6" w:rsidP="001C4CC6">
      <w:pPr>
        <w:spacing w:line="276" w:lineRule="auto"/>
        <w:ind w:firstLine="567"/>
        <w:jc w:val="both"/>
        <w:rPr>
          <w:rFonts w:cs="Times New Roman"/>
          <w:szCs w:val="24"/>
        </w:rPr>
      </w:pPr>
      <w:r w:rsidRPr="00A30DEC">
        <w:rPr>
          <w:rFonts w:cs="Times New Roman"/>
          <w:szCs w:val="24"/>
        </w:rPr>
        <w:t xml:space="preserve">Adapun, tujuan dari pengabdian kepada masyarakat (PKM) ini adalah, </w:t>
      </w:r>
      <w:r>
        <w:rPr>
          <w:rFonts w:cs="Times New Roman"/>
          <w:szCs w:val="24"/>
        </w:rPr>
        <w:t>m</w:t>
      </w:r>
      <w:r w:rsidRPr="00A30DEC">
        <w:rPr>
          <w:rFonts w:cs="Times New Roman"/>
          <w:szCs w:val="24"/>
        </w:rPr>
        <w:t xml:space="preserve">emberikan pemahaman secara konseptual </w:t>
      </w:r>
      <w:proofErr w:type="gramStart"/>
      <w:r w:rsidRPr="00A30DEC">
        <w:rPr>
          <w:rFonts w:cs="Times New Roman"/>
          <w:szCs w:val="24"/>
        </w:rPr>
        <w:t>cara</w:t>
      </w:r>
      <w:proofErr w:type="gramEnd"/>
      <w:r w:rsidRPr="00A30DEC">
        <w:rPr>
          <w:rFonts w:cs="Times New Roman"/>
          <w:szCs w:val="24"/>
        </w:rPr>
        <w:t xml:space="preserve"> pemilihan terhadap sampah rumah ta</w:t>
      </w:r>
      <w:r>
        <w:rPr>
          <w:rFonts w:cs="Times New Roman"/>
          <w:szCs w:val="24"/>
        </w:rPr>
        <w:t xml:space="preserve">ngga organik maupun non-organik, </w:t>
      </w:r>
      <w:r w:rsidRPr="00A30DEC">
        <w:rPr>
          <w:rFonts w:cs="Times New Roman"/>
          <w:szCs w:val="24"/>
        </w:rPr>
        <w:t>memberikan pemahaman kepada masyarakat melalui system biopori untuk pengelolaan sampah yang baik dan benar, sehingga masyarakat memahami pentingnya menjaga lingkungan</w:t>
      </w:r>
      <w:r>
        <w:rPr>
          <w:rFonts w:cs="Times New Roman"/>
          <w:szCs w:val="24"/>
        </w:rPr>
        <w:t>, serta m</w:t>
      </w:r>
      <w:r w:rsidRPr="00A30DEC">
        <w:rPr>
          <w:rFonts w:cs="Times New Roman"/>
          <w:szCs w:val="24"/>
        </w:rPr>
        <w:t>enghasilkan pupuk organik dan pemberdayaan kepada mitra. Serta dapat dimanfaatkan oleh mitra untuk meningkatkan kesejahteraan dan kebersihan dilingkungan.</w:t>
      </w:r>
    </w:p>
    <w:p w:rsidR="001C4CC6" w:rsidRDefault="001C4CC6" w:rsidP="001C4CC6">
      <w:pPr>
        <w:spacing w:line="360" w:lineRule="auto"/>
        <w:ind w:left="426" w:firstLine="708"/>
        <w:jc w:val="both"/>
        <w:rPr>
          <w:rFonts w:cs="Times New Roman"/>
          <w:szCs w:val="24"/>
        </w:rPr>
      </w:pPr>
    </w:p>
    <w:p w:rsidR="001C4CC6" w:rsidRPr="005B07D3" w:rsidRDefault="001C4CC6" w:rsidP="001C4CC6">
      <w:pPr>
        <w:jc w:val="both"/>
        <w:rPr>
          <w:b/>
          <w:szCs w:val="24"/>
        </w:rPr>
      </w:pPr>
      <w:r>
        <w:rPr>
          <w:b/>
          <w:szCs w:val="24"/>
        </w:rPr>
        <w:t>METODE PELAKSANAAN</w:t>
      </w:r>
    </w:p>
    <w:p w:rsidR="001C4CC6" w:rsidRPr="001C4CC6" w:rsidRDefault="001C4CC6" w:rsidP="001C4CC6">
      <w:pPr>
        <w:rPr>
          <w:rFonts w:cs="Times New Roman"/>
          <w:b/>
          <w:szCs w:val="24"/>
        </w:rPr>
      </w:pPr>
      <w:r w:rsidRPr="001C4CC6">
        <w:rPr>
          <w:rFonts w:cs="Times New Roman"/>
          <w:b/>
          <w:szCs w:val="24"/>
        </w:rPr>
        <w:t>Waktu dan Lokasi Pelaksanaan</w:t>
      </w:r>
    </w:p>
    <w:p w:rsidR="001C4CC6" w:rsidRPr="00A30DEC" w:rsidRDefault="001C4CC6" w:rsidP="001C4CC6">
      <w:pPr>
        <w:spacing w:line="276" w:lineRule="auto"/>
        <w:ind w:firstLine="567"/>
        <w:jc w:val="both"/>
        <w:rPr>
          <w:rFonts w:cs="Times New Roman"/>
          <w:szCs w:val="24"/>
        </w:rPr>
      </w:pPr>
      <w:r w:rsidRPr="00A30DEC">
        <w:rPr>
          <w:rFonts w:cs="Times New Roman"/>
          <w:szCs w:val="24"/>
        </w:rPr>
        <w:t>Kegiatan Pengabdian kepada masyarakat ini dilaksanakan selama</w:t>
      </w:r>
      <w:r>
        <w:rPr>
          <w:rFonts w:cs="Times New Roman"/>
          <w:szCs w:val="24"/>
        </w:rPr>
        <w:t xml:space="preserve"> 4</w:t>
      </w:r>
      <w:r w:rsidRPr="00A30DEC">
        <w:rPr>
          <w:rFonts w:cs="Times New Roman"/>
          <w:szCs w:val="24"/>
        </w:rPr>
        <w:t xml:space="preserve"> bulan dari bulan Mei sampai bulan </w:t>
      </w:r>
      <w:r>
        <w:rPr>
          <w:rFonts w:cs="Times New Roman"/>
          <w:szCs w:val="24"/>
        </w:rPr>
        <w:t>Agustus</w:t>
      </w:r>
      <w:r w:rsidRPr="00A30DEC">
        <w:rPr>
          <w:rFonts w:cs="Times New Roman"/>
          <w:szCs w:val="24"/>
        </w:rPr>
        <w:t xml:space="preserve"> 2021 yang bertempat di desa Tebaban dusun Tebaban Barat kecamatan Suralaga Kabupaten Lombok timur.</w:t>
      </w:r>
    </w:p>
    <w:p w:rsidR="001C4CC6" w:rsidRPr="00A30DEC" w:rsidRDefault="001C4CC6" w:rsidP="001C4CC6">
      <w:pPr>
        <w:pStyle w:val="ListParagraph"/>
        <w:spacing w:after="0"/>
        <w:ind w:left="-426"/>
        <w:rPr>
          <w:rFonts w:ascii="Times New Roman" w:hAnsi="Times New Roman" w:cs="Times New Roman"/>
          <w:b/>
          <w:sz w:val="24"/>
          <w:szCs w:val="24"/>
        </w:rPr>
      </w:pPr>
    </w:p>
    <w:p w:rsidR="001C4CC6" w:rsidRPr="00400E60" w:rsidRDefault="001C4CC6" w:rsidP="00400E60">
      <w:pPr>
        <w:rPr>
          <w:rFonts w:cs="Times New Roman"/>
          <w:b/>
          <w:szCs w:val="24"/>
        </w:rPr>
      </w:pPr>
      <w:r w:rsidRPr="00400E60">
        <w:rPr>
          <w:rFonts w:cs="Times New Roman"/>
          <w:b/>
          <w:szCs w:val="24"/>
        </w:rPr>
        <w:t>Metode Pelaksanaan</w:t>
      </w:r>
    </w:p>
    <w:p w:rsidR="00400E60" w:rsidRDefault="00400E60" w:rsidP="00400E60">
      <w:pPr>
        <w:spacing w:line="276" w:lineRule="auto"/>
        <w:ind w:firstLine="567"/>
        <w:jc w:val="both"/>
        <w:rPr>
          <w:rFonts w:cs="Times New Roman"/>
          <w:szCs w:val="24"/>
        </w:rPr>
      </w:pPr>
      <w:r>
        <w:rPr>
          <w:rFonts w:cs="Times New Roman"/>
          <w:szCs w:val="24"/>
        </w:rPr>
        <w:t>Berdasarkan hasil id</w:t>
      </w:r>
      <w:r w:rsidR="001C4CC6" w:rsidRPr="00A30DEC">
        <w:rPr>
          <w:rFonts w:cs="Times New Roman"/>
          <w:szCs w:val="24"/>
        </w:rPr>
        <w:t>entifikasi permasalahan yang ada di desa tebaban Khusu</w:t>
      </w:r>
      <w:r w:rsidR="001C4CC6">
        <w:rPr>
          <w:rFonts w:cs="Times New Roman"/>
          <w:szCs w:val="24"/>
        </w:rPr>
        <w:t xml:space="preserve">snya dusun tebaban barat, maka </w:t>
      </w:r>
      <w:r w:rsidR="001C4CC6" w:rsidRPr="00A30DEC">
        <w:rPr>
          <w:rFonts w:cs="Times New Roman"/>
          <w:szCs w:val="24"/>
        </w:rPr>
        <w:t>solusi umum yang ditawarkan adalah Pendampingan sistem biopori dalam menanggulangi masalah sampah/limbah rumah tangga di desa Tebaban Barat. Adapun Metode pelaksanaan dalam</w:t>
      </w:r>
      <w:r>
        <w:rPr>
          <w:rFonts w:cs="Times New Roman"/>
          <w:szCs w:val="24"/>
        </w:rPr>
        <w:t xml:space="preserve"> kegiatan pengapdian ini yaitu meliputi </w:t>
      </w:r>
      <w:r w:rsidRPr="00400E60">
        <w:rPr>
          <w:rFonts w:cs="Times New Roman"/>
          <w:szCs w:val="24"/>
        </w:rPr>
        <w:t xml:space="preserve">studi </w:t>
      </w:r>
      <w:r w:rsidR="001C4CC6" w:rsidRPr="00400E60">
        <w:rPr>
          <w:rFonts w:cs="Times New Roman"/>
          <w:szCs w:val="24"/>
        </w:rPr>
        <w:t xml:space="preserve">lapangan dan </w:t>
      </w:r>
      <w:r>
        <w:rPr>
          <w:rFonts w:cs="Times New Roman"/>
          <w:szCs w:val="24"/>
        </w:rPr>
        <w:t xml:space="preserve">Diskusi dimana </w:t>
      </w:r>
      <w:proofErr w:type="gramStart"/>
      <w:r w:rsidRPr="00A30DEC">
        <w:rPr>
          <w:rFonts w:cs="Times New Roman"/>
          <w:szCs w:val="24"/>
        </w:rPr>
        <w:t>tim</w:t>
      </w:r>
      <w:proofErr w:type="gramEnd"/>
      <w:r w:rsidRPr="00A30DEC">
        <w:rPr>
          <w:rFonts w:cs="Times New Roman"/>
          <w:szCs w:val="24"/>
        </w:rPr>
        <w:t xml:space="preserve"> </w:t>
      </w:r>
      <w:r w:rsidR="001C4CC6" w:rsidRPr="00A30DEC">
        <w:rPr>
          <w:rFonts w:cs="Times New Roman"/>
          <w:szCs w:val="24"/>
        </w:rPr>
        <w:t>pengabdi</w:t>
      </w:r>
      <w:r>
        <w:rPr>
          <w:rFonts w:cs="Times New Roman"/>
          <w:szCs w:val="24"/>
        </w:rPr>
        <w:t>an</w:t>
      </w:r>
      <w:r w:rsidR="001C4CC6" w:rsidRPr="00A30DEC">
        <w:rPr>
          <w:rFonts w:cs="Times New Roman"/>
          <w:szCs w:val="24"/>
        </w:rPr>
        <w:t xml:space="preserve"> melakukan studi lapangan untuk mempelajari masalah sampah organik yang menjadi permasalahan di des</w:t>
      </w:r>
      <w:r w:rsidR="001C4CC6">
        <w:rPr>
          <w:rFonts w:cs="Times New Roman"/>
          <w:szCs w:val="24"/>
        </w:rPr>
        <w:t xml:space="preserve">a tebaban dan </w:t>
      </w:r>
      <w:r w:rsidR="001C4CC6" w:rsidRPr="00A30DEC">
        <w:rPr>
          <w:rFonts w:cs="Times New Roman"/>
          <w:szCs w:val="24"/>
        </w:rPr>
        <w:t xml:space="preserve">mempelajari pengaruh budaya setempat terhadap permasalahan masyarakat sering menumpuknya sampah pada tempat sampah di setiap rumah akibat berhentinya pengambilan sampah oleh petugas sampah kunjungan ke desa Tebaban.  Melakukan diskusi dan </w:t>
      </w:r>
      <w:r w:rsidR="001C4CC6" w:rsidRPr="00A30DEC">
        <w:rPr>
          <w:rFonts w:cs="Times New Roman"/>
          <w:szCs w:val="24"/>
        </w:rPr>
        <w:lastRenderedPageBreak/>
        <w:t>ke</w:t>
      </w:r>
      <w:r w:rsidR="001C4CC6">
        <w:rPr>
          <w:rFonts w:cs="Times New Roman"/>
          <w:szCs w:val="24"/>
        </w:rPr>
        <w:t>rja</w:t>
      </w:r>
      <w:r w:rsidR="001C4CC6" w:rsidRPr="00A30DEC">
        <w:rPr>
          <w:rFonts w:cs="Times New Roman"/>
          <w:szCs w:val="24"/>
        </w:rPr>
        <w:t xml:space="preserve">sama dengan masyarakat, aparat pemerintahan desa tebaban (RT, Kadus, Kepala Desa) untuk mengumpulkan data tentang permasalahan sampah yang sedang </w:t>
      </w:r>
      <w:r w:rsidR="001C4CC6">
        <w:rPr>
          <w:rFonts w:cs="Times New Roman"/>
          <w:szCs w:val="24"/>
        </w:rPr>
        <w:t xml:space="preserve">di hadapi. Data yang diperoleh </w:t>
      </w:r>
      <w:r w:rsidR="001C4CC6" w:rsidRPr="00A30DEC">
        <w:rPr>
          <w:rFonts w:cs="Times New Roman"/>
          <w:szCs w:val="24"/>
        </w:rPr>
        <w:t>digunakan untuk menyusun rencana pena</w:t>
      </w:r>
      <w:r w:rsidR="001C4CC6">
        <w:rPr>
          <w:rFonts w:cs="Times New Roman"/>
          <w:szCs w:val="24"/>
        </w:rPr>
        <w:t xml:space="preserve">nganan dan pengelolaan sampah, </w:t>
      </w:r>
      <w:r w:rsidR="001C4CC6" w:rsidRPr="00A30DEC">
        <w:rPr>
          <w:rFonts w:cs="Times New Roman"/>
          <w:szCs w:val="24"/>
        </w:rPr>
        <w:t>diskusi dan konsultasi mengenai pemilahan dan pemilihan sampah, menentukan spesifikasi peralatan pendukung pengolahan sampah organik.</w:t>
      </w:r>
    </w:p>
    <w:p w:rsidR="001C4CC6" w:rsidRDefault="00400E60" w:rsidP="00A57D88">
      <w:pPr>
        <w:spacing w:line="276" w:lineRule="auto"/>
        <w:ind w:firstLine="567"/>
        <w:jc w:val="both"/>
        <w:rPr>
          <w:rFonts w:cs="Times New Roman"/>
          <w:szCs w:val="24"/>
        </w:rPr>
      </w:pPr>
      <w:r>
        <w:rPr>
          <w:rFonts w:cs="Times New Roman"/>
          <w:szCs w:val="24"/>
        </w:rPr>
        <w:t xml:space="preserve">Metode yang dilakukan adalah </w:t>
      </w:r>
      <w:r w:rsidR="001C4CC6" w:rsidRPr="00400E60">
        <w:rPr>
          <w:rFonts w:cs="Times New Roman"/>
          <w:szCs w:val="24"/>
        </w:rPr>
        <w:t>Pendampingan Lingkungan sehat dan Pembuatan Biopori</w:t>
      </w:r>
      <w:r>
        <w:rPr>
          <w:rFonts w:cs="Times New Roman"/>
          <w:szCs w:val="24"/>
        </w:rPr>
        <w:t xml:space="preserve"> supaya </w:t>
      </w:r>
      <w:r w:rsidR="001C4CC6" w:rsidRPr="00A30DEC">
        <w:rPr>
          <w:rFonts w:cs="Times New Roman"/>
          <w:szCs w:val="24"/>
        </w:rPr>
        <w:t>ini memberikan pemahaman dan pembelaj</w:t>
      </w:r>
      <w:r>
        <w:rPr>
          <w:rFonts w:cs="Times New Roman"/>
          <w:szCs w:val="24"/>
        </w:rPr>
        <w:t xml:space="preserve">aran kepada masyarakat tentang </w:t>
      </w:r>
      <w:r w:rsidRPr="00A30DEC">
        <w:rPr>
          <w:rFonts w:cs="Times New Roman"/>
          <w:szCs w:val="24"/>
        </w:rPr>
        <w:t xml:space="preserve">bagaimana </w:t>
      </w:r>
      <w:r w:rsidR="001C4CC6" w:rsidRPr="00A30DEC">
        <w:rPr>
          <w:rFonts w:cs="Times New Roman"/>
          <w:szCs w:val="24"/>
        </w:rPr>
        <w:t xml:space="preserve">menciptakan lingkungan hidup yang sehat sebagai motivasi bagi masyarakat untuk menjadikan wilayah mereka ramah lingkungan yang </w:t>
      </w:r>
      <w:r w:rsidR="00A57D88">
        <w:rPr>
          <w:rFonts w:cs="Times New Roman"/>
          <w:szCs w:val="24"/>
        </w:rPr>
        <w:t xml:space="preserve">berkelanjutan, </w:t>
      </w:r>
      <w:r w:rsidR="00A57D88" w:rsidRPr="00A30DEC">
        <w:rPr>
          <w:rFonts w:cs="Times New Roman"/>
          <w:szCs w:val="24"/>
        </w:rPr>
        <w:t xml:space="preserve">pendampingan </w:t>
      </w:r>
      <w:r w:rsidR="001C4CC6" w:rsidRPr="00A30DEC">
        <w:rPr>
          <w:rFonts w:cs="Times New Roman"/>
          <w:szCs w:val="24"/>
        </w:rPr>
        <w:t>berupa pelatihan pengetahuan tentang sampah organik dan an</w:t>
      </w:r>
      <w:r w:rsidR="00A57D88">
        <w:rPr>
          <w:rFonts w:cs="Times New Roman"/>
          <w:szCs w:val="24"/>
        </w:rPr>
        <w:t>-</w:t>
      </w:r>
      <w:r w:rsidR="001C4CC6" w:rsidRPr="00A30DEC">
        <w:rPr>
          <w:rFonts w:cs="Times New Roman"/>
          <w:szCs w:val="24"/>
        </w:rPr>
        <w:t>organik, dengan mengajak masyarakat untuk melakukan pemilahan langsung dar</w:t>
      </w:r>
      <w:r w:rsidR="00A57D88">
        <w:rPr>
          <w:rFonts w:cs="Times New Roman"/>
          <w:szCs w:val="24"/>
        </w:rPr>
        <w:t xml:space="preserve">i sampah yang sudah disediakan, </w:t>
      </w:r>
      <w:r w:rsidR="00A57D88" w:rsidRPr="00A30DEC">
        <w:rPr>
          <w:rFonts w:cs="Times New Roman"/>
          <w:szCs w:val="24"/>
        </w:rPr>
        <w:t xml:space="preserve">pendampingan </w:t>
      </w:r>
      <w:r w:rsidR="001C4CC6" w:rsidRPr="00A30DEC">
        <w:rPr>
          <w:rFonts w:cs="Times New Roman"/>
          <w:szCs w:val="24"/>
        </w:rPr>
        <w:t>berupa pembelajaran tentang pengelolaan sampah organik, dimana sampah ini tergolong sampah yang ramah lingkungan karena dapat diurai oleh bakteri secara alami dan berlangsungnya cepat.</w:t>
      </w:r>
      <w:r w:rsidR="00A57D88">
        <w:rPr>
          <w:rFonts w:cs="Times New Roman"/>
          <w:szCs w:val="24"/>
        </w:rPr>
        <w:t xml:space="preserve"> </w:t>
      </w:r>
      <w:r w:rsidR="001C4CC6" w:rsidRPr="00A30DEC">
        <w:rPr>
          <w:rFonts w:cs="Times New Roman"/>
          <w:szCs w:val="24"/>
        </w:rPr>
        <w:t>Pendampingan berupa penyuluhan untuk pembuatan biopori sebagai tempat sampah organik pada masing</w:t>
      </w:r>
      <w:r w:rsidR="001C4CC6" w:rsidRPr="00A30DEC">
        <w:rPr>
          <w:rFonts w:ascii="Cambria Math" w:hAnsi="Cambria Math" w:cs="Cambria Math"/>
          <w:szCs w:val="24"/>
        </w:rPr>
        <w:t>₋</w:t>
      </w:r>
      <w:r w:rsidR="001C4CC6" w:rsidRPr="00A30DEC">
        <w:rPr>
          <w:rFonts w:cs="Times New Roman"/>
          <w:szCs w:val="24"/>
        </w:rPr>
        <w:t>masing rumah tinggal. Penyuluhan disertai dengan memberi contoh alat biopori dan paparan praktek pembuatan biopori, dan Pendampingan berupa pelatihan tentang pembuatan biopori di halaman rumah dan di tempat yang tanahnya tertutup semen, seperti di depan garasi mobil. Kawasan hijau di halaman rumah dapat dilengkapi dengan biopori. Penerapan 3R (</w:t>
      </w:r>
      <w:r w:rsidR="001C4CC6" w:rsidRPr="00A30DEC">
        <w:rPr>
          <w:rFonts w:cs="Times New Roman"/>
          <w:i/>
          <w:szCs w:val="24"/>
        </w:rPr>
        <w:t>reduce, reuse, dan recycle</w:t>
      </w:r>
      <w:r w:rsidR="001C4CC6" w:rsidRPr="00A30DEC">
        <w:rPr>
          <w:rFonts w:cs="Times New Roman"/>
          <w:szCs w:val="24"/>
        </w:rPr>
        <w:t>) di lingkungan rumah dapat dilakukan dengan biopori</w:t>
      </w:r>
      <w:r w:rsidR="00A57D88">
        <w:rPr>
          <w:rFonts w:cs="Times New Roman"/>
          <w:szCs w:val="24"/>
        </w:rPr>
        <w:t>.</w:t>
      </w:r>
    </w:p>
    <w:p w:rsidR="00A57D88" w:rsidRDefault="00A57D88" w:rsidP="00A57D88">
      <w:pPr>
        <w:spacing w:line="276" w:lineRule="auto"/>
        <w:ind w:firstLine="567"/>
        <w:jc w:val="both"/>
        <w:rPr>
          <w:szCs w:val="24"/>
        </w:rPr>
      </w:pPr>
    </w:p>
    <w:p w:rsidR="00A57D88" w:rsidRPr="00A57D88" w:rsidRDefault="00A57D88" w:rsidP="00A57D88">
      <w:pPr>
        <w:rPr>
          <w:rFonts w:cs="Times New Roman"/>
          <w:b/>
          <w:szCs w:val="24"/>
        </w:rPr>
      </w:pPr>
      <w:r w:rsidRPr="00A57D88">
        <w:rPr>
          <w:rFonts w:cs="Times New Roman"/>
          <w:b/>
          <w:szCs w:val="24"/>
        </w:rPr>
        <w:t>Pelaksanaan Kegiatan</w:t>
      </w:r>
    </w:p>
    <w:p w:rsidR="00A57D88" w:rsidRPr="00A30DEC" w:rsidRDefault="00A57D88" w:rsidP="00A57D88">
      <w:pPr>
        <w:rPr>
          <w:rFonts w:cs="Times New Roman"/>
          <w:b/>
          <w:szCs w:val="24"/>
        </w:rPr>
      </w:pPr>
    </w:p>
    <w:p w:rsidR="00A57D88" w:rsidRDefault="00A57D88" w:rsidP="00A57D88">
      <w:pPr>
        <w:spacing w:line="276" w:lineRule="auto"/>
        <w:ind w:firstLine="567"/>
        <w:jc w:val="both"/>
        <w:rPr>
          <w:rFonts w:cs="Times New Roman"/>
          <w:szCs w:val="24"/>
        </w:rPr>
      </w:pPr>
      <w:r w:rsidRPr="00A30DEC">
        <w:rPr>
          <w:rFonts w:cs="Times New Roman"/>
          <w:szCs w:val="24"/>
        </w:rPr>
        <w:t>Survey lokasi dilakukan be</w:t>
      </w:r>
      <w:r>
        <w:rPr>
          <w:rFonts w:cs="Times New Roman"/>
          <w:szCs w:val="24"/>
        </w:rPr>
        <w:t>rtujuan untuk menentukan daerah</w:t>
      </w:r>
      <w:r w:rsidRPr="00A30DEC">
        <w:rPr>
          <w:rFonts w:cs="Times New Roman"/>
          <w:szCs w:val="24"/>
        </w:rPr>
        <w:t xml:space="preserve"> tempat pendampingan pembuatan system biopori dan jumlah biopori yang </w:t>
      </w:r>
      <w:proofErr w:type="gramStart"/>
      <w:r w:rsidRPr="00A30DEC">
        <w:rPr>
          <w:rFonts w:cs="Times New Roman"/>
          <w:szCs w:val="24"/>
        </w:rPr>
        <w:t>akan</w:t>
      </w:r>
      <w:proofErr w:type="gramEnd"/>
      <w:r w:rsidRPr="00A30DEC">
        <w:rPr>
          <w:rFonts w:cs="Times New Roman"/>
          <w:szCs w:val="24"/>
        </w:rPr>
        <w:t xml:space="preserve"> dibuat. Survey lokasi melibatkan partisiasi masyarakat yaitu: pemerintahan desa (perangkat desa), tokoh masyarakat, Tim dosen dan mahasiswa. Dalam tahap perencanaan juga dibahas tentang jadwal kegiatan mulai dari sosialisasi sampai pembuatan lubang biopori. Dengan melibatkan masysrakat dari awal kegiatan diharapkan kegiatan dapat berjalan lancar karena mendapat dukungan dari masyarakat dan pemerintahan desa.</w:t>
      </w:r>
    </w:p>
    <w:p w:rsidR="00A57D88" w:rsidRDefault="00A57D88" w:rsidP="00A57D88">
      <w:pPr>
        <w:spacing w:line="276" w:lineRule="auto"/>
        <w:ind w:firstLine="567"/>
        <w:jc w:val="both"/>
        <w:rPr>
          <w:rFonts w:cs="Times New Roman"/>
          <w:szCs w:val="24"/>
        </w:rPr>
      </w:pPr>
      <w:r w:rsidRPr="00A57D88">
        <w:rPr>
          <w:rFonts w:cs="Times New Roman"/>
          <w:szCs w:val="24"/>
        </w:rPr>
        <w:t xml:space="preserve">Pelaksanaan kegiatan diawali dengan melakukan kerjasama dengan masyarakat dan pemerintahan desa. Pemerintahan desa diharapkan memiliki tanggung jawab untuk mengajak masyarakat menjaga kelestarian lingkungan hidup di sekitar rumah masing-masing terutama masalah sampah rumah tangga. Pemerintah desa juga mempunyai kewajiban untuk memberikan pengetahuan dan keterampilan tentang teknologi biopori. Kegiatan selanjutanya pada tahap pelaksanaan ini adalah </w:t>
      </w:r>
      <w:r w:rsidRPr="00A30DEC">
        <w:rPr>
          <w:rFonts w:cs="Times New Roman"/>
          <w:szCs w:val="24"/>
        </w:rPr>
        <w:t xml:space="preserve">sosialisasi tentang </w:t>
      </w:r>
      <w:proofErr w:type="gramStart"/>
      <w:r w:rsidRPr="00A30DEC">
        <w:rPr>
          <w:rFonts w:cs="Times New Roman"/>
          <w:szCs w:val="24"/>
        </w:rPr>
        <w:t>cara</w:t>
      </w:r>
      <w:proofErr w:type="gramEnd"/>
      <w:r w:rsidRPr="00A30DEC">
        <w:rPr>
          <w:rFonts w:cs="Times New Roman"/>
          <w:szCs w:val="24"/>
        </w:rPr>
        <w:t xml:space="preserve"> pembuatan lubang biopori dan cara penggunaan lubang biopori, </w:t>
      </w:r>
      <w:r>
        <w:rPr>
          <w:rFonts w:cs="Times New Roman"/>
          <w:szCs w:val="24"/>
        </w:rPr>
        <w:t xml:space="preserve">panen kompos, </w:t>
      </w:r>
      <w:r w:rsidRPr="00A30DEC">
        <w:rPr>
          <w:rFonts w:cs="Times New Roman"/>
          <w:szCs w:val="24"/>
        </w:rPr>
        <w:t>pelatihan pembuatan lubang biopori, dengan tujuan memberikan ketrampilan membuat lubang biopori sehingga masysrakat dapat secara mandiri bisa membuat lubang biopori</w:t>
      </w:r>
      <w:r>
        <w:rPr>
          <w:rFonts w:cs="Times New Roman"/>
          <w:szCs w:val="24"/>
        </w:rPr>
        <w:t xml:space="preserve">, serta </w:t>
      </w:r>
      <w:r w:rsidRPr="00A30DEC">
        <w:rPr>
          <w:rFonts w:cs="Times New Roman"/>
          <w:szCs w:val="24"/>
        </w:rPr>
        <w:t xml:space="preserve">praktek </w:t>
      </w:r>
      <w:r>
        <w:rPr>
          <w:rFonts w:cs="Times New Roman"/>
          <w:szCs w:val="24"/>
        </w:rPr>
        <w:t xml:space="preserve">membuat, </w:t>
      </w:r>
      <w:r w:rsidRPr="00A30DEC">
        <w:rPr>
          <w:rFonts w:cs="Times New Roman"/>
          <w:szCs w:val="24"/>
        </w:rPr>
        <w:t>memelihara dan menggunakan lubang biopori</w:t>
      </w:r>
    </w:p>
    <w:p w:rsidR="00A57D88" w:rsidRPr="00A57D88" w:rsidRDefault="00A57D88" w:rsidP="00A57D88">
      <w:pPr>
        <w:spacing w:line="276" w:lineRule="auto"/>
        <w:ind w:firstLine="567"/>
        <w:jc w:val="both"/>
        <w:rPr>
          <w:rFonts w:cs="Times New Roman"/>
          <w:szCs w:val="24"/>
        </w:rPr>
      </w:pPr>
      <w:r w:rsidRPr="00A57D88">
        <w:rPr>
          <w:rFonts w:cs="Times New Roman"/>
          <w:szCs w:val="24"/>
        </w:rPr>
        <w:t xml:space="preserve">Pendampingan program pengabdian dilakukan dengan tujuan agar masyarakat dapat membuat lubang biopori secara mandiri dan dapat mensosialisasikan teknologi ini kepada masyarakat di wilayah lain. Lubang biopori harus dirawat supaya kualitasnya tetap terjaga dan berfungsi dengan baik. Perawatan lubang biopori dapat dilaukan dengan </w:t>
      </w:r>
      <w:proofErr w:type="gramStart"/>
      <w:r w:rsidRPr="00A57D88">
        <w:rPr>
          <w:rFonts w:cs="Times New Roman"/>
          <w:szCs w:val="24"/>
        </w:rPr>
        <w:t>cara</w:t>
      </w:r>
      <w:proofErr w:type="gramEnd"/>
      <w:r w:rsidRPr="00A57D88">
        <w:rPr>
          <w:rFonts w:cs="Times New Roman"/>
          <w:szCs w:val="24"/>
        </w:rPr>
        <w:t xml:space="preserve"> sebagai berikut: a) Mengisi lubang biopori dengan sampah organik secara bertahap setiap lima hari sekali. b) Lubang biopori yang sudah penuh dengan sampah organik dibiarkan sampai menjadi kompos kurang lebih </w:t>
      </w:r>
      <w:r w:rsidRPr="00A57D88">
        <w:rPr>
          <w:rFonts w:cs="Times New Roman"/>
          <w:szCs w:val="24"/>
        </w:rPr>
        <w:lastRenderedPageBreak/>
        <w:t>selama tiga bulan. c) Setelah sampah menjadi kompos, angkat kompos dari Lubang biopori dan siap diisi kembali dengan sampah organik yang baru. Kompos dapat digunakan sebagai pupuk tanaman.</w:t>
      </w:r>
    </w:p>
    <w:p w:rsidR="00DA1D67" w:rsidRDefault="00DA1D67" w:rsidP="00A57D88">
      <w:pPr>
        <w:rPr>
          <w:szCs w:val="24"/>
        </w:rPr>
      </w:pPr>
    </w:p>
    <w:p w:rsidR="00A57D88" w:rsidRPr="00A57D88" w:rsidRDefault="00A57D88" w:rsidP="00A57D88">
      <w:pPr>
        <w:spacing w:line="360" w:lineRule="auto"/>
        <w:rPr>
          <w:rFonts w:cs="Times New Roman"/>
          <w:b/>
          <w:szCs w:val="24"/>
        </w:rPr>
      </w:pPr>
      <w:r w:rsidRPr="00A57D88">
        <w:rPr>
          <w:rFonts w:cs="Times New Roman"/>
          <w:b/>
          <w:szCs w:val="24"/>
        </w:rPr>
        <w:t>HASIL DAN PEMBAHASAN</w:t>
      </w:r>
    </w:p>
    <w:p w:rsidR="00A57D88" w:rsidRDefault="00A57D88" w:rsidP="00A57D88">
      <w:pPr>
        <w:spacing w:line="276" w:lineRule="auto"/>
        <w:ind w:firstLine="567"/>
        <w:jc w:val="both"/>
        <w:rPr>
          <w:color w:val="000000"/>
          <w:szCs w:val="24"/>
        </w:rPr>
      </w:pPr>
      <w:r w:rsidRPr="002A0DCE">
        <w:rPr>
          <w:color w:val="000000"/>
          <w:szCs w:val="24"/>
        </w:rPr>
        <w:t xml:space="preserve">Tahap pertama rangkaian kegiatan pendampingan ini ialah menjalin komunikasi dengan pihak </w:t>
      </w:r>
      <w:r>
        <w:rPr>
          <w:color w:val="000000"/>
          <w:szCs w:val="24"/>
        </w:rPr>
        <w:t>Desa</w:t>
      </w:r>
      <w:r w:rsidRPr="002A0DCE">
        <w:rPr>
          <w:color w:val="000000"/>
          <w:szCs w:val="24"/>
        </w:rPr>
        <w:t xml:space="preserve"> </w:t>
      </w:r>
      <w:r>
        <w:rPr>
          <w:color w:val="000000"/>
          <w:szCs w:val="24"/>
        </w:rPr>
        <w:t xml:space="preserve">terutama dengan Kepala Desa, Kadus, dan Tokoh Masyarakat di dusun </w:t>
      </w:r>
      <w:r w:rsidRPr="002A0DCE">
        <w:rPr>
          <w:color w:val="000000"/>
          <w:szCs w:val="24"/>
        </w:rPr>
        <w:t>yang bersangkutan guna mendapatkan informasi yang lebih det</w:t>
      </w:r>
      <w:r>
        <w:rPr>
          <w:color w:val="000000"/>
          <w:szCs w:val="24"/>
        </w:rPr>
        <w:t>a</w:t>
      </w:r>
      <w:r w:rsidRPr="002A0DCE">
        <w:rPr>
          <w:color w:val="000000"/>
          <w:szCs w:val="24"/>
        </w:rPr>
        <w:t xml:space="preserve">il terkait dengan keadaan </w:t>
      </w:r>
      <w:r>
        <w:rPr>
          <w:color w:val="000000"/>
          <w:szCs w:val="24"/>
        </w:rPr>
        <w:t>lingkungan Desa</w:t>
      </w:r>
      <w:r w:rsidRPr="002A0DCE">
        <w:rPr>
          <w:color w:val="000000"/>
          <w:szCs w:val="24"/>
        </w:rPr>
        <w:t xml:space="preserve"> tersebut. Selain itu, komunikasi ini juga dimanfaatkan untuk mendiskusikan mengenai kesiapan </w:t>
      </w:r>
      <w:r>
        <w:rPr>
          <w:color w:val="000000"/>
          <w:szCs w:val="24"/>
        </w:rPr>
        <w:t xml:space="preserve">lokasi yang </w:t>
      </w:r>
      <w:proofErr w:type="gramStart"/>
      <w:r>
        <w:rPr>
          <w:color w:val="000000"/>
          <w:szCs w:val="24"/>
        </w:rPr>
        <w:t>akan</w:t>
      </w:r>
      <w:proofErr w:type="gramEnd"/>
      <w:r>
        <w:rPr>
          <w:color w:val="000000"/>
          <w:szCs w:val="24"/>
        </w:rPr>
        <w:t xml:space="preserve"> merupakan tempat kegiatan</w:t>
      </w:r>
      <w:r w:rsidRPr="002A0DCE">
        <w:rPr>
          <w:color w:val="000000"/>
          <w:szCs w:val="24"/>
        </w:rPr>
        <w:t xml:space="preserve"> dalam hal ini terkait d</w:t>
      </w:r>
      <w:r>
        <w:rPr>
          <w:color w:val="000000"/>
          <w:szCs w:val="24"/>
        </w:rPr>
        <w:t xml:space="preserve">engan waktu, skema acara, dan </w:t>
      </w:r>
      <w:r w:rsidRPr="002A0DCE">
        <w:rPr>
          <w:color w:val="000000"/>
          <w:szCs w:val="24"/>
        </w:rPr>
        <w:t xml:space="preserve">ketersediaan sarana penunjang kegiatan, dan juga mengorganisasi </w:t>
      </w:r>
      <w:r>
        <w:rPr>
          <w:color w:val="000000"/>
          <w:szCs w:val="24"/>
        </w:rPr>
        <w:t xml:space="preserve">masyarakat </w:t>
      </w:r>
      <w:r w:rsidRPr="002A0DCE">
        <w:rPr>
          <w:color w:val="000000"/>
          <w:szCs w:val="24"/>
        </w:rPr>
        <w:t>selama program ini dilaksanakan.</w:t>
      </w:r>
    </w:p>
    <w:p w:rsidR="00A57D88" w:rsidRDefault="00A57D88" w:rsidP="00A57D88">
      <w:pPr>
        <w:autoSpaceDE w:val="0"/>
        <w:autoSpaceDN w:val="0"/>
        <w:adjustRightInd w:val="0"/>
        <w:spacing w:line="360" w:lineRule="auto"/>
        <w:ind w:left="284" w:firstLine="709"/>
        <w:jc w:val="both"/>
        <w:rPr>
          <w:color w:val="000000"/>
          <w:szCs w:val="24"/>
        </w:rPr>
      </w:pPr>
      <w:r>
        <w:rPr>
          <w:rFonts w:cs="Times New Roman"/>
          <w:noProof/>
          <w:szCs w:val="24"/>
          <w:lang w:eastAsia="en-GB"/>
        </w:rPr>
        <w:drawing>
          <wp:anchor distT="0" distB="0" distL="114300" distR="114300" simplePos="0" relativeHeight="251659264" behindDoc="0" locked="0" layoutInCell="1" allowOverlap="1" wp14:anchorId="2E1B4B44" wp14:editId="68233742">
            <wp:simplePos x="0" y="0"/>
            <wp:positionH relativeFrom="margin">
              <wp:posOffset>1381125</wp:posOffset>
            </wp:positionH>
            <wp:positionV relativeFrom="paragraph">
              <wp:posOffset>13335</wp:posOffset>
            </wp:positionV>
            <wp:extent cx="1790700" cy="123063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0776" cy="1230682"/>
                    </a:xfrm>
                    <a:prstGeom prst="rect">
                      <a:avLst/>
                    </a:prstGeom>
                    <a:noFill/>
                  </pic:spPr>
                </pic:pic>
              </a:graphicData>
            </a:graphic>
            <wp14:sizeRelH relativeFrom="page">
              <wp14:pctWidth>0</wp14:pctWidth>
            </wp14:sizeRelH>
            <wp14:sizeRelV relativeFrom="page">
              <wp14:pctHeight>0</wp14:pctHeight>
            </wp14:sizeRelV>
          </wp:anchor>
        </w:drawing>
      </w:r>
    </w:p>
    <w:p w:rsidR="00A57D88" w:rsidRDefault="00A57D88" w:rsidP="00A57D88">
      <w:pPr>
        <w:autoSpaceDE w:val="0"/>
        <w:autoSpaceDN w:val="0"/>
        <w:adjustRightInd w:val="0"/>
        <w:spacing w:line="360" w:lineRule="auto"/>
        <w:ind w:left="284" w:firstLine="709"/>
        <w:jc w:val="both"/>
        <w:rPr>
          <w:color w:val="000000"/>
          <w:szCs w:val="24"/>
        </w:rPr>
      </w:pPr>
    </w:p>
    <w:p w:rsidR="00A57D88" w:rsidRDefault="00A57D88" w:rsidP="00A57D88">
      <w:pPr>
        <w:autoSpaceDE w:val="0"/>
        <w:autoSpaceDN w:val="0"/>
        <w:adjustRightInd w:val="0"/>
        <w:spacing w:line="360" w:lineRule="auto"/>
        <w:ind w:left="284" w:firstLine="709"/>
        <w:jc w:val="both"/>
        <w:rPr>
          <w:color w:val="000000"/>
          <w:szCs w:val="24"/>
        </w:rPr>
      </w:pPr>
    </w:p>
    <w:p w:rsidR="00A57D88" w:rsidRDefault="00A57D88" w:rsidP="00A57D88">
      <w:pPr>
        <w:autoSpaceDE w:val="0"/>
        <w:autoSpaceDN w:val="0"/>
        <w:adjustRightInd w:val="0"/>
        <w:spacing w:line="360" w:lineRule="auto"/>
        <w:ind w:left="284" w:firstLine="709"/>
        <w:jc w:val="both"/>
        <w:rPr>
          <w:color w:val="000000"/>
          <w:szCs w:val="24"/>
        </w:rPr>
      </w:pPr>
    </w:p>
    <w:p w:rsidR="00A57D88" w:rsidRDefault="00A57D88" w:rsidP="00A57D88">
      <w:pPr>
        <w:autoSpaceDE w:val="0"/>
        <w:autoSpaceDN w:val="0"/>
        <w:adjustRightInd w:val="0"/>
        <w:spacing w:line="360" w:lineRule="auto"/>
        <w:ind w:left="284" w:firstLine="709"/>
        <w:jc w:val="both"/>
        <w:rPr>
          <w:color w:val="000000"/>
          <w:szCs w:val="24"/>
        </w:rPr>
      </w:pPr>
    </w:p>
    <w:p w:rsidR="00A57D88" w:rsidRDefault="00A57D88" w:rsidP="00A57D88">
      <w:pPr>
        <w:autoSpaceDE w:val="0"/>
        <w:autoSpaceDN w:val="0"/>
        <w:adjustRightInd w:val="0"/>
        <w:spacing w:line="360" w:lineRule="auto"/>
        <w:ind w:left="284" w:firstLine="709"/>
        <w:jc w:val="both"/>
        <w:rPr>
          <w:color w:val="000000"/>
          <w:szCs w:val="24"/>
        </w:rPr>
      </w:pPr>
      <w:r w:rsidRPr="00A57D88">
        <w:rPr>
          <w:b/>
          <w:color w:val="000000"/>
          <w:szCs w:val="24"/>
        </w:rPr>
        <w:t>Gambar 1</w:t>
      </w:r>
      <w:r>
        <w:rPr>
          <w:color w:val="000000"/>
          <w:szCs w:val="24"/>
        </w:rPr>
        <w:t>. Diskusi Tim PKM dengan pihak desa</w:t>
      </w:r>
    </w:p>
    <w:p w:rsidR="00A57D88" w:rsidRDefault="00A57D88" w:rsidP="00A57D88">
      <w:pPr>
        <w:spacing w:line="276" w:lineRule="auto"/>
        <w:ind w:firstLine="567"/>
        <w:jc w:val="both"/>
        <w:rPr>
          <w:color w:val="000000"/>
          <w:szCs w:val="24"/>
        </w:rPr>
      </w:pPr>
      <w:r w:rsidRPr="002A0DCE">
        <w:rPr>
          <w:color w:val="000000"/>
          <w:szCs w:val="24"/>
        </w:rPr>
        <w:t xml:space="preserve">Berdasarkan hasil komunikasi dengan pihak </w:t>
      </w:r>
      <w:r>
        <w:rPr>
          <w:color w:val="000000"/>
          <w:szCs w:val="24"/>
        </w:rPr>
        <w:t>desa</w:t>
      </w:r>
      <w:r w:rsidRPr="002A0DCE">
        <w:rPr>
          <w:color w:val="000000"/>
          <w:szCs w:val="24"/>
        </w:rPr>
        <w:t xml:space="preserve"> kami mendapati bahwa ternyata </w:t>
      </w:r>
      <w:r>
        <w:rPr>
          <w:color w:val="000000"/>
          <w:szCs w:val="24"/>
        </w:rPr>
        <w:t>masyarakat</w:t>
      </w:r>
      <w:r w:rsidRPr="002A0DCE">
        <w:rPr>
          <w:color w:val="000000"/>
          <w:szCs w:val="24"/>
        </w:rPr>
        <w:t xml:space="preserve"> dari </w:t>
      </w:r>
      <w:r>
        <w:rPr>
          <w:color w:val="000000"/>
          <w:szCs w:val="24"/>
        </w:rPr>
        <w:t xml:space="preserve">lingkungan </w:t>
      </w:r>
      <w:r w:rsidRPr="002A0DCE">
        <w:rPr>
          <w:color w:val="000000"/>
          <w:szCs w:val="24"/>
        </w:rPr>
        <w:t xml:space="preserve">tersebut tidak hanya ingin </w:t>
      </w:r>
      <w:r>
        <w:rPr>
          <w:color w:val="000000"/>
          <w:szCs w:val="24"/>
        </w:rPr>
        <w:t>melihat dan mendengarkan saja kegiatan tersebut</w:t>
      </w:r>
      <w:r w:rsidRPr="002A0DCE">
        <w:rPr>
          <w:color w:val="000000"/>
          <w:szCs w:val="24"/>
        </w:rPr>
        <w:t xml:space="preserve"> </w:t>
      </w:r>
      <w:proofErr w:type="gramStart"/>
      <w:r w:rsidRPr="002A0DCE">
        <w:rPr>
          <w:color w:val="000000"/>
          <w:szCs w:val="24"/>
        </w:rPr>
        <w:t>akan</w:t>
      </w:r>
      <w:proofErr w:type="gramEnd"/>
      <w:r w:rsidRPr="002A0DCE">
        <w:rPr>
          <w:color w:val="000000"/>
          <w:szCs w:val="24"/>
        </w:rPr>
        <w:t xml:space="preserve"> tetapi </w:t>
      </w:r>
      <w:r>
        <w:rPr>
          <w:color w:val="000000"/>
          <w:szCs w:val="24"/>
        </w:rPr>
        <w:t>masyarakat/peserta menginginkan untuk ikut serta membuat dan mempraktikkan kegiatan tersebut supaya bisa bekerja secara mandiri</w:t>
      </w:r>
      <w:r w:rsidRPr="002A0DCE">
        <w:rPr>
          <w:color w:val="000000"/>
          <w:szCs w:val="24"/>
        </w:rPr>
        <w:t xml:space="preserve">. </w:t>
      </w:r>
      <w:r>
        <w:rPr>
          <w:color w:val="000000"/>
          <w:szCs w:val="24"/>
        </w:rPr>
        <w:t>Desa atau lingkungan</w:t>
      </w:r>
      <w:r w:rsidRPr="002A0DCE">
        <w:rPr>
          <w:color w:val="000000"/>
          <w:szCs w:val="24"/>
        </w:rPr>
        <w:t xml:space="preserve"> yang direncanakan menyatakan kesiapannya memfasilitasi </w:t>
      </w:r>
      <w:r>
        <w:rPr>
          <w:color w:val="000000"/>
          <w:szCs w:val="24"/>
        </w:rPr>
        <w:t>dan membantu Tim PKM</w:t>
      </w:r>
      <w:r w:rsidRPr="002A0DCE">
        <w:rPr>
          <w:color w:val="000000"/>
          <w:szCs w:val="24"/>
        </w:rPr>
        <w:t xml:space="preserve"> untuk melaksanakan kegiatan </w:t>
      </w:r>
      <w:r>
        <w:rPr>
          <w:color w:val="000000"/>
          <w:szCs w:val="24"/>
        </w:rPr>
        <w:t>ini</w:t>
      </w:r>
      <w:r w:rsidRPr="002A0DCE">
        <w:rPr>
          <w:color w:val="000000"/>
          <w:szCs w:val="24"/>
        </w:rPr>
        <w:t>.</w:t>
      </w:r>
    </w:p>
    <w:p w:rsidR="00A57D88" w:rsidRDefault="00A57D88" w:rsidP="00A57D88">
      <w:pPr>
        <w:spacing w:line="276" w:lineRule="auto"/>
        <w:ind w:firstLine="567"/>
        <w:jc w:val="both"/>
        <w:rPr>
          <w:color w:val="000000"/>
          <w:szCs w:val="24"/>
        </w:rPr>
      </w:pPr>
      <w:r>
        <w:rPr>
          <w:color w:val="000000"/>
          <w:szCs w:val="24"/>
        </w:rPr>
        <w:t>Desa</w:t>
      </w:r>
      <w:r w:rsidRPr="002A0DCE">
        <w:rPr>
          <w:color w:val="000000"/>
          <w:szCs w:val="24"/>
        </w:rPr>
        <w:t xml:space="preserve"> tersebut menerima Tim </w:t>
      </w:r>
      <w:r>
        <w:rPr>
          <w:color w:val="000000"/>
          <w:szCs w:val="24"/>
        </w:rPr>
        <w:t>PKM</w:t>
      </w:r>
      <w:r w:rsidRPr="002A0DCE">
        <w:rPr>
          <w:color w:val="000000"/>
          <w:szCs w:val="24"/>
        </w:rPr>
        <w:t xml:space="preserve"> pada </w:t>
      </w:r>
      <w:r>
        <w:rPr>
          <w:color w:val="000000"/>
          <w:szCs w:val="24"/>
        </w:rPr>
        <w:t>bulan Juni 2021</w:t>
      </w:r>
      <w:r w:rsidRPr="002A0DCE">
        <w:rPr>
          <w:color w:val="000000"/>
          <w:szCs w:val="24"/>
        </w:rPr>
        <w:t xml:space="preserve">. Antusiasme </w:t>
      </w:r>
      <w:r>
        <w:rPr>
          <w:color w:val="000000"/>
          <w:szCs w:val="24"/>
        </w:rPr>
        <w:t>dari pihak pemerintah desa</w:t>
      </w:r>
      <w:r w:rsidRPr="002A0DCE">
        <w:rPr>
          <w:color w:val="000000"/>
          <w:szCs w:val="24"/>
        </w:rPr>
        <w:t xml:space="preserve"> dalam mengikuti kegiatan ini begitu besar</w:t>
      </w:r>
      <w:r>
        <w:rPr>
          <w:color w:val="000000"/>
          <w:szCs w:val="24"/>
        </w:rPr>
        <w:t xml:space="preserve"> dikarenakan kegiatan ini untuk kebermanfaatan masyarakat</w:t>
      </w:r>
      <w:r w:rsidRPr="002A0DCE">
        <w:rPr>
          <w:color w:val="000000"/>
          <w:szCs w:val="24"/>
        </w:rPr>
        <w:t xml:space="preserve">, ini terlihat dari </w:t>
      </w:r>
      <w:r>
        <w:rPr>
          <w:color w:val="000000"/>
          <w:szCs w:val="24"/>
        </w:rPr>
        <w:t xml:space="preserve">hadirnya kepala desa, dan kadus yang ada dilingkungan tersebut untuk mengikuti, </w:t>
      </w:r>
      <w:r w:rsidRPr="002A0DCE">
        <w:rPr>
          <w:color w:val="000000"/>
          <w:szCs w:val="24"/>
        </w:rPr>
        <w:t xml:space="preserve">bahkan bapak/ibu </w:t>
      </w:r>
      <w:r>
        <w:rPr>
          <w:color w:val="000000"/>
          <w:szCs w:val="24"/>
        </w:rPr>
        <w:t>dari masyarakat luar</w:t>
      </w:r>
      <w:r w:rsidRPr="002A0DCE">
        <w:rPr>
          <w:color w:val="000000"/>
          <w:szCs w:val="24"/>
        </w:rPr>
        <w:t xml:space="preserve"> juga ikut berpartisipasi dalam </w:t>
      </w:r>
      <w:r>
        <w:rPr>
          <w:color w:val="000000"/>
          <w:szCs w:val="24"/>
        </w:rPr>
        <w:t>kegiatan pembuatan system biopori</w:t>
      </w:r>
      <w:r w:rsidRPr="002A0DCE">
        <w:rPr>
          <w:color w:val="000000"/>
          <w:szCs w:val="24"/>
        </w:rPr>
        <w:t xml:space="preserve"> tersebut. Proses </w:t>
      </w:r>
      <w:r>
        <w:rPr>
          <w:color w:val="000000"/>
          <w:szCs w:val="24"/>
        </w:rPr>
        <w:t>kegiatan</w:t>
      </w:r>
      <w:r w:rsidRPr="002A0DCE">
        <w:rPr>
          <w:color w:val="000000"/>
          <w:szCs w:val="24"/>
        </w:rPr>
        <w:t xml:space="preserve"> ini mengundang ketertarikan dari sem</w:t>
      </w:r>
      <w:r>
        <w:rPr>
          <w:color w:val="000000"/>
          <w:szCs w:val="24"/>
        </w:rPr>
        <w:t>ua masyarakat karena kalau dilihat dari kebermanfaatan kegiatan</w:t>
      </w:r>
      <w:r w:rsidRPr="002A0DCE">
        <w:rPr>
          <w:color w:val="000000"/>
          <w:szCs w:val="24"/>
        </w:rPr>
        <w:t xml:space="preserve"> ini </w:t>
      </w:r>
      <w:r>
        <w:rPr>
          <w:color w:val="000000"/>
          <w:szCs w:val="24"/>
        </w:rPr>
        <w:t>sanagtlah cocok diterapkan di lingkungan tersebut mengingat dilokasi tersebut penduduknya sangat padat.</w:t>
      </w:r>
      <w:r w:rsidRPr="002A0DCE">
        <w:rPr>
          <w:color w:val="000000"/>
          <w:szCs w:val="24"/>
        </w:rPr>
        <w:t xml:space="preserve"> </w:t>
      </w:r>
    </w:p>
    <w:p w:rsidR="00A57D88" w:rsidRDefault="004C760A" w:rsidP="00A57D88">
      <w:pPr>
        <w:autoSpaceDE w:val="0"/>
        <w:autoSpaceDN w:val="0"/>
        <w:adjustRightInd w:val="0"/>
        <w:spacing w:line="360" w:lineRule="auto"/>
        <w:ind w:left="284" w:firstLine="709"/>
        <w:jc w:val="both"/>
        <w:rPr>
          <w:color w:val="000000"/>
          <w:szCs w:val="24"/>
        </w:rPr>
      </w:pPr>
      <w:r w:rsidRPr="000B3D91">
        <w:rPr>
          <w:noProof/>
          <w:u w:val="single"/>
          <w:lang w:eastAsia="en-GB"/>
        </w:rPr>
        <w:drawing>
          <wp:anchor distT="0" distB="0" distL="114300" distR="114300" simplePos="0" relativeHeight="251660288" behindDoc="0" locked="0" layoutInCell="1" allowOverlap="1" wp14:anchorId="425A1230" wp14:editId="1478A5FD">
            <wp:simplePos x="0" y="0"/>
            <wp:positionH relativeFrom="column">
              <wp:posOffset>1504950</wp:posOffset>
            </wp:positionH>
            <wp:positionV relativeFrom="paragraph">
              <wp:posOffset>36195</wp:posOffset>
            </wp:positionV>
            <wp:extent cx="1942465" cy="1438275"/>
            <wp:effectExtent l="0" t="0" r="635" b="9525"/>
            <wp:wrapNone/>
            <wp:docPr id="3" name="Picture 3" descr="C:\Users\ARH2\Downloads\WhatsApp Image 2021-09-08 at 05.16.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RH2\Downloads\WhatsApp Image 2021-09-08 at 05.16.11.jpe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9662" r="-1750" b="17740"/>
                    <a:stretch/>
                  </pic:blipFill>
                  <pic:spPr bwMode="auto">
                    <a:xfrm>
                      <a:off x="0" y="0"/>
                      <a:ext cx="1942889" cy="14385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57D88" w:rsidRDefault="00A57D88" w:rsidP="00A57D88">
      <w:pPr>
        <w:autoSpaceDE w:val="0"/>
        <w:autoSpaceDN w:val="0"/>
        <w:adjustRightInd w:val="0"/>
        <w:spacing w:line="360" w:lineRule="auto"/>
        <w:ind w:left="284" w:firstLine="709"/>
        <w:jc w:val="both"/>
        <w:rPr>
          <w:color w:val="000000"/>
          <w:szCs w:val="24"/>
        </w:rPr>
      </w:pPr>
    </w:p>
    <w:p w:rsidR="00A57D88" w:rsidRDefault="00A57D88" w:rsidP="00A57D88">
      <w:pPr>
        <w:autoSpaceDE w:val="0"/>
        <w:autoSpaceDN w:val="0"/>
        <w:adjustRightInd w:val="0"/>
        <w:spacing w:line="360" w:lineRule="auto"/>
        <w:ind w:left="284" w:firstLine="709"/>
        <w:jc w:val="both"/>
        <w:rPr>
          <w:color w:val="000000"/>
          <w:szCs w:val="24"/>
        </w:rPr>
      </w:pPr>
    </w:p>
    <w:p w:rsidR="004C760A" w:rsidRDefault="004C760A" w:rsidP="00A57D88">
      <w:pPr>
        <w:autoSpaceDE w:val="0"/>
        <w:autoSpaceDN w:val="0"/>
        <w:adjustRightInd w:val="0"/>
        <w:spacing w:line="360" w:lineRule="auto"/>
        <w:ind w:left="284" w:firstLine="709"/>
        <w:jc w:val="both"/>
        <w:rPr>
          <w:color w:val="000000"/>
          <w:szCs w:val="24"/>
        </w:rPr>
      </w:pPr>
    </w:p>
    <w:p w:rsidR="004C760A" w:rsidRDefault="004C760A" w:rsidP="00A57D88">
      <w:pPr>
        <w:autoSpaceDE w:val="0"/>
        <w:autoSpaceDN w:val="0"/>
        <w:adjustRightInd w:val="0"/>
        <w:spacing w:line="360" w:lineRule="auto"/>
        <w:ind w:left="284" w:firstLine="709"/>
        <w:jc w:val="both"/>
        <w:rPr>
          <w:color w:val="000000"/>
          <w:szCs w:val="24"/>
        </w:rPr>
      </w:pPr>
    </w:p>
    <w:p w:rsidR="00A57D88" w:rsidRDefault="00A57D88" w:rsidP="00A57D88">
      <w:pPr>
        <w:autoSpaceDE w:val="0"/>
        <w:autoSpaceDN w:val="0"/>
        <w:adjustRightInd w:val="0"/>
        <w:spacing w:line="360" w:lineRule="auto"/>
        <w:ind w:left="284" w:firstLine="709"/>
        <w:jc w:val="both"/>
        <w:rPr>
          <w:color w:val="000000"/>
          <w:szCs w:val="24"/>
        </w:rPr>
      </w:pPr>
    </w:p>
    <w:p w:rsidR="00A57D88" w:rsidRDefault="00516CF3" w:rsidP="00A57D88">
      <w:pPr>
        <w:autoSpaceDE w:val="0"/>
        <w:autoSpaceDN w:val="0"/>
        <w:adjustRightInd w:val="0"/>
        <w:spacing w:line="360" w:lineRule="auto"/>
        <w:ind w:left="284" w:firstLine="709"/>
        <w:jc w:val="both"/>
        <w:rPr>
          <w:color w:val="000000"/>
          <w:szCs w:val="24"/>
        </w:rPr>
      </w:pPr>
      <w:r>
        <w:rPr>
          <w:b/>
          <w:color w:val="000000"/>
          <w:szCs w:val="24"/>
        </w:rPr>
        <w:t xml:space="preserve">     </w:t>
      </w:r>
      <w:r w:rsidR="00A57D88" w:rsidRPr="00A57D88">
        <w:rPr>
          <w:b/>
          <w:color w:val="000000"/>
          <w:szCs w:val="24"/>
        </w:rPr>
        <w:t>Gambar 2.</w:t>
      </w:r>
      <w:r w:rsidR="00A57D88">
        <w:rPr>
          <w:color w:val="000000"/>
          <w:szCs w:val="24"/>
        </w:rPr>
        <w:t xml:space="preserve"> Proses simulasi pengeboran tanah</w:t>
      </w:r>
    </w:p>
    <w:p w:rsidR="00A57D88" w:rsidRDefault="00A57D88" w:rsidP="00A57D88">
      <w:pPr>
        <w:autoSpaceDE w:val="0"/>
        <w:autoSpaceDN w:val="0"/>
        <w:adjustRightInd w:val="0"/>
        <w:spacing w:line="360" w:lineRule="auto"/>
        <w:ind w:left="284" w:firstLine="709"/>
        <w:jc w:val="both"/>
        <w:rPr>
          <w:rFonts w:cs="Times New Roman"/>
          <w:szCs w:val="24"/>
        </w:rPr>
      </w:pPr>
      <w:r w:rsidRPr="00CB19DD">
        <w:rPr>
          <w:color w:val="000000"/>
          <w:szCs w:val="24"/>
        </w:rPr>
        <w:lastRenderedPageBreak/>
        <w:t xml:space="preserve">Program ini dilaksanakan dalam beberapa tahapan kegiatan. </w:t>
      </w:r>
      <w:r>
        <w:rPr>
          <w:color w:val="000000"/>
          <w:szCs w:val="24"/>
        </w:rPr>
        <w:t xml:space="preserve">Tahapan pertama adalah </w:t>
      </w:r>
      <w:r w:rsidRPr="00CB19DD">
        <w:rPr>
          <w:rFonts w:cs="Times New Roman"/>
          <w:szCs w:val="24"/>
        </w:rPr>
        <w:t xml:space="preserve">sosialisasi tentang </w:t>
      </w:r>
      <w:proofErr w:type="gramStart"/>
      <w:r w:rsidRPr="00CB19DD">
        <w:rPr>
          <w:rFonts w:cs="Times New Roman"/>
          <w:szCs w:val="24"/>
        </w:rPr>
        <w:t>cara</w:t>
      </w:r>
      <w:proofErr w:type="gramEnd"/>
      <w:r w:rsidRPr="00CB19DD">
        <w:rPr>
          <w:rFonts w:cs="Times New Roman"/>
          <w:szCs w:val="24"/>
        </w:rPr>
        <w:t xml:space="preserve"> pembuatan lubang biopori dan cara penggunaan lubang biopori, </w:t>
      </w:r>
      <w:r>
        <w:rPr>
          <w:rFonts w:cs="Times New Roman"/>
          <w:szCs w:val="24"/>
        </w:rPr>
        <w:t xml:space="preserve">panen kompos. Tahapan ini masyarakat mengikuti dengan antusias karena banyaknya pertanayaan yang dilontarkan kepada Tim PKM. Tahapan kedua yaitu </w:t>
      </w:r>
      <w:r w:rsidRPr="00A30DEC">
        <w:rPr>
          <w:rFonts w:cs="Times New Roman"/>
          <w:szCs w:val="24"/>
        </w:rPr>
        <w:t>pelatihan pembuatan lubang biopori, dengan tujuan memberikan ket</w:t>
      </w:r>
      <w:r>
        <w:rPr>
          <w:rFonts w:cs="Times New Roman"/>
          <w:szCs w:val="24"/>
        </w:rPr>
        <w:t>e</w:t>
      </w:r>
      <w:r w:rsidRPr="00A30DEC">
        <w:rPr>
          <w:rFonts w:cs="Times New Roman"/>
          <w:szCs w:val="24"/>
        </w:rPr>
        <w:t>rampilan membuat lubang biopori sehingga masy</w:t>
      </w:r>
      <w:r>
        <w:rPr>
          <w:rFonts w:cs="Times New Roman"/>
          <w:szCs w:val="24"/>
        </w:rPr>
        <w:t>a</w:t>
      </w:r>
      <w:r w:rsidRPr="00A30DEC">
        <w:rPr>
          <w:rFonts w:cs="Times New Roman"/>
          <w:szCs w:val="24"/>
        </w:rPr>
        <w:t>rakat dapat secara mandiri bisa membuat lubang biopori</w:t>
      </w:r>
      <w:r>
        <w:rPr>
          <w:rFonts w:cs="Times New Roman"/>
          <w:szCs w:val="24"/>
        </w:rPr>
        <w:t xml:space="preserve">. Tahapan ketiga adalah </w:t>
      </w:r>
      <w:r w:rsidRPr="00A30DEC">
        <w:rPr>
          <w:rFonts w:cs="Times New Roman"/>
          <w:szCs w:val="24"/>
        </w:rPr>
        <w:t>Praktek membuat memelihara dan menggunakan lubang biopori</w:t>
      </w:r>
      <w:r>
        <w:rPr>
          <w:rFonts w:cs="Times New Roman"/>
          <w:szCs w:val="24"/>
        </w:rPr>
        <w:t>.</w:t>
      </w:r>
    </w:p>
    <w:p w:rsidR="00A57D88" w:rsidRDefault="00A57D88" w:rsidP="00A57D88">
      <w:pPr>
        <w:autoSpaceDE w:val="0"/>
        <w:autoSpaceDN w:val="0"/>
        <w:adjustRightInd w:val="0"/>
        <w:spacing w:line="360" w:lineRule="auto"/>
        <w:ind w:left="284" w:firstLine="709"/>
        <w:jc w:val="both"/>
        <w:rPr>
          <w:color w:val="000000"/>
          <w:szCs w:val="24"/>
        </w:rPr>
      </w:pPr>
      <w:r>
        <w:rPr>
          <w:rFonts w:cs="Times New Roman"/>
          <w:szCs w:val="24"/>
        </w:rPr>
        <w:t>Ketiga tahapan ini dilaksanakan satu hari karena mengingat waktu yang sedikit baik dari pihak desa maupun pihak Tim PKM</w:t>
      </w:r>
      <w:r>
        <w:rPr>
          <w:color w:val="000000"/>
          <w:szCs w:val="24"/>
        </w:rPr>
        <w:t>. Selanjutnya nara</w:t>
      </w:r>
      <w:r w:rsidRPr="00917B2B">
        <w:rPr>
          <w:color w:val="000000"/>
          <w:szCs w:val="24"/>
        </w:rPr>
        <w:t xml:space="preserve">sumber </w:t>
      </w:r>
      <w:r>
        <w:rPr>
          <w:color w:val="000000"/>
          <w:szCs w:val="24"/>
        </w:rPr>
        <w:t xml:space="preserve">melakukan simulasi secara langsung mulai dari awal sampai akhir dalam membuat lubang biopori ini. Kemudian Tim PKM </w:t>
      </w:r>
      <w:r w:rsidRPr="00917B2B">
        <w:rPr>
          <w:color w:val="000000"/>
          <w:szCs w:val="24"/>
        </w:rPr>
        <w:t xml:space="preserve">meminta langsung kepada peserta untuk mendemonstrasikan langsung langkah-langkah </w:t>
      </w:r>
      <w:r>
        <w:rPr>
          <w:color w:val="000000"/>
          <w:szCs w:val="24"/>
        </w:rPr>
        <w:t>yang sudah disimulasikan oleh Tim</w:t>
      </w:r>
      <w:r w:rsidRPr="00917B2B">
        <w:rPr>
          <w:color w:val="000000"/>
          <w:szCs w:val="24"/>
        </w:rPr>
        <w:t xml:space="preserve">. Hasil </w:t>
      </w:r>
      <w:r>
        <w:rPr>
          <w:color w:val="000000"/>
          <w:szCs w:val="24"/>
        </w:rPr>
        <w:t>dari kegiatan tersebut juga diaplikasikan dibeberapa rumah yang ada di desa Tebaban supaya terlihat hasilnya</w:t>
      </w:r>
      <w:r w:rsidRPr="00917B2B">
        <w:rPr>
          <w:color w:val="000000"/>
          <w:szCs w:val="24"/>
        </w:rPr>
        <w:t>.</w:t>
      </w:r>
    </w:p>
    <w:p w:rsidR="00A57D88" w:rsidRDefault="00A57D88" w:rsidP="00A57D88">
      <w:pPr>
        <w:autoSpaceDE w:val="0"/>
        <w:autoSpaceDN w:val="0"/>
        <w:adjustRightInd w:val="0"/>
        <w:spacing w:line="360" w:lineRule="auto"/>
        <w:ind w:left="284" w:firstLine="709"/>
        <w:jc w:val="both"/>
        <w:rPr>
          <w:rFonts w:cs="Times New Roman"/>
          <w:szCs w:val="24"/>
        </w:rPr>
      </w:pPr>
      <w:r w:rsidRPr="002A5EAC">
        <w:rPr>
          <w:noProof/>
          <w:lang w:eastAsia="en-GB"/>
        </w:rPr>
        <w:drawing>
          <wp:anchor distT="0" distB="0" distL="114300" distR="114300" simplePos="0" relativeHeight="251661312" behindDoc="0" locked="0" layoutInCell="1" allowOverlap="1" wp14:anchorId="5826A4C9" wp14:editId="5D8C9B18">
            <wp:simplePos x="0" y="0"/>
            <wp:positionH relativeFrom="column">
              <wp:posOffset>1400174</wp:posOffset>
            </wp:positionH>
            <wp:positionV relativeFrom="paragraph">
              <wp:posOffset>11430</wp:posOffset>
            </wp:positionV>
            <wp:extent cx="2181225" cy="1428750"/>
            <wp:effectExtent l="0" t="0" r="9525" b="0"/>
            <wp:wrapNone/>
            <wp:docPr id="6" name="Picture 6" descr="C:\Users\ARH2\Downloads\WhatsApp Image 2021-09-09 at 05.0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RH2\Downloads\WhatsApp Image 2021-09-09 at 05.01.24.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1225" cy="1428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D88" w:rsidRDefault="00A57D88" w:rsidP="00A57D88">
      <w:pPr>
        <w:autoSpaceDE w:val="0"/>
        <w:autoSpaceDN w:val="0"/>
        <w:adjustRightInd w:val="0"/>
        <w:spacing w:line="360" w:lineRule="auto"/>
        <w:ind w:left="284" w:firstLine="709"/>
        <w:jc w:val="both"/>
        <w:rPr>
          <w:rFonts w:cs="Times New Roman"/>
          <w:szCs w:val="24"/>
        </w:rPr>
      </w:pPr>
    </w:p>
    <w:p w:rsidR="00A57D88" w:rsidRDefault="00A57D88" w:rsidP="00A57D88">
      <w:pPr>
        <w:autoSpaceDE w:val="0"/>
        <w:autoSpaceDN w:val="0"/>
        <w:adjustRightInd w:val="0"/>
        <w:spacing w:line="360" w:lineRule="auto"/>
        <w:ind w:left="284" w:firstLine="709"/>
        <w:jc w:val="both"/>
        <w:rPr>
          <w:rFonts w:cs="Times New Roman"/>
          <w:szCs w:val="24"/>
        </w:rPr>
      </w:pPr>
    </w:p>
    <w:p w:rsidR="00A57D88" w:rsidRDefault="00A57D88" w:rsidP="00A57D88">
      <w:pPr>
        <w:autoSpaceDE w:val="0"/>
        <w:autoSpaceDN w:val="0"/>
        <w:adjustRightInd w:val="0"/>
        <w:spacing w:line="360" w:lineRule="auto"/>
        <w:ind w:left="284" w:firstLine="709"/>
        <w:jc w:val="both"/>
        <w:rPr>
          <w:rFonts w:cs="Times New Roman"/>
          <w:szCs w:val="24"/>
        </w:rPr>
      </w:pPr>
    </w:p>
    <w:p w:rsidR="00A57D88" w:rsidRDefault="00A57D88" w:rsidP="00A57D88">
      <w:pPr>
        <w:autoSpaceDE w:val="0"/>
        <w:autoSpaceDN w:val="0"/>
        <w:adjustRightInd w:val="0"/>
        <w:spacing w:line="360" w:lineRule="auto"/>
        <w:ind w:left="284" w:firstLine="709"/>
        <w:jc w:val="both"/>
        <w:rPr>
          <w:rFonts w:cs="Times New Roman"/>
          <w:szCs w:val="24"/>
        </w:rPr>
      </w:pPr>
    </w:p>
    <w:p w:rsidR="00A57D88" w:rsidRDefault="00A57D88" w:rsidP="00A57D88">
      <w:pPr>
        <w:autoSpaceDE w:val="0"/>
        <w:autoSpaceDN w:val="0"/>
        <w:adjustRightInd w:val="0"/>
        <w:spacing w:line="360" w:lineRule="auto"/>
        <w:ind w:left="284" w:firstLine="709"/>
        <w:jc w:val="both"/>
        <w:rPr>
          <w:rFonts w:cs="Times New Roman"/>
          <w:szCs w:val="24"/>
        </w:rPr>
      </w:pPr>
    </w:p>
    <w:p w:rsidR="00A57D88" w:rsidRPr="00917B2B" w:rsidRDefault="00516CF3" w:rsidP="00A57D88">
      <w:pPr>
        <w:autoSpaceDE w:val="0"/>
        <w:autoSpaceDN w:val="0"/>
        <w:adjustRightInd w:val="0"/>
        <w:spacing w:line="360" w:lineRule="auto"/>
        <w:ind w:left="284" w:firstLine="709"/>
        <w:jc w:val="both"/>
        <w:rPr>
          <w:rFonts w:cs="Times New Roman"/>
          <w:szCs w:val="24"/>
        </w:rPr>
      </w:pPr>
      <w:r>
        <w:rPr>
          <w:rFonts w:cs="Times New Roman"/>
          <w:b/>
          <w:szCs w:val="24"/>
        </w:rPr>
        <w:t xml:space="preserve">      </w:t>
      </w:r>
      <w:r w:rsidR="00A57D88" w:rsidRPr="00A57D88">
        <w:rPr>
          <w:rFonts w:cs="Times New Roman"/>
          <w:b/>
          <w:szCs w:val="24"/>
        </w:rPr>
        <w:t>Gambar 3</w:t>
      </w:r>
      <w:r w:rsidR="00A57D88">
        <w:rPr>
          <w:rFonts w:cs="Times New Roman"/>
          <w:szCs w:val="24"/>
        </w:rPr>
        <w:t>. Praktik pembuatan biopori oleh warga</w:t>
      </w:r>
    </w:p>
    <w:p w:rsidR="003D1F1C" w:rsidRDefault="003D1F1C" w:rsidP="00F52B17">
      <w:pPr>
        <w:autoSpaceDE w:val="0"/>
        <w:autoSpaceDN w:val="0"/>
        <w:adjustRightInd w:val="0"/>
        <w:spacing w:line="360" w:lineRule="auto"/>
        <w:ind w:left="284" w:firstLine="709"/>
        <w:jc w:val="both"/>
        <w:rPr>
          <w:color w:val="000000"/>
          <w:szCs w:val="24"/>
        </w:rPr>
      </w:pPr>
      <w:r>
        <w:rPr>
          <w:szCs w:val="24"/>
        </w:rPr>
        <w:t>Adapun factor-</w:t>
      </w:r>
      <w:r w:rsidRPr="00F52B17">
        <w:rPr>
          <w:rFonts w:cs="Times New Roman"/>
          <w:szCs w:val="24"/>
        </w:rPr>
        <w:t>faktor</w:t>
      </w:r>
      <w:r>
        <w:rPr>
          <w:szCs w:val="24"/>
        </w:rPr>
        <w:t xml:space="preserve"> yang ikut mempengaruhi dalam kegiatan ini diantaranya yaitu </w:t>
      </w:r>
      <w:r w:rsidRPr="003D1F1C">
        <w:rPr>
          <w:color w:val="000000"/>
          <w:szCs w:val="24"/>
        </w:rPr>
        <w:t xml:space="preserve">tersedianya </w:t>
      </w:r>
      <w:r>
        <w:rPr>
          <w:color w:val="000000"/>
          <w:szCs w:val="24"/>
        </w:rPr>
        <w:t xml:space="preserve">peralatan, </w:t>
      </w:r>
      <w:r w:rsidRPr="003D1F1C">
        <w:rPr>
          <w:color w:val="000000"/>
          <w:szCs w:val="24"/>
        </w:rPr>
        <w:t>bahan yang cukup</w:t>
      </w:r>
      <w:r>
        <w:rPr>
          <w:color w:val="000000"/>
          <w:szCs w:val="24"/>
        </w:rPr>
        <w:t>, Fasilitas yang diinginkan berupa lokasi dan yang lainnya sudah ad</w:t>
      </w:r>
      <w:r w:rsidR="00F52B17">
        <w:rPr>
          <w:color w:val="000000"/>
          <w:szCs w:val="24"/>
        </w:rPr>
        <w:t>a sehingga</w:t>
      </w:r>
      <w:r>
        <w:rPr>
          <w:color w:val="000000"/>
          <w:szCs w:val="24"/>
        </w:rPr>
        <w:t xml:space="preserve"> </w:t>
      </w:r>
      <w:r w:rsidR="00F52B17" w:rsidRPr="003D1F1C">
        <w:rPr>
          <w:color w:val="000000"/>
          <w:szCs w:val="24"/>
        </w:rPr>
        <w:t xml:space="preserve">antusiasme </w:t>
      </w:r>
      <w:r w:rsidRPr="003D1F1C">
        <w:rPr>
          <w:color w:val="000000"/>
          <w:szCs w:val="24"/>
        </w:rPr>
        <w:t>yang besar dari peserta menjadikan proses pendampingan ini berjalan dengan lancar.</w:t>
      </w:r>
      <w:r w:rsidR="00F52B17">
        <w:rPr>
          <w:color w:val="000000"/>
          <w:szCs w:val="24"/>
        </w:rPr>
        <w:t xml:space="preserve"> </w:t>
      </w:r>
      <w:r w:rsidRPr="00F52B17">
        <w:rPr>
          <w:bCs/>
          <w:color w:val="000000"/>
          <w:szCs w:val="24"/>
        </w:rPr>
        <w:t xml:space="preserve">Faktor </w:t>
      </w:r>
      <w:r w:rsidR="00F52B17" w:rsidRPr="00F52B17">
        <w:rPr>
          <w:bCs/>
          <w:color w:val="000000"/>
          <w:szCs w:val="24"/>
        </w:rPr>
        <w:t>penghambat</w:t>
      </w:r>
      <w:r w:rsidR="00F52B17">
        <w:rPr>
          <w:bCs/>
          <w:color w:val="000000"/>
          <w:szCs w:val="24"/>
        </w:rPr>
        <w:t xml:space="preserve"> yang kami temukan dalam kegiatan ini diantaranya adalah, m</w:t>
      </w:r>
      <w:r>
        <w:rPr>
          <w:color w:val="000000"/>
          <w:szCs w:val="24"/>
        </w:rPr>
        <w:t>enuntut masyarakat menjadi orang yang kreatif</w:t>
      </w:r>
      <w:r w:rsidR="00F52B17">
        <w:rPr>
          <w:color w:val="000000"/>
          <w:szCs w:val="24"/>
        </w:rPr>
        <w:t xml:space="preserve"> ini menjadi sesuatu yang cukup sulit bagi </w:t>
      </w:r>
      <w:proofErr w:type="gramStart"/>
      <w:r w:rsidR="00F52B17">
        <w:rPr>
          <w:color w:val="000000"/>
          <w:szCs w:val="24"/>
        </w:rPr>
        <w:t>tim</w:t>
      </w:r>
      <w:proofErr w:type="gramEnd"/>
      <w:r w:rsidR="00F52B17">
        <w:rPr>
          <w:color w:val="000000"/>
          <w:szCs w:val="24"/>
        </w:rPr>
        <w:t xml:space="preserve">. Kemudian kurangnya </w:t>
      </w:r>
      <w:r>
        <w:rPr>
          <w:color w:val="000000"/>
          <w:szCs w:val="24"/>
        </w:rPr>
        <w:t>kemampuan masyarakat dalam mengembangkan kemampuannya</w:t>
      </w:r>
      <w:r w:rsidR="00F52B17">
        <w:rPr>
          <w:color w:val="000000"/>
          <w:szCs w:val="24"/>
        </w:rPr>
        <w:t xml:space="preserve"> serta kelengkapan </w:t>
      </w:r>
      <w:r>
        <w:rPr>
          <w:color w:val="000000"/>
          <w:szCs w:val="24"/>
        </w:rPr>
        <w:t>bahan dan peralatan membutuhkan biaya yang lumayan</w:t>
      </w:r>
      <w:r w:rsidR="00F52B17">
        <w:rPr>
          <w:color w:val="000000"/>
          <w:szCs w:val="24"/>
        </w:rPr>
        <w:t xml:space="preserve"> besar.</w:t>
      </w:r>
    </w:p>
    <w:p w:rsidR="00F52B17" w:rsidRDefault="00F52B17" w:rsidP="00F52B17">
      <w:pPr>
        <w:autoSpaceDE w:val="0"/>
        <w:autoSpaceDN w:val="0"/>
        <w:adjustRightInd w:val="0"/>
        <w:spacing w:line="360" w:lineRule="auto"/>
        <w:ind w:left="284" w:firstLine="709"/>
        <w:jc w:val="both"/>
        <w:rPr>
          <w:color w:val="000000"/>
          <w:szCs w:val="24"/>
        </w:rPr>
      </w:pPr>
    </w:p>
    <w:p w:rsidR="00F52B17" w:rsidRDefault="00EF7006" w:rsidP="00EF7006">
      <w:pPr>
        <w:autoSpaceDE w:val="0"/>
        <w:autoSpaceDN w:val="0"/>
        <w:adjustRightInd w:val="0"/>
        <w:spacing w:line="360" w:lineRule="auto"/>
        <w:jc w:val="both"/>
        <w:rPr>
          <w:b/>
          <w:bCs/>
          <w:color w:val="000000"/>
          <w:szCs w:val="24"/>
        </w:rPr>
      </w:pPr>
      <w:r>
        <w:rPr>
          <w:b/>
          <w:bCs/>
          <w:color w:val="000000"/>
          <w:szCs w:val="24"/>
        </w:rPr>
        <w:t>KESIMPULAN</w:t>
      </w:r>
    </w:p>
    <w:p w:rsidR="00EF7006" w:rsidRDefault="00EF7006" w:rsidP="00EF7006">
      <w:pPr>
        <w:autoSpaceDE w:val="0"/>
        <w:autoSpaceDN w:val="0"/>
        <w:adjustRightInd w:val="0"/>
        <w:spacing w:line="360" w:lineRule="auto"/>
        <w:ind w:left="284" w:firstLine="709"/>
        <w:jc w:val="both"/>
        <w:rPr>
          <w:rFonts w:cs="Times New Roman"/>
          <w:szCs w:val="24"/>
        </w:rPr>
      </w:pPr>
      <w:r w:rsidRPr="00EF7006">
        <w:rPr>
          <w:bCs/>
          <w:color w:val="000000"/>
          <w:szCs w:val="24"/>
        </w:rPr>
        <w:t>Kegiatan</w:t>
      </w:r>
      <w:r>
        <w:rPr>
          <w:szCs w:val="24"/>
        </w:rPr>
        <w:t xml:space="preserve"> pengabdian ini dapat di simpulkan bahwa system biopori tidaklah sulit dibuat dan tidak diperlukan keahlian khusus namun membutuhkan modal yang lumayan </w:t>
      </w:r>
      <w:proofErr w:type="gramStart"/>
      <w:r>
        <w:rPr>
          <w:szCs w:val="24"/>
        </w:rPr>
        <w:t>akan</w:t>
      </w:r>
      <w:proofErr w:type="gramEnd"/>
      <w:r>
        <w:rPr>
          <w:szCs w:val="24"/>
        </w:rPr>
        <w:t xml:space="preserve"> tetapi hasil dan manfaatnya jauh lebih besar. </w:t>
      </w:r>
      <w:r>
        <w:rPr>
          <w:rFonts w:cs="Times New Roman"/>
          <w:szCs w:val="24"/>
        </w:rPr>
        <w:t xml:space="preserve">Biopori ini selain berfungsi sebagai resapan air, juga berguna sebagai pengolah sampah rumah tangga. Pembuatan lubang biopori sangatlah mudah, </w:t>
      </w:r>
      <w:r>
        <w:rPr>
          <w:rFonts w:cs="Times New Roman"/>
          <w:szCs w:val="24"/>
        </w:rPr>
        <w:lastRenderedPageBreak/>
        <w:t xml:space="preserve">sederhana dan tidak memerlukan waktu yang lama, metode ini cukup efektif dilakukan di lingkungan yang padat penduduk dan terbatasnya luas lahan. Dengan metode ini masyarakat dapat mengelola sampah dengan mudah, murah dan berkah. </w:t>
      </w:r>
    </w:p>
    <w:p w:rsidR="00EF7006" w:rsidRPr="00EF7006" w:rsidRDefault="00EF7006" w:rsidP="00EF7006">
      <w:pPr>
        <w:autoSpaceDE w:val="0"/>
        <w:autoSpaceDN w:val="0"/>
        <w:adjustRightInd w:val="0"/>
        <w:spacing w:line="360" w:lineRule="auto"/>
        <w:jc w:val="both"/>
        <w:rPr>
          <w:bCs/>
          <w:color w:val="000000"/>
          <w:szCs w:val="24"/>
        </w:rPr>
      </w:pPr>
    </w:p>
    <w:p w:rsidR="00DA1D67" w:rsidRDefault="00EF7006" w:rsidP="003D1F1C">
      <w:pPr>
        <w:jc w:val="both"/>
        <w:rPr>
          <w:b/>
          <w:szCs w:val="24"/>
        </w:rPr>
      </w:pPr>
      <w:r>
        <w:rPr>
          <w:b/>
          <w:szCs w:val="24"/>
        </w:rPr>
        <w:t>DAFTAR PUSTAKA</w:t>
      </w:r>
    </w:p>
    <w:p w:rsidR="00801745" w:rsidRDefault="00801745" w:rsidP="003D1F1C">
      <w:pPr>
        <w:jc w:val="both"/>
        <w:rPr>
          <w:b/>
          <w:szCs w:val="24"/>
        </w:rPr>
      </w:pPr>
    </w:p>
    <w:p w:rsidR="00EF7006" w:rsidRDefault="00801745" w:rsidP="00EF7006">
      <w:pPr>
        <w:pStyle w:val="ListParagraph"/>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Azuwit Gani. (2016).</w:t>
      </w:r>
      <w:r w:rsidR="00EF7006">
        <w:rPr>
          <w:rFonts w:ascii="Times New Roman" w:hAnsi="Times New Roman" w:cs="Times New Roman"/>
          <w:sz w:val="24"/>
          <w:szCs w:val="24"/>
        </w:rPr>
        <w:t xml:space="preserve"> </w:t>
      </w:r>
      <w:r w:rsidR="00EF7006" w:rsidRPr="00801745">
        <w:rPr>
          <w:rFonts w:ascii="Times New Roman" w:hAnsi="Times New Roman" w:cs="Times New Roman"/>
          <w:i/>
          <w:sz w:val="24"/>
          <w:szCs w:val="24"/>
        </w:rPr>
        <w:t>Lubang resapan biopori untuk penanganan sampah organik</w:t>
      </w:r>
      <w:r w:rsidR="00EF7006">
        <w:rPr>
          <w:rFonts w:ascii="Times New Roman" w:hAnsi="Times New Roman" w:cs="Times New Roman"/>
          <w:sz w:val="24"/>
          <w:szCs w:val="24"/>
        </w:rPr>
        <w:t>, (online). (</w:t>
      </w:r>
      <w:r w:rsidR="00EF7006">
        <w:rPr>
          <w:rFonts w:ascii="Times New Roman" w:hAnsi="Times New Roman" w:cs="Times New Roman"/>
          <w:i/>
          <w:sz w:val="24"/>
          <w:szCs w:val="24"/>
        </w:rPr>
        <w:t>Majalah asri</w:t>
      </w:r>
      <w:r w:rsidR="00EF7006">
        <w:rPr>
          <w:rFonts w:ascii="Times New Roman" w:hAnsi="Times New Roman" w:cs="Times New Roman"/>
          <w:sz w:val="24"/>
          <w:szCs w:val="24"/>
        </w:rPr>
        <w:t>.Com diakses tahun 2021)</w:t>
      </w:r>
      <w:r>
        <w:rPr>
          <w:rFonts w:ascii="Times New Roman" w:hAnsi="Times New Roman" w:cs="Times New Roman"/>
          <w:sz w:val="24"/>
          <w:szCs w:val="24"/>
        </w:rPr>
        <w:t>.</w:t>
      </w:r>
    </w:p>
    <w:p w:rsidR="00EF7006" w:rsidRDefault="00EF7006" w:rsidP="00EF7006">
      <w:pPr>
        <w:pStyle w:val="ListParagraph"/>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Satori, Mohamad, Amarani, Reni, Shofi, Dewi. </w:t>
      </w:r>
      <w:r w:rsidR="00801745">
        <w:rPr>
          <w:rFonts w:ascii="Times New Roman" w:hAnsi="Times New Roman" w:cs="Times New Roman"/>
          <w:sz w:val="24"/>
          <w:szCs w:val="24"/>
        </w:rPr>
        <w:t>(</w:t>
      </w:r>
      <w:r>
        <w:rPr>
          <w:rFonts w:ascii="Times New Roman" w:hAnsi="Times New Roman" w:cs="Times New Roman"/>
          <w:sz w:val="24"/>
          <w:szCs w:val="24"/>
        </w:rPr>
        <w:t>2010</w:t>
      </w:r>
      <w:r w:rsidR="00801745">
        <w:rPr>
          <w:rFonts w:ascii="Times New Roman" w:hAnsi="Times New Roman" w:cs="Times New Roman"/>
          <w:sz w:val="24"/>
          <w:szCs w:val="24"/>
        </w:rPr>
        <w:t>)</w:t>
      </w:r>
      <w:r>
        <w:rPr>
          <w:rFonts w:ascii="Times New Roman" w:hAnsi="Times New Roman" w:cs="Times New Roman"/>
          <w:sz w:val="24"/>
          <w:szCs w:val="24"/>
        </w:rPr>
        <w:t xml:space="preserve">. </w:t>
      </w:r>
      <w:r w:rsidRPr="00801745">
        <w:rPr>
          <w:rFonts w:ascii="Times New Roman" w:hAnsi="Times New Roman" w:cs="Times New Roman"/>
          <w:i/>
          <w:sz w:val="24"/>
          <w:szCs w:val="24"/>
        </w:rPr>
        <w:t>Pendampingan Usaha Masyarakat dalam Memanfaatkan Sampah Di Desa Manis Lor Kabupaten Kuningan</w:t>
      </w:r>
      <w:r>
        <w:rPr>
          <w:rFonts w:ascii="Times New Roman" w:hAnsi="Times New Roman" w:cs="Times New Roman"/>
          <w:i/>
          <w:sz w:val="24"/>
          <w:szCs w:val="24"/>
        </w:rPr>
        <w:t>. Prosiding SNaPP Edisi Eksakta</w:t>
      </w:r>
      <w:r>
        <w:rPr>
          <w:rFonts w:ascii="Times New Roman" w:hAnsi="Times New Roman" w:cs="Times New Roman"/>
          <w:sz w:val="24"/>
          <w:szCs w:val="24"/>
        </w:rPr>
        <w:t>. ISBN: 2089.3582. Bandung: Universitas Islam Bandung. Hal. 150-179.</w:t>
      </w:r>
    </w:p>
    <w:p w:rsidR="00EF7006" w:rsidRDefault="00EF7006" w:rsidP="00EF7006">
      <w:pPr>
        <w:pStyle w:val="ListParagraph"/>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Sulistyorini, Lilis. </w:t>
      </w:r>
      <w:r w:rsidR="00801745">
        <w:rPr>
          <w:rFonts w:ascii="Times New Roman" w:hAnsi="Times New Roman" w:cs="Times New Roman"/>
          <w:sz w:val="24"/>
          <w:szCs w:val="24"/>
        </w:rPr>
        <w:t>(</w:t>
      </w:r>
      <w:r>
        <w:rPr>
          <w:rFonts w:ascii="Times New Roman" w:hAnsi="Times New Roman" w:cs="Times New Roman"/>
          <w:sz w:val="24"/>
          <w:szCs w:val="24"/>
        </w:rPr>
        <w:t>2005</w:t>
      </w:r>
      <w:r w:rsidR="00801745">
        <w:rPr>
          <w:rFonts w:ascii="Times New Roman" w:hAnsi="Times New Roman" w:cs="Times New Roman"/>
          <w:sz w:val="24"/>
          <w:szCs w:val="24"/>
        </w:rPr>
        <w:t>)</w:t>
      </w:r>
      <w:r>
        <w:rPr>
          <w:rFonts w:ascii="Times New Roman" w:hAnsi="Times New Roman" w:cs="Times New Roman"/>
          <w:sz w:val="24"/>
          <w:szCs w:val="24"/>
        </w:rPr>
        <w:t xml:space="preserve">. </w:t>
      </w:r>
      <w:r w:rsidRPr="00801745">
        <w:rPr>
          <w:rFonts w:ascii="Times New Roman" w:hAnsi="Times New Roman" w:cs="Times New Roman"/>
          <w:i/>
          <w:sz w:val="24"/>
          <w:szCs w:val="24"/>
        </w:rPr>
        <w:t>Pengelolaan Sampah Dengan Cara Menjadikannya Kompos</w:t>
      </w:r>
      <w:r>
        <w:rPr>
          <w:rFonts w:ascii="Times New Roman" w:hAnsi="Times New Roman" w:cs="Times New Roman"/>
          <w:sz w:val="24"/>
          <w:szCs w:val="24"/>
        </w:rPr>
        <w:t xml:space="preserve">. </w:t>
      </w:r>
      <w:r>
        <w:rPr>
          <w:rFonts w:ascii="Times New Roman" w:hAnsi="Times New Roman" w:cs="Times New Roman"/>
          <w:i/>
          <w:sz w:val="24"/>
          <w:szCs w:val="24"/>
        </w:rPr>
        <w:t>Jurnal Kesehatan Lingkungan</w:t>
      </w:r>
      <w:r>
        <w:rPr>
          <w:rFonts w:ascii="Times New Roman" w:hAnsi="Times New Roman" w:cs="Times New Roman"/>
          <w:sz w:val="24"/>
          <w:szCs w:val="24"/>
        </w:rPr>
        <w:t>, Volume 2, Nomor 1, Tahun 2005. Hal. 77-84</w:t>
      </w:r>
      <w:r w:rsidR="00801745">
        <w:rPr>
          <w:rFonts w:ascii="Times New Roman" w:hAnsi="Times New Roman" w:cs="Times New Roman"/>
          <w:sz w:val="24"/>
          <w:szCs w:val="24"/>
        </w:rPr>
        <w:t>.</w:t>
      </w:r>
    </w:p>
    <w:p w:rsidR="00EF7006" w:rsidRDefault="00EF7006" w:rsidP="00EF7006">
      <w:pPr>
        <w:pStyle w:val="ListParagraph"/>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.SDIT Insan Utama Yogyakarta. </w:t>
      </w:r>
      <w:r w:rsidR="00801745">
        <w:rPr>
          <w:rFonts w:ascii="Times New Roman" w:hAnsi="Times New Roman" w:cs="Times New Roman"/>
          <w:sz w:val="24"/>
          <w:szCs w:val="24"/>
        </w:rPr>
        <w:t>(</w:t>
      </w:r>
      <w:r>
        <w:rPr>
          <w:rFonts w:ascii="Times New Roman" w:hAnsi="Times New Roman" w:cs="Times New Roman"/>
          <w:sz w:val="24"/>
          <w:szCs w:val="24"/>
        </w:rPr>
        <w:t>2018</w:t>
      </w:r>
      <w:r w:rsidR="00801745">
        <w:rPr>
          <w:rFonts w:ascii="Times New Roman" w:hAnsi="Times New Roman" w:cs="Times New Roman"/>
          <w:sz w:val="24"/>
          <w:szCs w:val="24"/>
        </w:rPr>
        <w:t>)</w:t>
      </w:r>
      <w:r>
        <w:rPr>
          <w:rFonts w:ascii="Times New Roman" w:hAnsi="Times New Roman" w:cs="Times New Roman"/>
          <w:sz w:val="24"/>
          <w:szCs w:val="24"/>
        </w:rPr>
        <w:t xml:space="preserve">. </w:t>
      </w:r>
      <w:r w:rsidRPr="00801745">
        <w:rPr>
          <w:rFonts w:ascii="Times New Roman" w:hAnsi="Times New Roman" w:cs="Times New Roman"/>
          <w:i/>
          <w:sz w:val="24"/>
          <w:szCs w:val="24"/>
        </w:rPr>
        <w:t>Mengenal Berbagai Macam Sampah</w:t>
      </w:r>
      <w:r>
        <w:rPr>
          <w:rFonts w:ascii="Times New Roman" w:hAnsi="Times New Roman" w:cs="Times New Roman"/>
          <w:sz w:val="24"/>
          <w:szCs w:val="24"/>
        </w:rPr>
        <w:t xml:space="preserve">. </w:t>
      </w:r>
      <w:hyperlink r:id="rId10" w:history="1">
        <w:r>
          <w:rPr>
            <w:rStyle w:val="Hyperlink"/>
            <w:rFonts w:ascii="Times New Roman" w:hAnsi="Times New Roman" w:cs="Times New Roman"/>
            <w:sz w:val="24"/>
            <w:szCs w:val="24"/>
          </w:rPr>
          <w:t>https://sditinsanutama.wordpress.com/2011/05/27/mengenal bermacam</w:t>
        </w:r>
      </w:hyperlink>
      <w:r w:rsidR="00801745">
        <w:rPr>
          <w:rFonts w:ascii="Times New Roman" w:hAnsi="Times New Roman" w:cs="Times New Roman"/>
          <w:sz w:val="24"/>
          <w:szCs w:val="24"/>
        </w:rPr>
        <w:t>-</w:t>
      </w:r>
      <w:r>
        <w:rPr>
          <w:rFonts w:ascii="Times New Roman" w:hAnsi="Times New Roman" w:cs="Times New Roman"/>
          <w:sz w:val="24"/>
          <w:szCs w:val="24"/>
        </w:rPr>
        <w:t>macam sampah/. Diakses tanggal 5 April 2021.</w:t>
      </w:r>
    </w:p>
    <w:p w:rsidR="00EF7006" w:rsidRDefault="00EF7006" w:rsidP="00EF7006">
      <w:pPr>
        <w:pStyle w:val="ListParagraph"/>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Suwarna, I Wayan. </w:t>
      </w:r>
      <w:r w:rsidR="00801745">
        <w:rPr>
          <w:rFonts w:ascii="Times New Roman" w:hAnsi="Times New Roman" w:cs="Times New Roman"/>
          <w:sz w:val="24"/>
          <w:szCs w:val="24"/>
        </w:rPr>
        <w:t>(</w:t>
      </w:r>
      <w:r>
        <w:rPr>
          <w:rFonts w:ascii="Times New Roman" w:hAnsi="Times New Roman" w:cs="Times New Roman"/>
          <w:sz w:val="24"/>
          <w:szCs w:val="24"/>
        </w:rPr>
        <w:t>2008</w:t>
      </w:r>
      <w:r w:rsidR="00801745">
        <w:rPr>
          <w:rFonts w:ascii="Times New Roman" w:hAnsi="Times New Roman" w:cs="Times New Roman"/>
          <w:sz w:val="24"/>
          <w:szCs w:val="24"/>
        </w:rPr>
        <w:t>)</w:t>
      </w:r>
      <w:r>
        <w:rPr>
          <w:rFonts w:ascii="Times New Roman" w:hAnsi="Times New Roman" w:cs="Times New Roman"/>
          <w:sz w:val="24"/>
          <w:szCs w:val="24"/>
        </w:rPr>
        <w:t xml:space="preserve">. </w:t>
      </w:r>
      <w:r w:rsidRPr="00801745">
        <w:rPr>
          <w:rFonts w:ascii="Times New Roman" w:hAnsi="Times New Roman" w:cs="Times New Roman"/>
          <w:i/>
          <w:sz w:val="24"/>
          <w:szCs w:val="24"/>
        </w:rPr>
        <w:t>Model Penanggulangan Masalah Sampah Perkotaan Dan Perdesaan</w:t>
      </w:r>
      <w:r>
        <w:rPr>
          <w:rFonts w:ascii="Times New Roman" w:hAnsi="Times New Roman" w:cs="Times New Roman"/>
          <w:sz w:val="24"/>
          <w:szCs w:val="24"/>
        </w:rPr>
        <w:t xml:space="preserve">. </w:t>
      </w:r>
      <w:r>
        <w:rPr>
          <w:rFonts w:ascii="Times New Roman" w:hAnsi="Times New Roman" w:cs="Times New Roman"/>
          <w:i/>
          <w:sz w:val="24"/>
          <w:szCs w:val="24"/>
        </w:rPr>
        <w:t>Makalah</w:t>
      </w:r>
      <w:r>
        <w:rPr>
          <w:rFonts w:ascii="Times New Roman" w:hAnsi="Times New Roman" w:cs="Times New Roman"/>
          <w:sz w:val="24"/>
          <w:szCs w:val="24"/>
        </w:rPr>
        <w:t xml:space="preserve"> disampaikan pada Dies Natalis Universitas Udayana</w:t>
      </w:r>
      <w:r w:rsidR="00801745">
        <w:rPr>
          <w:rFonts w:ascii="Times New Roman" w:hAnsi="Times New Roman" w:cs="Times New Roman"/>
          <w:sz w:val="24"/>
          <w:szCs w:val="24"/>
        </w:rPr>
        <w:t>.</w:t>
      </w:r>
    </w:p>
    <w:p w:rsidR="00EF7006" w:rsidRPr="00EF7006" w:rsidRDefault="00EF7006" w:rsidP="002F4649">
      <w:pPr>
        <w:pStyle w:val="ListParagraph"/>
        <w:spacing w:line="240" w:lineRule="auto"/>
        <w:ind w:left="426" w:hanging="426"/>
        <w:jc w:val="both"/>
        <w:rPr>
          <w:szCs w:val="24"/>
        </w:rPr>
      </w:pPr>
      <w:r>
        <w:rPr>
          <w:rFonts w:ascii="Times New Roman" w:hAnsi="Times New Roman" w:cs="Times New Roman"/>
          <w:sz w:val="24"/>
          <w:szCs w:val="24"/>
        </w:rPr>
        <w:t>Undang-</w:t>
      </w:r>
      <w:r w:rsidR="00801745">
        <w:rPr>
          <w:rFonts w:ascii="Times New Roman" w:hAnsi="Times New Roman" w:cs="Times New Roman"/>
          <w:sz w:val="24"/>
          <w:szCs w:val="24"/>
        </w:rPr>
        <w:t xml:space="preserve">undang </w:t>
      </w:r>
      <w:r>
        <w:rPr>
          <w:rFonts w:ascii="Times New Roman" w:hAnsi="Times New Roman" w:cs="Times New Roman"/>
          <w:sz w:val="24"/>
          <w:szCs w:val="24"/>
        </w:rPr>
        <w:t>Nomor 18 Tahun 2008 Tentang Pengelolaan Sampah.</w:t>
      </w:r>
    </w:p>
    <w:sectPr w:rsidR="00EF7006" w:rsidRPr="00EF7006" w:rsidSect="009C5A8D">
      <w:pgSz w:w="11906" w:h="16838"/>
      <w:pgMar w:top="1440" w:right="1134"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619E2"/>
    <w:multiLevelType w:val="hybridMultilevel"/>
    <w:tmpl w:val="68CCE5F4"/>
    <w:lvl w:ilvl="0" w:tplc="B918549A">
      <w:start w:val="1"/>
      <w:numFmt w:val="lowerLetter"/>
      <w:lvlText w:val="%1."/>
      <w:lvlJc w:val="left"/>
      <w:pPr>
        <w:ind w:left="294" w:hanging="360"/>
      </w:pPr>
      <w:rPr>
        <w:rFonts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1">
    <w:nsid w:val="29CB1B59"/>
    <w:multiLevelType w:val="hybridMultilevel"/>
    <w:tmpl w:val="B8BC8BEE"/>
    <w:lvl w:ilvl="0" w:tplc="C07613AE">
      <w:start w:val="1"/>
      <w:numFmt w:val="upperLetter"/>
      <w:lvlText w:val="%1."/>
      <w:lvlJc w:val="left"/>
      <w:pPr>
        <w:ind w:left="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56194D"/>
    <w:multiLevelType w:val="hybridMultilevel"/>
    <w:tmpl w:val="59021AA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54435BFD"/>
    <w:multiLevelType w:val="hybridMultilevel"/>
    <w:tmpl w:val="7F963418"/>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4">
    <w:nsid w:val="55C36789"/>
    <w:multiLevelType w:val="hybridMultilevel"/>
    <w:tmpl w:val="4E487770"/>
    <w:lvl w:ilvl="0" w:tplc="64685E8C">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22437D8"/>
    <w:multiLevelType w:val="hybridMultilevel"/>
    <w:tmpl w:val="131678E6"/>
    <w:lvl w:ilvl="0" w:tplc="C85285A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FE65F7"/>
    <w:multiLevelType w:val="hybridMultilevel"/>
    <w:tmpl w:val="47A02060"/>
    <w:lvl w:ilvl="0" w:tplc="04090015">
      <w:start w:val="1"/>
      <w:numFmt w:val="upperLetter"/>
      <w:lvlText w:val="%1."/>
      <w:lvlJc w:val="left"/>
      <w:pPr>
        <w:ind w:left="11" w:hanging="360"/>
      </w:pPr>
    </w:lvl>
    <w:lvl w:ilvl="1" w:tplc="D7149458">
      <w:start w:val="1"/>
      <w:numFmt w:val="decimal"/>
      <w:lvlText w:val="%2."/>
      <w:lvlJc w:val="left"/>
      <w:pPr>
        <w:ind w:left="1346" w:hanging="975"/>
      </w:pPr>
      <w:rPr>
        <w:rFonts w:hint="default"/>
      </w:r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7">
    <w:nsid w:val="67E6205E"/>
    <w:multiLevelType w:val="hybridMultilevel"/>
    <w:tmpl w:val="FCAAD170"/>
    <w:lvl w:ilvl="0" w:tplc="04210019">
      <w:start w:val="1"/>
      <w:numFmt w:val="lowerLetter"/>
      <w:lvlText w:val="%1."/>
      <w:lvlJc w:val="left"/>
      <w:pPr>
        <w:ind w:left="1070" w:hanging="360"/>
      </w:pPr>
    </w:lvl>
    <w:lvl w:ilvl="1" w:tplc="04210019">
      <w:start w:val="1"/>
      <w:numFmt w:val="lowerLetter"/>
      <w:lvlText w:val="%2."/>
      <w:lvlJc w:val="left"/>
      <w:pPr>
        <w:ind w:left="1790" w:hanging="360"/>
      </w:pPr>
    </w:lvl>
    <w:lvl w:ilvl="2" w:tplc="0421001B">
      <w:start w:val="1"/>
      <w:numFmt w:val="lowerRoman"/>
      <w:lvlText w:val="%3."/>
      <w:lvlJc w:val="right"/>
      <w:pPr>
        <w:ind w:left="2510" w:hanging="180"/>
      </w:pPr>
    </w:lvl>
    <w:lvl w:ilvl="3" w:tplc="0421000F">
      <w:start w:val="1"/>
      <w:numFmt w:val="decimal"/>
      <w:lvlText w:val="%4."/>
      <w:lvlJc w:val="left"/>
      <w:pPr>
        <w:ind w:left="3230" w:hanging="360"/>
      </w:pPr>
    </w:lvl>
    <w:lvl w:ilvl="4" w:tplc="04210019">
      <w:start w:val="1"/>
      <w:numFmt w:val="lowerLetter"/>
      <w:lvlText w:val="%5."/>
      <w:lvlJc w:val="left"/>
      <w:pPr>
        <w:ind w:left="3950" w:hanging="360"/>
      </w:pPr>
    </w:lvl>
    <w:lvl w:ilvl="5" w:tplc="0421001B">
      <w:start w:val="1"/>
      <w:numFmt w:val="lowerRoman"/>
      <w:lvlText w:val="%6."/>
      <w:lvlJc w:val="right"/>
      <w:pPr>
        <w:ind w:left="4670" w:hanging="180"/>
      </w:pPr>
    </w:lvl>
    <w:lvl w:ilvl="6" w:tplc="0421000F">
      <w:start w:val="1"/>
      <w:numFmt w:val="decimal"/>
      <w:lvlText w:val="%7."/>
      <w:lvlJc w:val="left"/>
      <w:pPr>
        <w:ind w:left="5390" w:hanging="360"/>
      </w:pPr>
    </w:lvl>
    <w:lvl w:ilvl="7" w:tplc="04210019">
      <w:start w:val="1"/>
      <w:numFmt w:val="lowerLetter"/>
      <w:lvlText w:val="%8."/>
      <w:lvlJc w:val="left"/>
      <w:pPr>
        <w:ind w:left="6110" w:hanging="360"/>
      </w:pPr>
    </w:lvl>
    <w:lvl w:ilvl="8" w:tplc="0421001B">
      <w:start w:val="1"/>
      <w:numFmt w:val="lowerRoman"/>
      <w:lvlText w:val="%9."/>
      <w:lvlJc w:val="right"/>
      <w:pPr>
        <w:ind w:left="6830" w:hanging="180"/>
      </w:pPr>
    </w:lvl>
  </w:abstractNum>
  <w:abstractNum w:abstractNumId="8">
    <w:nsid w:val="6E5F7098"/>
    <w:multiLevelType w:val="hybridMultilevel"/>
    <w:tmpl w:val="A9107660"/>
    <w:lvl w:ilvl="0" w:tplc="04210019">
      <w:start w:val="1"/>
      <w:numFmt w:val="lowerLetter"/>
      <w:lvlText w:val="%1."/>
      <w:lvlJc w:val="left"/>
      <w:pPr>
        <w:ind w:left="1070" w:hanging="360"/>
      </w:pPr>
    </w:lvl>
    <w:lvl w:ilvl="1" w:tplc="04210019">
      <w:start w:val="1"/>
      <w:numFmt w:val="lowerLetter"/>
      <w:lvlText w:val="%2."/>
      <w:lvlJc w:val="left"/>
      <w:pPr>
        <w:ind w:left="1790" w:hanging="360"/>
      </w:pPr>
    </w:lvl>
    <w:lvl w:ilvl="2" w:tplc="0421001B">
      <w:start w:val="1"/>
      <w:numFmt w:val="lowerRoman"/>
      <w:lvlText w:val="%3."/>
      <w:lvlJc w:val="right"/>
      <w:pPr>
        <w:ind w:left="2510" w:hanging="180"/>
      </w:pPr>
    </w:lvl>
    <w:lvl w:ilvl="3" w:tplc="0421000F">
      <w:start w:val="1"/>
      <w:numFmt w:val="decimal"/>
      <w:lvlText w:val="%4."/>
      <w:lvlJc w:val="left"/>
      <w:pPr>
        <w:ind w:left="3230" w:hanging="360"/>
      </w:pPr>
    </w:lvl>
    <w:lvl w:ilvl="4" w:tplc="04210019">
      <w:start w:val="1"/>
      <w:numFmt w:val="lowerLetter"/>
      <w:lvlText w:val="%5."/>
      <w:lvlJc w:val="left"/>
      <w:pPr>
        <w:ind w:left="3950" w:hanging="360"/>
      </w:pPr>
    </w:lvl>
    <w:lvl w:ilvl="5" w:tplc="0421001B">
      <w:start w:val="1"/>
      <w:numFmt w:val="lowerRoman"/>
      <w:lvlText w:val="%6."/>
      <w:lvlJc w:val="right"/>
      <w:pPr>
        <w:ind w:left="4670" w:hanging="180"/>
      </w:pPr>
    </w:lvl>
    <w:lvl w:ilvl="6" w:tplc="0421000F">
      <w:start w:val="1"/>
      <w:numFmt w:val="decimal"/>
      <w:lvlText w:val="%7."/>
      <w:lvlJc w:val="left"/>
      <w:pPr>
        <w:ind w:left="5390" w:hanging="360"/>
      </w:pPr>
    </w:lvl>
    <w:lvl w:ilvl="7" w:tplc="04210019">
      <w:start w:val="1"/>
      <w:numFmt w:val="lowerLetter"/>
      <w:lvlText w:val="%8."/>
      <w:lvlJc w:val="left"/>
      <w:pPr>
        <w:ind w:left="6110" w:hanging="360"/>
      </w:pPr>
    </w:lvl>
    <w:lvl w:ilvl="8" w:tplc="0421001B">
      <w:start w:val="1"/>
      <w:numFmt w:val="lowerRoman"/>
      <w:lvlText w:val="%9."/>
      <w:lvlJc w:val="right"/>
      <w:pPr>
        <w:ind w:left="6830" w:hanging="180"/>
      </w:pPr>
    </w:lvl>
  </w:abstractNum>
  <w:abstractNum w:abstractNumId="9">
    <w:nsid w:val="7B553522"/>
    <w:multiLevelType w:val="hybridMultilevel"/>
    <w:tmpl w:val="B0C04522"/>
    <w:lvl w:ilvl="0" w:tplc="4EDCA11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6"/>
  </w:num>
  <w:num w:numId="2">
    <w:abstractNumId w:val="5"/>
  </w:num>
  <w:num w:numId="3">
    <w:abstractNumId w:val="0"/>
  </w:num>
  <w:num w:numId="4">
    <w:abstractNumId w:val="1"/>
  </w:num>
  <w:num w:numId="5">
    <w:abstractNumId w:val="4"/>
  </w:num>
  <w:num w:numId="6">
    <w:abstractNumId w:val="9"/>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A8D"/>
    <w:rsid w:val="001C4CC6"/>
    <w:rsid w:val="002257D1"/>
    <w:rsid w:val="0024730E"/>
    <w:rsid w:val="002B4DB3"/>
    <w:rsid w:val="002F4649"/>
    <w:rsid w:val="003028C9"/>
    <w:rsid w:val="0035217A"/>
    <w:rsid w:val="003D1F1C"/>
    <w:rsid w:val="00400E60"/>
    <w:rsid w:val="00486EEE"/>
    <w:rsid w:val="004A0D25"/>
    <w:rsid w:val="004C760A"/>
    <w:rsid w:val="00516CF3"/>
    <w:rsid w:val="00540737"/>
    <w:rsid w:val="005B07D3"/>
    <w:rsid w:val="007302A3"/>
    <w:rsid w:val="00801745"/>
    <w:rsid w:val="00904ECE"/>
    <w:rsid w:val="00964451"/>
    <w:rsid w:val="009C5A8D"/>
    <w:rsid w:val="00A525A2"/>
    <w:rsid w:val="00A57D88"/>
    <w:rsid w:val="00B51600"/>
    <w:rsid w:val="00BA63AA"/>
    <w:rsid w:val="00CB556C"/>
    <w:rsid w:val="00CC092F"/>
    <w:rsid w:val="00DA1D67"/>
    <w:rsid w:val="00E46FB1"/>
    <w:rsid w:val="00EB0AA9"/>
    <w:rsid w:val="00EF7006"/>
    <w:rsid w:val="00F52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A52E78-14E3-4D66-9DE0-780EF0536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C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EEE"/>
    <w:rPr>
      <w:color w:val="0563C1" w:themeColor="hyperlink"/>
      <w:u w:val="single"/>
    </w:rPr>
  </w:style>
  <w:style w:type="paragraph" w:styleId="ListParagraph">
    <w:name w:val="List Paragraph"/>
    <w:aliases w:val="Body of text,List Paragraph1"/>
    <w:basedOn w:val="Normal"/>
    <w:link w:val="ListParagraphChar"/>
    <w:uiPriority w:val="34"/>
    <w:qFormat/>
    <w:rsid w:val="00B51600"/>
    <w:pPr>
      <w:spacing w:after="200" w:line="276" w:lineRule="auto"/>
      <w:ind w:left="720"/>
      <w:contextualSpacing/>
    </w:pPr>
    <w:rPr>
      <w:rFonts w:asciiTheme="minorHAnsi" w:hAnsiTheme="minorHAnsi"/>
      <w:sz w:val="22"/>
      <w:lang w:val="en-US"/>
    </w:rPr>
  </w:style>
  <w:style w:type="character" w:customStyle="1" w:styleId="ListParagraphChar">
    <w:name w:val="List Paragraph Char"/>
    <w:aliases w:val="Body of text Char,List Paragraph1 Char"/>
    <w:link w:val="ListParagraph"/>
    <w:uiPriority w:val="34"/>
    <w:locked/>
    <w:rsid w:val="00B51600"/>
    <w:rPr>
      <w:rFonts w:asciiTheme="minorHAnsi"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734772">
      <w:bodyDiv w:val="1"/>
      <w:marLeft w:val="0"/>
      <w:marRight w:val="0"/>
      <w:marTop w:val="0"/>
      <w:marBottom w:val="0"/>
      <w:divBdr>
        <w:top w:val="none" w:sz="0" w:space="0" w:color="auto"/>
        <w:left w:val="none" w:sz="0" w:space="0" w:color="auto"/>
        <w:bottom w:val="none" w:sz="0" w:space="0" w:color="auto"/>
        <w:right w:val="none" w:sz="0" w:space="0" w:color="auto"/>
      </w:divBdr>
    </w:div>
    <w:div w:id="296567397">
      <w:bodyDiv w:val="1"/>
      <w:marLeft w:val="0"/>
      <w:marRight w:val="0"/>
      <w:marTop w:val="0"/>
      <w:marBottom w:val="0"/>
      <w:divBdr>
        <w:top w:val="none" w:sz="0" w:space="0" w:color="auto"/>
        <w:left w:val="none" w:sz="0" w:space="0" w:color="auto"/>
        <w:bottom w:val="none" w:sz="0" w:space="0" w:color="auto"/>
        <w:right w:val="none" w:sz="0" w:space="0" w:color="auto"/>
      </w:divBdr>
    </w:div>
    <w:div w:id="89050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ijahamuddin.alwi@gmail.com*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ditinsanutama.wordpress.com/2011/05/27/mengenal%20bermacam" TargetMode="Externa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42178-3E52-426B-924A-93CBC4301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2922</Words>
  <Characters>16657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ARH2</dc:creator>
  <cp:keywords/>
  <dc:description/>
  <cp:lastModifiedBy>ARH2</cp:lastModifiedBy>
  <cp:revision>11</cp:revision>
  <dcterms:created xsi:type="dcterms:W3CDTF">2021-09-22T08:32:00Z</dcterms:created>
  <dcterms:modified xsi:type="dcterms:W3CDTF">2021-10-30T05:29:00Z</dcterms:modified>
</cp:coreProperties>
</file>