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EF" w:rsidRPr="004232EF" w:rsidRDefault="004232EF" w:rsidP="004232EF">
      <w:pPr>
        <w:spacing w:line="247" w:lineRule="auto"/>
        <w:ind w:left="1440" w:right="866"/>
        <w:jc w:val="center"/>
        <w:rPr>
          <w:rFonts w:eastAsia="Times New Roman"/>
          <w:b/>
        </w:rPr>
      </w:pPr>
      <w:r>
        <w:rPr>
          <w:rFonts w:eastAsia="Times New Roman"/>
          <w:b/>
        </w:rPr>
        <w:t>PENGARUH MODEL PEMBELAJARAN BERBASIS PROYEK TERHADAP KEMAMPUAN</w:t>
      </w:r>
      <w:r>
        <w:rPr>
          <w:rFonts w:eastAsia="Times New Roman"/>
          <w:b/>
          <w:i/>
        </w:rPr>
        <w:t xml:space="preserve"> </w:t>
      </w:r>
      <w:r>
        <w:rPr>
          <w:rFonts w:eastAsia="Times New Roman"/>
          <w:b/>
        </w:rPr>
        <w:t xml:space="preserve">BERPIKIR KREATIF SISWA </w:t>
      </w:r>
    </w:p>
    <w:p w:rsidR="004232EF" w:rsidRDefault="004232EF" w:rsidP="004232EF">
      <w:pPr>
        <w:spacing w:line="200" w:lineRule="exact"/>
        <w:rPr>
          <w:rFonts w:eastAsia="Times New Roman"/>
        </w:rPr>
      </w:pPr>
    </w:p>
    <w:p w:rsidR="004232EF" w:rsidRDefault="004232EF" w:rsidP="004232EF">
      <w:pPr>
        <w:jc w:val="center"/>
        <w:rPr>
          <w:rFonts w:eastAsia="Times New Roman"/>
          <w:b/>
          <w:sz w:val="23"/>
        </w:rPr>
      </w:pPr>
    </w:p>
    <w:p w:rsidR="004232EF" w:rsidRDefault="001208E3" w:rsidP="004232EF">
      <w:pPr>
        <w:jc w:val="center"/>
        <w:rPr>
          <w:rFonts w:eastAsia="Times New Roman"/>
          <w:b/>
          <w:sz w:val="23"/>
        </w:rPr>
      </w:pPr>
      <w:r>
        <w:rPr>
          <w:rFonts w:eastAsia="Times New Roman"/>
          <w:b/>
          <w:sz w:val="23"/>
        </w:rPr>
        <w:t>Nurul Fajri, Diana Wahyuni</w:t>
      </w:r>
    </w:p>
    <w:p w:rsidR="004232EF" w:rsidRDefault="004232EF" w:rsidP="004232EF">
      <w:pPr>
        <w:jc w:val="center"/>
        <w:rPr>
          <w:rFonts w:eastAsia="Times New Roman"/>
          <w:b/>
          <w:sz w:val="23"/>
        </w:rPr>
      </w:pPr>
      <w:r>
        <w:rPr>
          <w:rFonts w:eastAsia="Times New Roman"/>
          <w:b/>
          <w:sz w:val="23"/>
        </w:rPr>
        <w:t>STKIP Hamzanwadi Selong</w:t>
      </w:r>
    </w:p>
    <w:p w:rsidR="004232EF" w:rsidRPr="00266F8E" w:rsidRDefault="00FB3AC9" w:rsidP="004232EF">
      <w:pPr>
        <w:jc w:val="center"/>
        <w:rPr>
          <w:rFonts w:eastAsia="Times New Roman"/>
          <w:b/>
          <w:sz w:val="20"/>
          <w:szCs w:val="20"/>
        </w:rPr>
      </w:pPr>
      <w:hyperlink r:id="rId5" w:history="1">
        <w:r w:rsidR="004232EF" w:rsidRPr="00266F8E">
          <w:rPr>
            <w:rStyle w:val="Hyperlink"/>
            <w:rFonts w:eastAsia="Times New Roman"/>
            <w:b/>
            <w:sz w:val="20"/>
            <w:szCs w:val="20"/>
          </w:rPr>
          <w:t>nurulfajrimpd@gmail.com</w:t>
        </w:r>
      </w:hyperlink>
      <w:r w:rsidR="004232EF" w:rsidRPr="00266F8E">
        <w:rPr>
          <w:rFonts w:eastAsia="Times New Roman"/>
          <w:b/>
          <w:sz w:val="20"/>
          <w:szCs w:val="20"/>
        </w:rPr>
        <w:t xml:space="preserve"> </w:t>
      </w:r>
      <w:r w:rsidR="004232EF" w:rsidRPr="00266F8E">
        <w:rPr>
          <w:sz w:val="20"/>
          <w:szCs w:val="20"/>
          <w:lang w:val="id-ID"/>
        </w:rPr>
        <w:t>Cocosbio@gmail.com</w:t>
      </w:r>
    </w:p>
    <w:p w:rsidR="004232EF" w:rsidRDefault="004232EF" w:rsidP="004232EF">
      <w:pPr>
        <w:jc w:val="center"/>
        <w:rPr>
          <w:rFonts w:eastAsia="Times New Roman"/>
          <w:b/>
          <w:sz w:val="23"/>
        </w:rPr>
      </w:pPr>
    </w:p>
    <w:p w:rsidR="001208E3" w:rsidRPr="001208E3" w:rsidRDefault="004232EF" w:rsidP="001208E3">
      <w:pPr>
        <w:spacing w:line="246" w:lineRule="auto"/>
        <w:ind w:left="820" w:right="855"/>
        <w:rPr>
          <w:rFonts w:eastAsia="Times New Roman"/>
          <w:sz w:val="20"/>
          <w:szCs w:val="20"/>
        </w:rPr>
      </w:pPr>
      <w:r w:rsidRPr="001208E3">
        <w:rPr>
          <w:rFonts w:cs="Times New Roman"/>
          <w:b/>
          <w:sz w:val="20"/>
          <w:szCs w:val="20"/>
        </w:rPr>
        <w:t xml:space="preserve">abstract: </w:t>
      </w:r>
      <w:r w:rsidR="001208E3" w:rsidRPr="001208E3">
        <w:rPr>
          <w:rFonts w:eastAsia="Times New Roman"/>
          <w:sz w:val="20"/>
          <w:szCs w:val="20"/>
        </w:rPr>
        <w:t xml:space="preserve">The purpose of this study is conducted to determine the eff ect Model Based Learning Project (Pr oject Based Learning) on Creative Thinking Ability in Class VII MTs Nurussalam Tetebatu Learning Year 2014/2015 thus exp ected to be used as reference material when teaching in schools by teachers and as a guideline for other researchers for a similar study in more depth. This research w as Quasi-Experimental Design with the for m design pretest-posttest control </w:t>
      </w:r>
      <w:proofErr w:type="gramStart"/>
      <w:r w:rsidR="001208E3" w:rsidRPr="001208E3">
        <w:rPr>
          <w:rFonts w:eastAsia="Times New Roman"/>
          <w:sz w:val="20"/>
          <w:szCs w:val="20"/>
        </w:rPr>
        <w:t>group .</w:t>
      </w:r>
      <w:proofErr w:type="gramEnd"/>
      <w:r w:rsidR="001208E3" w:rsidRPr="001208E3">
        <w:rPr>
          <w:rFonts w:eastAsia="Times New Roman"/>
          <w:sz w:val="20"/>
          <w:szCs w:val="20"/>
        </w:rPr>
        <w:t xml:space="preserve"> This research was taken place at MTs Nuru ssalam Tetebatu in May 2015. The population of this research was all students of the VII MTs Nurussalam Tetebatu utilizing simple random sampling techniq ue in gaining the data. 24 students wer e taken as the experiment class and 25 stud ents were for the control class. The dat a collection used was analysis ability data that was evaluated trough instrument consisted of 8 questions. The data analysis use d was normality test, homogeneity </w:t>
      </w:r>
      <w:proofErr w:type="gramStart"/>
      <w:r w:rsidR="001208E3" w:rsidRPr="001208E3">
        <w:rPr>
          <w:rFonts w:eastAsia="Times New Roman"/>
          <w:sz w:val="20"/>
          <w:szCs w:val="20"/>
        </w:rPr>
        <w:t>te</w:t>
      </w:r>
      <w:proofErr w:type="gramEnd"/>
      <w:r w:rsidR="001208E3" w:rsidRPr="001208E3">
        <w:rPr>
          <w:rFonts w:eastAsia="Times New Roman"/>
          <w:sz w:val="20"/>
          <w:szCs w:val="20"/>
        </w:rPr>
        <w:t xml:space="preserve"> st, mean score, and t-test for students’ creative thinking ability. The research rasult showed that in the eksperiment class, the mean score was 71.7 and the mean score of the control class was 66.2. The hypothesis test was conducted at the experiment class using t-test. Based on t-te st, the t-count = 10</w:t>
      </w:r>
      <w:proofErr w:type="gramStart"/>
      <w:r w:rsidR="001208E3" w:rsidRPr="001208E3">
        <w:rPr>
          <w:rFonts w:eastAsia="Times New Roman"/>
          <w:sz w:val="20"/>
          <w:szCs w:val="20"/>
        </w:rPr>
        <w:t>,37</w:t>
      </w:r>
      <w:proofErr w:type="gramEnd"/>
      <w:r w:rsidR="001208E3" w:rsidRPr="001208E3">
        <w:rPr>
          <w:rFonts w:eastAsia="Times New Roman"/>
          <w:sz w:val="20"/>
          <w:szCs w:val="20"/>
        </w:rPr>
        <w:t xml:space="preserve"> in significant rank 5% and the t-table 2,069 (t-count &gt; t-tab le). It means the Ho was rejected and the Ha was accepted, so the hypothesis was accepted.</w:t>
      </w:r>
    </w:p>
    <w:p w:rsidR="004232EF" w:rsidRPr="00266F8E" w:rsidRDefault="004232EF" w:rsidP="004232EF">
      <w:pPr>
        <w:pStyle w:val="HTMLPreformatted"/>
        <w:shd w:val="clear" w:color="auto" w:fill="FFFFFF"/>
        <w:ind w:left="851" w:right="571"/>
        <w:jc w:val="both"/>
        <w:rPr>
          <w:rFonts w:ascii="Times New Roman" w:hAnsi="Times New Roman" w:cs="Times New Roman"/>
          <w:color w:val="212121"/>
        </w:rPr>
      </w:pPr>
    </w:p>
    <w:p w:rsidR="004232EF" w:rsidRPr="00266F8E" w:rsidRDefault="004232EF" w:rsidP="004232EF">
      <w:pPr>
        <w:pStyle w:val="HTMLPreformatted"/>
        <w:shd w:val="clear" w:color="auto" w:fill="FFFFFF"/>
        <w:ind w:right="429"/>
        <w:jc w:val="both"/>
        <w:rPr>
          <w:rFonts w:ascii="Times New Roman" w:hAnsi="Times New Roman" w:cs="Times New Roman"/>
          <w:color w:val="212121"/>
        </w:rPr>
      </w:pPr>
    </w:p>
    <w:p w:rsidR="004232EF" w:rsidRPr="001208E3" w:rsidRDefault="004232EF" w:rsidP="004232EF">
      <w:pPr>
        <w:pStyle w:val="HTMLPreformatted"/>
        <w:shd w:val="clear" w:color="auto" w:fill="FFFFFF"/>
        <w:ind w:left="851" w:right="429"/>
        <w:jc w:val="both"/>
        <w:rPr>
          <w:rFonts w:ascii="Times New Roman" w:hAnsi="Times New Roman" w:cs="Times New Roman"/>
          <w:color w:val="212121"/>
        </w:rPr>
      </w:pPr>
      <w:proofErr w:type="gramStart"/>
      <w:r w:rsidRPr="00653803">
        <w:rPr>
          <w:rFonts w:ascii="Times New Roman" w:hAnsi="Times New Roman" w:cs="Times New Roman"/>
          <w:b/>
          <w:color w:val="212121"/>
        </w:rPr>
        <w:t>keyword</w:t>
      </w:r>
      <w:proofErr w:type="gramEnd"/>
      <w:r>
        <w:rPr>
          <w:rFonts w:ascii="Times New Roman" w:hAnsi="Times New Roman" w:cs="Times New Roman"/>
          <w:color w:val="212121"/>
        </w:rPr>
        <w:t>:</w:t>
      </w:r>
      <w:r w:rsidRPr="00653803">
        <w:rPr>
          <w:rFonts w:ascii="Times New Roman" w:hAnsi="Times New Roman" w:cs="Times New Roman"/>
          <w:color w:val="212121"/>
        </w:rPr>
        <w:t xml:space="preserve"> </w:t>
      </w:r>
      <w:r w:rsidR="001208E3" w:rsidRPr="001208E3">
        <w:rPr>
          <w:rFonts w:ascii="Times New Roman" w:hAnsi="Times New Roman"/>
        </w:rPr>
        <w:t>Model P roject Based Learning, Creative Thinking Ability</w:t>
      </w:r>
    </w:p>
    <w:p w:rsidR="004232EF" w:rsidRPr="001208E3" w:rsidRDefault="004232EF" w:rsidP="004232EF">
      <w:pPr>
        <w:pStyle w:val="HTMLPreformatted"/>
        <w:shd w:val="clear" w:color="auto" w:fill="FFFFFF"/>
        <w:ind w:left="567" w:right="429"/>
        <w:jc w:val="both"/>
        <w:rPr>
          <w:rFonts w:ascii="Times New Roman" w:hAnsi="Times New Roman" w:cs="Times New Roman"/>
          <w:color w:val="212121"/>
        </w:rPr>
      </w:pPr>
    </w:p>
    <w:p w:rsidR="001208E3" w:rsidRDefault="004232EF" w:rsidP="001208E3">
      <w:pPr>
        <w:spacing w:line="245" w:lineRule="auto"/>
        <w:ind w:left="851" w:right="855" w:firstLine="31"/>
        <w:rPr>
          <w:rFonts w:eastAsia="Times New Roman"/>
          <w:sz w:val="20"/>
          <w:szCs w:val="20"/>
        </w:rPr>
      </w:pPr>
      <w:proofErr w:type="gramStart"/>
      <w:r w:rsidRPr="001208E3">
        <w:rPr>
          <w:rFonts w:cs="Times New Roman"/>
          <w:b/>
          <w:color w:val="212121"/>
          <w:sz w:val="20"/>
          <w:szCs w:val="20"/>
        </w:rPr>
        <w:t>abstrak</w:t>
      </w:r>
      <w:proofErr w:type="gramEnd"/>
      <w:r w:rsidRPr="001208E3">
        <w:rPr>
          <w:rFonts w:cs="Times New Roman"/>
          <w:color w:val="212121"/>
          <w:sz w:val="20"/>
          <w:szCs w:val="20"/>
        </w:rPr>
        <w:t xml:space="preserve">: </w:t>
      </w:r>
      <w:r w:rsidR="001208E3" w:rsidRPr="001208E3">
        <w:rPr>
          <w:rFonts w:eastAsia="Times New Roman"/>
          <w:sz w:val="20"/>
          <w:szCs w:val="20"/>
        </w:rPr>
        <w:t xml:space="preserve">Tujuan penelitian ini dilaksanakan adalah untuk mengetahui pengaruh Model Pembelajaran Berbasis Proyek </w:t>
      </w:r>
      <w:r w:rsidR="001208E3" w:rsidRPr="001208E3">
        <w:rPr>
          <w:rFonts w:eastAsia="Times New Roman"/>
          <w:i/>
          <w:sz w:val="20"/>
          <w:szCs w:val="20"/>
        </w:rPr>
        <w:t>(Project Based Learning)</w:t>
      </w:r>
      <w:r w:rsidR="001208E3" w:rsidRPr="001208E3">
        <w:rPr>
          <w:rFonts w:eastAsia="Times New Roman"/>
          <w:sz w:val="20"/>
          <w:szCs w:val="20"/>
        </w:rPr>
        <w:t xml:space="preserve"> terhadap Kemampuan Berpikir Kreatif pada Siswa Kelas VII MTs Nurussalam Tetebatu Tahun Pembelajaran 2014/2015 sehingga nantinya diharapkan dapat digunakan sebagai bahan acuan ketika mengajar disekolah oleh guru dan sebagai pedoman bagi peneliti lain untuk penelitian serupa yang lebih mendalam. Jenis penelitian ini adalah </w:t>
      </w:r>
      <w:r w:rsidR="001208E3" w:rsidRPr="001208E3">
        <w:rPr>
          <w:rFonts w:eastAsia="Times New Roman"/>
          <w:i/>
          <w:sz w:val="20"/>
          <w:szCs w:val="20"/>
        </w:rPr>
        <w:t>Quasi Eksperimental Design</w:t>
      </w:r>
      <w:r w:rsidR="001208E3" w:rsidRPr="001208E3">
        <w:rPr>
          <w:rFonts w:eastAsia="Times New Roman"/>
          <w:sz w:val="20"/>
          <w:szCs w:val="20"/>
        </w:rPr>
        <w:t xml:space="preserve"> dengan dengan bentuk design </w:t>
      </w:r>
      <w:r w:rsidR="001208E3" w:rsidRPr="001208E3">
        <w:rPr>
          <w:rFonts w:eastAsia="Times New Roman"/>
          <w:i/>
          <w:sz w:val="20"/>
          <w:szCs w:val="20"/>
        </w:rPr>
        <w:t>pretest-posttest control group</w:t>
      </w:r>
      <w:r w:rsidR="001208E3" w:rsidRPr="001208E3">
        <w:rPr>
          <w:rFonts w:eastAsia="Times New Roman"/>
          <w:sz w:val="20"/>
          <w:szCs w:val="20"/>
        </w:rPr>
        <w:t xml:space="preserve">. Penelitian ini bertempat di MTs Nurussalam Tetebatu dan dilaksanakan pada bulan </w:t>
      </w:r>
      <w:proofErr w:type="gramStart"/>
      <w:r w:rsidR="001208E3" w:rsidRPr="001208E3">
        <w:rPr>
          <w:rFonts w:eastAsia="Times New Roman"/>
          <w:sz w:val="20"/>
          <w:szCs w:val="20"/>
        </w:rPr>
        <w:t>mei</w:t>
      </w:r>
      <w:proofErr w:type="gramEnd"/>
      <w:r w:rsidR="001208E3" w:rsidRPr="001208E3">
        <w:rPr>
          <w:rFonts w:eastAsia="Times New Roman"/>
          <w:sz w:val="20"/>
          <w:szCs w:val="20"/>
        </w:rPr>
        <w:t xml:space="preserve"> 2015. Populasi dari penelitian ini adalah semua siswa kelas VII MTs Nurussalam Tetebatu dengan tekhnik pengambilan sampling </w:t>
      </w:r>
      <w:r w:rsidR="001208E3" w:rsidRPr="001208E3">
        <w:rPr>
          <w:rFonts w:eastAsia="Times New Roman"/>
          <w:i/>
          <w:sz w:val="20"/>
          <w:szCs w:val="20"/>
        </w:rPr>
        <w:t xml:space="preserve">simple random sampling </w:t>
      </w:r>
      <w:r w:rsidR="001208E3" w:rsidRPr="001208E3">
        <w:rPr>
          <w:rFonts w:eastAsia="Times New Roman"/>
          <w:sz w:val="20"/>
          <w:szCs w:val="20"/>
        </w:rPr>
        <w:t>sehingga didapatkan 24 siswa pada kelas eksperimen dan 25</w:t>
      </w:r>
      <w:r w:rsidR="001208E3" w:rsidRPr="001208E3">
        <w:rPr>
          <w:rFonts w:eastAsia="Times New Roman"/>
          <w:i/>
          <w:sz w:val="20"/>
          <w:szCs w:val="20"/>
        </w:rPr>
        <w:t xml:space="preserve"> </w:t>
      </w:r>
      <w:r w:rsidR="001208E3" w:rsidRPr="001208E3">
        <w:rPr>
          <w:rFonts w:eastAsia="Times New Roman"/>
          <w:sz w:val="20"/>
          <w:szCs w:val="20"/>
        </w:rPr>
        <w:t xml:space="preserve">siswa pada kelas kontrol. </w:t>
      </w:r>
      <w:proofErr w:type="gramStart"/>
      <w:r w:rsidR="001208E3" w:rsidRPr="001208E3">
        <w:rPr>
          <w:rFonts w:eastAsia="Times New Roman"/>
          <w:sz w:val="20"/>
          <w:szCs w:val="20"/>
        </w:rPr>
        <w:t>Tehnik pengumpulan data menggunakan data kemampuan analisis yang dievaluasi melalui instrumen sebanyak 8 soal.</w:t>
      </w:r>
      <w:proofErr w:type="gramEnd"/>
      <w:r w:rsidR="001208E3" w:rsidRPr="001208E3">
        <w:rPr>
          <w:rFonts w:eastAsia="Times New Roman"/>
          <w:sz w:val="20"/>
          <w:szCs w:val="20"/>
        </w:rPr>
        <w:t xml:space="preserve"> </w:t>
      </w:r>
      <w:proofErr w:type="gramStart"/>
      <w:r w:rsidR="001208E3" w:rsidRPr="001208E3">
        <w:rPr>
          <w:rFonts w:eastAsia="Times New Roman"/>
          <w:sz w:val="20"/>
          <w:szCs w:val="20"/>
        </w:rPr>
        <w:t>Tehnik analisis data untuk melihat kemampuan berpikir kratif siswa menggunakan, uji normalitas, uji homogenitas rata-rata, dan uji t-test (uji T).</w:t>
      </w:r>
      <w:proofErr w:type="gramEnd"/>
      <w:r w:rsidR="001208E3" w:rsidRPr="001208E3">
        <w:rPr>
          <w:rFonts w:eastAsia="Times New Roman"/>
          <w:sz w:val="20"/>
          <w:szCs w:val="20"/>
        </w:rPr>
        <w:t xml:space="preserve"> </w:t>
      </w:r>
      <w:proofErr w:type="gramStart"/>
      <w:r w:rsidR="001208E3" w:rsidRPr="001208E3">
        <w:rPr>
          <w:rFonts w:eastAsia="Times New Roman"/>
          <w:sz w:val="20"/>
          <w:szCs w:val="20"/>
        </w:rPr>
        <w:t>Berdasarkan  hasil</w:t>
      </w:r>
      <w:proofErr w:type="gramEnd"/>
      <w:r w:rsidR="001208E3" w:rsidRPr="001208E3">
        <w:rPr>
          <w:rFonts w:eastAsia="Times New Roman"/>
          <w:sz w:val="20"/>
          <w:szCs w:val="20"/>
        </w:rPr>
        <w:t xml:space="preserve"> analisis data diperoleh   nilai rata  – rata </w:t>
      </w:r>
      <w:r w:rsidR="001208E3" w:rsidRPr="001208E3">
        <w:rPr>
          <w:rFonts w:eastAsia="Times New Roman"/>
          <w:i/>
          <w:sz w:val="20"/>
          <w:szCs w:val="20"/>
        </w:rPr>
        <w:t>post  test</w:t>
      </w:r>
      <w:r w:rsidR="001208E3" w:rsidRPr="001208E3">
        <w:rPr>
          <w:rFonts w:eastAsia="Times New Roman"/>
          <w:sz w:val="20"/>
          <w:szCs w:val="20"/>
        </w:rPr>
        <w:t xml:space="preserve">  kelas eksperimen yakni 71,7 dan kelas kontrol yakni 66,2. Sedangkan, uji hipotesis menggunakan analisis statistik dengan rumus uji-t pada taraf kepercayaan 5% adalah diperoleh t-hitung sebesar 10</w:t>
      </w:r>
      <w:proofErr w:type="gramStart"/>
      <w:r w:rsidR="001208E3" w:rsidRPr="001208E3">
        <w:rPr>
          <w:rFonts w:eastAsia="Times New Roman"/>
          <w:sz w:val="20"/>
          <w:szCs w:val="20"/>
        </w:rPr>
        <w:t>,37</w:t>
      </w:r>
      <w:proofErr w:type="gramEnd"/>
      <w:r w:rsidR="001208E3" w:rsidRPr="001208E3">
        <w:rPr>
          <w:rFonts w:eastAsia="Times New Roman"/>
          <w:sz w:val="20"/>
          <w:szCs w:val="20"/>
        </w:rPr>
        <w:t>. Setelah dibandingkan dengan t-</w:t>
      </w:r>
      <w:r w:rsidR="001208E3" w:rsidRPr="001208E3">
        <w:rPr>
          <w:rFonts w:eastAsia="Times New Roman"/>
          <w:sz w:val="20"/>
          <w:szCs w:val="20"/>
          <w:vertAlign w:val="subscript"/>
        </w:rPr>
        <w:t>tabel</w:t>
      </w:r>
      <w:r w:rsidR="001208E3" w:rsidRPr="001208E3">
        <w:rPr>
          <w:rFonts w:eastAsia="Times New Roman"/>
          <w:sz w:val="20"/>
          <w:szCs w:val="20"/>
        </w:rPr>
        <w:t xml:space="preserve"> (2,069), maka t-</w:t>
      </w:r>
      <w:r w:rsidR="001208E3" w:rsidRPr="001208E3">
        <w:rPr>
          <w:rFonts w:eastAsia="Times New Roman"/>
          <w:sz w:val="20"/>
          <w:szCs w:val="20"/>
          <w:vertAlign w:val="subscript"/>
        </w:rPr>
        <w:t>hitung</w:t>
      </w:r>
      <w:r w:rsidR="001208E3" w:rsidRPr="001208E3">
        <w:rPr>
          <w:rFonts w:eastAsia="Times New Roman"/>
          <w:sz w:val="20"/>
          <w:szCs w:val="20"/>
        </w:rPr>
        <w:t xml:space="preserve"> (10,37) &gt; t-</w:t>
      </w:r>
      <w:r w:rsidR="001208E3" w:rsidRPr="001208E3">
        <w:rPr>
          <w:rFonts w:eastAsia="Times New Roman"/>
          <w:sz w:val="20"/>
          <w:szCs w:val="20"/>
          <w:vertAlign w:val="subscript"/>
        </w:rPr>
        <w:t>tabel</w:t>
      </w:r>
      <w:r w:rsidR="001208E3" w:rsidRPr="001208E3">
        <w:rPr>
          <w:rFonts w:eastAsia="Times New Roman"/>
          <w:sz w:val="20"/>
          <w:szCs w:val="20"/>
        </w:rPr>
        <w:t xml:space="preserve"> (2,069) sehingga kesimpulan dalam penelitian ini adalah Model Pembelajaran Berbasis Proyek </w:t>
      </w:r>
      <w:r w:rsidR="001208E3" w:rsidRPr="001208E3">
        <w:rPr>
          <w:rFonts w:eastAsia="Times New Roman"/>
          <w:i/>
          <w:sz w:val="20"/>
          <w:szCs w:val="20"/>
        </w:rPr>
        <w:t>(Project Based Learning)</w:t>
      </w:r>
      <w:r w:rsidR="001208E3" w:rsidRPr="001208E3">
        <w:rPr>
          <w:rFonts w:eastAsia="Times New Roman"/>
          <w:sz w:val="20"/>
          <w:szCs w:val="20"/>
        </w:rPr>
        <w:t xml:space="preserve"> Berpengaruh Terhadap Kemampuan Berfikir Kreatif Siswa Pada Mata Pelajaran IPA Kelas VII MTs. Nurussalam Tetebatu Tahun Pembelajaran 2014/2015</w:t>
      </w:r>
      <w:r w:rsidR="001208E3">
        <w:rPr>
          <w:rFonts w:eastAsia="Times New Roman"/>
          <w:sz w:val="20"/>
          <w:szCs w:val="20"/>
        </w:rPr>
        <w:t>.</w:t>
      </w:r>
    </w:p>
    <w:p w:rsidR="001208E3" w:rsidRDefault="001208E3" w:rsidP="001208E3">
      <w:pPr>
        <w:spacing w:line="245" w:lineRule="auto"/>
        <w:ind w:left="820" w:right="266" w:firstLine="31"/>
        <w:rPr>
          <w:rFonts w:eastAsia="Times New Roman"/>
          <w:sz w:val="20"/>
          <w:szCs w:val="20"/>
        </w:rPr>
      </w:pPr>
    </w:p>
    <w:p w:rsidR="004232EF" w:rsidRPr="001208E3" w:rsidRDefault="004232EF" w:rsidP="001208E3">
      <w:pPr>
        <w:spacing w:line="245" w:lineRule="auto"/>
        <w:ind w:left="820" w:right="266" w:firstLine="31"/>
        <w:rPr>
          <w:rFonts w:eastAsia="Times New Roman"/>
          <w:sz w:val="20"/>
          <w:szCs w:val="20"/>
        </w:rPr>
      </w:pPr>
      <w:r w:rsidRPr="001208E3">
        <w:rPr>
          <w:rFonts w:eastAsia="Times New Roman"/>
          <w:sz w:val="20"/>
          <w:szCs w:val="20"/>
        </w:rPr>
        <w:t>Kata kunci:</w:t>
      </w:r>
      <w:r w:rsidRPr="001208E3">
        <w:rPr>
          <w:rFonts w:eastAsia="Times New Roman" w:cs="Times New Roman"/>
          <w:sz w:val="20"/>
          <w:szCs w:val="20"/>
        </w:rPr>
        <w:t xml:space="preserve"> </w:t>
      </w:r>
    </w:p>
    <w:p w:rsidR="004232EF" w:rsidRDefault="004232EF" w:rsidP="004232EF">
      <w:pPr>
        <w:pStyle w:val="HTMLPreformatted"/>
        <w:shd w:val="clear" w:color="auto" w:fill="FFFFFF"/>
        <w:rPr>
          <w:rFonts w:ascii="inherit" w:hAnsi="inherit"/>
          <w:color w:val="212121"/>
        </w:rPr>
      </w:pPr>
    </w:p>
    <w:p w:rsidR="00392290" w:rsidRDefault="00392290" w:rsidP="002D7965">
      <w:pPr>
        <w:ind w:right="4" w:firstLine="566"/>
        <w:rPr>
          <w:rFonts w:eastAsia="Times New Roman"/>
        </w:rPr>
      </w:pPr>
      <w:r>
        <w:rPr>
          <w:rFonts w:eastAsia="Times New Roman"/>
        </w:rPr>
        <w:lastRenderedPageBreak/>
        <w:t xml:space="preserve">Makna pendidikan dalam Undang-undang Nomor 20 tahun 2003 tentang Sistem Pendidikan Nasional menyatakan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w:t>
      </w:r>
      <w:proofErr w:type="gramStart"/>
      <w:r>
        <w:rPr>
          <w:rFonts w:eastAsia="Times New Roman"/>
        </w:rPr>
        <w:t>Pada rumusan tersebut patut ditelaah dalam mencermati makna pendidikan bahwa pendidikan diselenggarakan dengan rencana yang matang, mantap, sistematik, menyeluruh, berjenjang berdasarkan pemikiran yang rasional objektif disertai dengan kaidah untuk kepentingan masyarakat dalam arti seluas-seluasnya (Sanjaya, 2010: 123-124).</w:t>
      </w:r>
      <w:proofErr w:type="gramEnd"/>
    </w:p>
    <w:p w:rsidR="00392290" w:rsidRDefault="00392290" w:rsidP="002D7965">
      <w:pPr>
        <w:ind w:right="4" w:firstLine="566"/>
        <w:rPr>
          <w:rFonts w:eastAsia="Times New Roman"/>
        </w:rPr>
      </w:pPr>
      <w:proofErr w:type="gramStart"/>
      <w:r>
        <w:rPr>
          <w:rFonts w:eastAsia="Times New Roman"/>
        </w:rPr>
        <w:t>Ilmu Pengetahuan Alam (IPA) merupakan konsep pembelajaran alam yang mempunyai hubungan yang sangat luas terkait dengan kehidupan manusia.</w:t>
      </w:r>
      <w:proofErr w:type="gramEnd"/>
      <w:r>
        <w:rPr>
          <w:rFonts w:eastAsia="Times New Roman"/>
        </w:rPr>
        <w:t xml:space="preserve"> Sains sangat berperan dalam proses pendidikan dan juga perkembangan teknologi, karena sains memiliki upaya untuk membangkitkan minat manusia serta kemampuan dalam mengembangkan ilmu pengetahuan dan teknologi serta pemahaman tentang alam semesta yang mempunyai banyak fakta. Tujuan pembelajaran sains untuk mempersiapkan peserta didik yang berkualitas yaitu peserta didik yang sadar sains (scientific literacy),</w:t>
      </w:r>
      <w:r w:rsidR="002D7965">
        <w:rPr>
          <w:rFonts w:eastAsia="Times New Roman"/>
        </w:rPr>
        <w:t xml:space="preserve"> </w:t>
      </w:r>
      <w:r>
        <w:rPr>
          <w:rFonts w:eastAsia="Times New Roman"/>
        </w:rPr>
        <w:t xml:space="preserve">memiliki nilai, sikap dan keterampilan berpikir tingkat tinggi (higher order thinking skills) sehingga </w:t>
      </w:r>
      <w:proofErr w:type="gramStart"/>
      <w:r>
        <w:rPr>
          <w:rFonts w:eastAsia="Times New Roman"/>
        </w:rPr>
        <w:t>akan</w:t>
      </w:r>
      <w:proofErr w:type="gramEnd"/>
      <w:r>
        <w:rPr>
          <w:rFonts w:eastAsia="Times New Roman"/>
        </w:rPr>
        <w:t xml:space="preserve"> muncul sumber daya manusia yang dapat berpikir kritis, berpikir kreatif, membuat keputusan, dan memecahkan masalah (Liliasari, 2011).</w:t>
      </w:r>
    </w:p>
    <w:p w:rsidR="00392290" w:rsidRDefault="00392290" w:rsidP="002D7965">
      <w:pPr>
        <w:ind w:right="4" w:firstLine="566"/>
        <w:rPr>
          <w:rFonts w:eastAsia="Times New Roman"/>
        </w:rPr>
      </w:pPr>
      <w:proofErr w:type="gramStart"/>
      <w:r>
        <w:rPr>
          <w:rFonts w:eastAsia="Times New Roman"/>
        </w:rPr>
        <w:t>Ilmu Pengetahuan Alam (IPA) adalah mata pelajaran yang tidak hanya membutuhkan hafalan teori-teori melainkan juga membutuhkan analisis dan praktik.</w:t>
      </w:r>
      <w:proofErr w:type="gramEnd"/>
      <w:r>
        <w:rPr>
          <w:rFonts w:eastAsia="Times New Roman"/>
        </w:rPr>
        <w:t xml:space="preserve"> </w:t>
      </w:r>
      <w:proofErr w:type="gramStart"/>
      <w:r>
        <w:rPr>
          <w:rFonts w:eastAsia="Times New Roman"/>
        </w:rPr>
        <w:t>Pelajaran biologi seharusnya lebih ditekankan pada kemampuan siswa untuk menerapkan materi pelajaran dalam kehidupan sehari – hari.</w:t>
      </w:r>
      <w:proofErr w:type="gramEnd"/>
      <w:r>
        <w:rPr>
          <w:rFonts w:eastAsia="Times New Roman"/>
        </w:rPr>
        <w:t xml:space="preserve"> </w:t>
      </w:r>
      <w:proofErr w:type="gramStart"/>
      <w:r>
        <w:rPr>
          <w:rFonts w:eastAsia="Times New Roman"/>
        </w:rPr>
        <w:t>Dalam hal ini, guru sebagai fasilitator dalam kegiatan belajar mengajar harus bisa menggunakan metode pembelajaran yang dapat membangkitkan kemampuan berpikir kreatif siswa terkait dengan materi pelajaran.</w:t>
      </w:r>
      <w:proofErr w:type="gramEnd"/>
      <w:r w:rsidR="002D7965">
        <w:rPr>
          <w:rFonts w:eastAsia="Times New Roman"/>
        </w:rPr>
        <w:t xml:space="preserve"> </w:t>
      </w:r>
      <w:r>
        <w:rPr>
          <w:rFonts w:eastAsia="Times New Roman"/>
        </w:rPr>
        <w:t xml:space="preserve">Salah satu masalah yang dihadapi dunia pendidikan kita yaitu masalah lemahnya proses pembelajaran. Dalam proses pembelajaran, anak kurang didorong untuk mengembangkan kemampuan berfikir. Proses pembelajaran di dalam kelas diarahkan kepada kemampuan anak untuk menghafal informasi, otak anak dipaksa untuk mengingat dan menimbun berbagai informasi tanpa dituntut untuk memahami informasi yang diingatnya itu untuk menghubungkan dengan kehidupan sehari-hari. Akibatnya, ketika anak didik kita </w:t>
      </w:r>
      <w:proofErr w:type="gramStart"/>
      <w:r>
        <w:rPr>
          <w:rFonts w:eastAsia="Times New Roman"/>
        </w:rPr>
        <w:t>lulus</w:t>
      </w:r>
      <w:proofErr w:type="gramEnd"/>
      <w:r>
        <w:rPr>
          <w:rFonts w:eastAsia="Times New Roman"/>
        </w:rPr>
        <w:t xml:space="preserve"> dari sekolah mereka pintar secara teoretis, tetapi mereka miskin aplikasi (Sanjaya, 2010: 172). Terkait hal ini sudah seharusnyalah peserta didik diberikan ruang untuk </w:t>
      </w:r>
      <w:r>
        <w:rPr>
          <w:rFonts w:eastAsia="Times New Roman"/>
        </w:rPr>
        <w:lastRenderedPageBreak/>
        <w:t>mengeksplorasi kemampuan dan pengetahuan mereka, melalui penggunaan model pembelajaran yang memberikan kesempatan seluas-luasnya pada siswa untuk menemukan dan menentukan masalah, membangun hipotesis, merancang pendekatan investigasi menguji hipotesis, sintesis pengetahuan dan membentuk prilaku objektif, rasa ingin tahu, berpikir terbuka dan bertanggung jawab.</w:t>
      </w:r>
    </w:p>
    <w:p w:rsidR="00392290" w:rsidRPr="002D7965" w:rsidRDefault="00392290" w:rsidP="002D7965">
      <w:pPr>
        <w:ind w:right="4" w:firstLine="566"/>
        <w:rPr>
          <w:rFonts w:eastAsia="Times New Roman"/>
          <w:i/>
        </w:rPr>
      </w:pPr>
      <w:proofErr w:type="gramStart"/>
      <w:r>
        <w:rPr>
          <w:rFonts w:eastAsia="Times New Roman"/>
        </w:rPr>
        <w:t>Berbeda dengan hasil observasi di MTs. Nurussalam Tetebatu.</w:t>
      </w:r>
      <w:proofErr w:type="gramEnd"/>
      <w:r>
        <w:rPr>
          <w:rFonts w:eastAsia="Times New Roman"/>
        </w:rPr>
        <w:t xml:space="preserve"> </w:t>
      </w:r>
      <w:proofErr w:type="gramStart"/>
      <w:r>
        <w:rPr>
          <w:rFonts w:eastAsia="Times New Roman"/>
        </w:rPr>
        <w:t>Berdasarkan hasil wawancara dengan guru, siswa kurang aktif dalam kegiatan pembelajan, khususnya pembelajaran biologi.</w:t>
      </w:r>
      <w:proofErr w:type="gramEnd"/>
      <w:r>
        <w:rPr>
          <w:rFonts w:eastAsia="Times New Roman"/>
        </w:rPr>
        <w:t xml:space="preserve"> </w:t>
      </w:r>
      <w:proofErr w:type="gramStart"/>
      <w:r>
        <w:rPr>
          <w:rFonts w:eastAsia="Times New Roman"/>
        </w:rPr>
        <w:t>Metode yang digunakan guru masih kurang bervariasi (konvensional) sehingga siswa masih kurang dalam mengeluarkan ide-ide/gagasan, tidak jarang siswa hanya mendengar ceramah dan mencatat dari penjelasan guru khususnya pada materi pengelolaan lingkungan.</w:t>
      </w:r>
      <w:proofErr w:type="gramEnd"/>
      <w:r>
        <w:rPr>
          <w:rFonts w:eastAsia="Times New Roman"/>
        </w:rPr>
        <w:t xml:space="preserve"> </w:t>
      </w:r>
      <w:proofErr w:type="gramStart"/>
      <w:r>
        <w:rPr>
          <w:rFonts w:eastAsia="Times New Roman"/>
        </w:rPr>
        <w:t>Umumnya siswa diberikan Lembar Kerja Siswa (LKS) yang bersifat kognitif (hafalan/ingatan).</w:t>
      </w:r>
      <w:proofErr w:type="gramEnd"/>
      <w:r>
        <w:rPr>
          <w:rFonts w:eastAsia="Times New Roman"/>
        </w:rPr>
        <w:t xml:space="preserve"> </w:t>
      </w:r>
      <w:proofErr w:type="gramStart"/>
      <w:r>
        <w:rPr>
          <w:rFonts w:eastAsia="Times New Roman"/>
        </w:rPr>
        <w:t>Adapun soal – soal atau tugas yang dikerjakan dalam LKS masih dalam batasan berpikir rendah, belum mencapai berpikir tingkat tinggi seperti memecahkan masalah, khususnya dalam berpikir kritis dan kreatif.</w:t>
      </w:r>
      <w:proofErr w:type="gramEnd"/>
      <w:r>
        <w:rPr>
          <w:rFonts w:eastAsia="Times New Roman"/>
        </w:rPr>
        <w:t xml:space="preserve"> </w:t>
      </w:r>
      <w:proofErr w:type="gramStart"/>
      <w:r>
        <w:rPr>
          <w:rFonts w:eastAsia="Times New Roman"/>
        </w:rPr>
        <w:t>Metode pembelajaran seperti itu yang menyebabkan kurangnya perhatian, minat, dan motivasi siswa dalam mengikuti pelajaran, karena dalam pembejaran siswa lebih mengandalkan kemampuan menghafal dan ingatan.</w:t>
      </w:r>
      <w:proofErr w:type="gramEnd"/>
      <w:r>
        <w:rPr>
          <w:rFonts w:eastAsia="Times New Roman"/>
        </w:rPr>
        <w:t xml:space="preserve"> Hal tersebut juga dapat berdampak pada rendahnya pengembangan kemampuan berpikir kreatif siswa, sehingga apabila siswa dihadapkan dengan suatu permasalahan khususnya yang berkaitan dengan lingkungan, siswa </w:t>
      </w:r>
      <w:proofErr w:type="gramStart"/>
      <w:r>
        <w:rPr>
          <w:rFonts w:eastAsia="Times New Roman"/>
        </w:rPr>
        <w:t>akan</w:t>
      </w:r>
      <w:proofErr w:type="gramEnd"/>
      <w:r>
        <w:rPr>
          <w:rFonts w:eastAsia="Times New Roman"/>
        </w:rPr>
        <w:t xml:space="preserve"> mengalami kesulitan dalam mencari solusi untuk memecahkan masalah atau menemukan alternatif pemecahan masalah. </w:t>
      </w:r>
      <w:proofErr w:type="gramStart"/>
      <w:r>
        <w:rPr>
          <w:rFonts w:eastAsia="Times New Roman"/>
        </w:rPr>
        <w:t>Berdasarkan hal tersebut, diperlukan sebuah model pembelajaran yang dapat merangsang siswa bertanya, mengeluarkan pendapatnya, memecahkan masalah dan melatih keterampilan berpikir kreatif siswa.</w:t>
      </w:r>
      <w:proofErr w:type="gramEnd"/>
      <w:r>
        <w:rPr>
          <w:rFonts w:eastAsia="Times New Roman"/>
        </w:rPr>
        <w:t xml:space="preserve"> </w:t>
      </w:r>
      <w:proofErr w:type="gramStart"/>
      <w:r>
        <w:rPr>
          <w:rFonts w:eastAsia="Times New Roman"/>
        </w:rPr>
        <w:t xml:space="preserve">Salah satu model pembelajaran yang sejalan dengan uraian di atas adalah dengan menggunakan model pembelajaran </w:t>
      </w:r>
      <w:r>
        <w:rPr>
          <w:rFonts w:eastAsia="Times New Roman"/>
          <w:i/>
        </w:rPr>
        <w:t>Project Based Learning (PjBL).</w:t>
      </w:r>
      <w:proofErr w:type="gramEnd"/>
    </w:p>
    <w:p w:rsidR="002D7965" w:rsidRDefault="00392290" w:rsidP="002D7965">
      <w:pPr>
        <w:ind w:right="4" w:firstLine="566"/>
        <w:rPr>
          <w:rFonts w:eastAsia="Times New Roman"/>
        </w:rPr>
      </w:pPr>
      <w:r>
        <w:rPr>
          <w:rFonts w:eastAsia="Times New Roman"/>
          <w:i/>
        </w:rPr>
        <w:t xml:space="preserve">Project Based Learning (PjBL) </w:t>
      </w:r>
      <w:r>
        <w:rPr>
          <w:rFonts w:eastAsia="Times New Roman"/>
        </w:rPr>
        <w:t>merupakan model pembelajaran yang</w:t>
      </w:r>
      <w:r>
        <w:rPr>
          <w:rFonts w:eastAsia="Times New Roman"/>
          <w:i/>
        </w:rPr>
        <w:t xml:space="preserve"> </w:t>
      </w:r>
      <w:r>
        <w:rPr>
          <w:rFonts w:eastAsia="Times New Roman"/>
        </w:rPr>
        <w:t xml:space="preserve">memberikan kesempatan kepada guru untuk mengelola pembelajaran di kelas dengan melibatkan kerja proyek. Melalui pembelajaran kerja proyek, kreativitas dan motivasi siswa </w:t>
      </w:r>
      <w:proofErr w:type="gramStart"/>
      <w:r>
        <w:rPr>
          <w:rFonts w:eastAsia="Times New Roman"/>
        </w:rPr>
        <w:t>akan</w:t>
      </w:r>
      <w:proofErr w:type="gramEnd"/>
      <w:r>
        <w:rPr>
          <w:rFonts w:eastAsia="Times New Roman"/>
        </w:rPr>
        <w:t xml:space="preserve"> meningkat. Kerja proyek dapat dipandang sebagai bentuk </w:t>
      </w:r>
      <w:r>
        <w:rPr>
          <w:rFonts w:eastAsia="Times New Roman"/>
          <w:i/>
        </w:rPr>
        <w:t>open-ended contextual activity-based learning,</w:t>
      </w:r>
      <w:r>
        <w:rPr>
          <w:rFonts w:eastAsia="Times New Roman"/>
        </w:rPr>
        <w:t xml:space="preserve"> dan merupakan bagian dari proses pembelajaran yang memberi penekanan kuat pada pemecahan masalah sebagai suatu usaha kolaboratif yang dilakukan dalam proses pembelajaran pada periode tertentu. </w:t>
      </w:r>
      <w:proofErr w:type="gramStart"/>
      <w:r>
        <w:rPr>
          <w:rFonts w:eastAsia="Times New Roman"/>
        </w:rPr>
        <w:t>Kerja proyek memuat tugas</w:t>
      </w:r>
      <w:r w:rsidR="002D7965">
        <w:rPr>
          <w:rFonts w:eastAsia="Times New Roman"/>
        </w:rPr>
        <w:t>-</w:t>
      </w:r>
      <w:r>
        <w:rPr>
          <w:rFonts w:eastAsia="Times New Roman"/>
        </w:rPr>
        <w:t xml:space="preserve">tugas yang kompleks berdasarkan kepada pertanyaan dan </w:t>
      </w:r>
      <w:r>
        <w:rPr>
          <w:rFonts w:eastAsia="Times New Roman"/>
        </w:rPr>
        <w:lastRenderedPageBreak/>
        <w:t>permasalahan (problem) yang sangat menantang, dan menuntut siswa untuk merancang, memecahkan masalah, membuat keputusan, melakukan kegiatan investigasi, serta memberikan kesempatan kepada siswa untuk bekerja secara mandiri.</w:t>
      </w:r>
      <w:proofErr w:type="gramEnd"/>
      <w:r>
        <w:rPr>
          <w:rFonts w:eastAsia="Times New Roman"/>
        </w:rPr>
        <w:t xml:space="preserve"> </w:t>
      </w:r>
      <w:proofErr w:type="gramStart"/>
      <w:r>
        <w:rPr>
          <w:rFonts w:eastAsia="Times New Roman"/>
        </w:rPr>
        <w:t>Tujuannya adalah agar siswa mempunyai kemandirian dalam menyelesaikan tugas yang dihadapinya (Wena, 2009: 144)</w:t>
      </w:r>
      <w:r w:rsidR="002D7965">
        <w:rPr>
          <w:rFonts w:eastAsia="Times New Roman"/>
        </w:rPr>
        <w:t>.</w:t>
      </w:r>
      <w:proofErr w:type="gramEnd"/>
    </w:p>
    <w:p w:rsidR="00392290" w:rsidRDefault="00392290" w:rsidP="002D7965">
      <w:pPr>
        <w:ind w:right="4" w:firstLine="566"/>
        <w:rPr>
          <w:rFonts w:eastAsia="Times New Roman"/>
        </w:rPr>
      </w:pPr>
      <w:r>
        <w:rPr>
          <w:rFonts w:eastAsia="Times New Roman"/>
        </w:rPr>
        <w:t xml:space="preserve">Pembelajaran berbasis proyek </w:t>
      </w:r>
      <w:r>
        <w:rPr>
          <w:rFonts w:eastAsia="Times New Roman"/>
          <w:i/>
        </w:rPr>
        <w:t>(project based learning)</w:t>
      </w:r>
      <w:r>
        <w:rPr>
          <w:rFonts w:eastAsia="Times New Roman"/>
        </w:rPr>
        <w:t xml:space="preserve"> memiliki karakteristik sebagai berikut: 1) siswa membuat keputusan dan membuat kerangka kerja; 2) terdapat masalah yang pemecahannya tidak ditentukan sebelumnya; 3) siswa merancang proses untuk mencapai hasil; 4) siswa bertanggungjawab untuk mendapatkan dan mengelola informasi yang dikumpulkan; 5) siswa melakukan evaluasi secara kontinu; 6) siswa secara teratur melihat kembali apa yang mereka kerjakan; 7) hasil akhir berupa produk dan dievaluasi kualitasnya; 8) kelas memiliki atmosfir yang memberi toleransi kesalahan dan perubahan, sehingga keterampilan berpikir kreatif dan pemahaman konsep siswa dalam pembelajaran Biologi dapat menjadi lebih baik (Wena, 2007: 145).</w:t>
      </w:r>
      <w:r w:rsidR="002D7965">
        <w:rPr>
          <w:rFonts w:eastAsia="Times New Roman"/>
        </w:rPr>
        <w:t xml:space="preserve"> </w:t>
      </w:r>
      <w:r>
        <w:rPr>
          <w:rFonts w:eastAsia="Times New Roman"/>
        </w:rPr>
        <w:t xml:space="preserve">Dari paparan tersebut perlu diteliti </w:t>
      </w:r>
      <w:proofErr w:type="gramStart"/>
      <w:r>
        <w:rPr>
          <w:rFonts w:eastAsia="Times New Roman"/>
        </w:rPr>
        <w:t xml:space="preserve">tentang </w:t>
      </w:r>
      <w:r>
        <w:rPr>
          <w:rFonts w:eastAsia="Times New Roman"/>
          <w:b/>
        </w:rPr>
        <w:t>”</w:t>
      </w:r>
      <w:proofErr w:type="gramEnd"/>
      <w:r>
        <w:rPr>
          <w:rFonts w:eastAsia="Times New Roman"/>
        </w:rPr>
        <w:t>Pengaruh Model Pembelajaran Berbasis Proyek (</w:t>
      </w:r>
      <w:r>
        <w:rPr>
          <w:rFonts w:eastAsia="Times New Roman"/>
          <w:i/>
        </w:rPr>
        <w:t>Project Based Learning</w:t>
      </w:r>
      <w:r>
        <w:rPr>
          <w:rFonts w:eastAsia="Times New Roman"/>
        </w:rPr>
        <w:t>) terhadap Kemampuan Berpikir Kreatif Siswa pada Mata Pelajaran Ilmu Pengetahuan Alam (IPA) Kelas VII MTs Nurussalam Tetebatu Tahun Pembelajaran 2014/2015</w:t>
      </w:r>
      <w:r>
        <w:rPr>
          <w:rFonts w:eastAsia="Times New Roman"/>
          <w:b/>
        </w:rPr>
        <w:t>”</w:t>
      </w:r>
    </w:p>
    <w:p w:rsidR="004232EF" w:rsidRPr="00741D81" w:rsidRDefault="004232EF" w:rsidP="004232EF">
      <w:pPr>
        <w:spacing w:line="358" w:lineRule="auto"/>
        <w:ind w:right="4"/>
        <w:rPr>
          <w:rFonts w:eastAsia="Times New Roman"/>
          <w:b/>
        </w:rPr>
      </w:pPr>
      <w:r w:rsidRPr="00741D81">
        <w:rPr>
          <w:rFonts w:eastAsia="Times New Roman"/>
          <w:b/>
        </w:rPr>
        <w:t>METODE PENELITIAN</w:t>
      </w:r>
    </w:p>
    <w:p w:rsidR="008902BE" w:rsidRDefault="004232EF" w:rsidP="008902BE">
      <w:pPr>
        <w:spacing w:line="358" w:lineRule="auto"/>
        <w:ind w:right="4"/>
        <w:rPr>
          <w:rFonts w:eastAsia="Times New Roman" w:cs="Times New Roman"/>
          <w:szCs w:val="24"/>
        </w:rPr>
      </w:pPr>
      <w:r>
        <w:rPr>
          <w:rFonts w:eastAsia="Times New Roman"/>
        </w:rPr>
        <w:tab/>
      </w:r>
      <w:proofErr w:type="gramStart"/>
      <w:r w:rsidR="00392290">
        <w:rPr>
          <w:rFonts w:eastAsia="Times New Roman"/>
        </w:rPr>
        <w:t>Jenis penelitian yang digunakan dalam penelitian ini adalah penelitian eksperimen.</w:t>
      </w:r>
      <w:proofErr w:type="gramEnd"/>
      <w:r w:rsidR="00392290">
        <w:rPr>
          <w:rFonts w:eastAsia="Times New Roman"/>
        </w:rPr>
        <w:t xml:space="preserve"> </w:t>
      </w:r>
      <w:proofErr w:type="gramStart"/>
      <w:r w:rsidR="00392290">
        <w:rPr>
          <w:rFonts w:eastAsia="Times New Roman"/>
        </w:rPr>
        <w:t xml:space="preserve">Penelitian ini menggunakan </w:t>
      </w:r>
      <w:r w:rsidR="00392290">
        <w:rPr>
          <w:rFonts w:eastAsia="Times New Roman"/>
          <w:i/>
        </w:rPr>
        <w:t>Quasi Eksperimental</w:t>
      </w:r>
      <w:r w:rsidR="00392290">
        <w:rPr>
          <w:rFonts w:eastAsia="Times New Roman"/>
        </w:rPr>
        <w:t>.</w:t>
      </w:r>
      <w:proofErr w:type="gramEnd"/>
      <w:r w:rsidR="00392290">
        <w:rPr>
          <w:rFonts w:eastAsia="Times New Roman"/>
          <w:i/>
        </w:rPr>
        <w:t xml:space="preserve"> Quasi Eksperimental Design </w:t>
      </w:r>
      <w:r w:rsidR="00392290">
        <w:rPr>
          <w:rFonts w:eastAsia="Times New Roman"/>
        </w:rPr>
        <w:t>yaitu desain yang</w:t>
      </w:r>
      <w:r w:rsidR="00392290">
        <w:rPr>
          <w:rFonts w:eastAsia="Times New Roman"/>
          <w:i/>
        </w:rPr>
        <w:t xml:space="preserve"> </w:t>
      </w:r>
      <w:r w:rsidR="00392290">
        <w:rPr>
          <w:rFonts w:eastAsia="Times New Roman"/>
        </w:rPr>
        <w:t xml:space="preserve">mempunyai kelompok kontrol tetapi tidak dapat berfungsi sepenuhnya untuk mengontrol variabel-variabel luar yang mempengaruhi pelaksanaaan eksperimen (Sugiyono, </w:t>
      </w:r>
      <w:proofErr w:type="gramStart"/>
      <w:r w:rsidR="00392290">
        <w:rPr>
          <w:rFonts w:eastAsia="Times New Roman"/>
        </w:rPr>
        <w:t>2009 :</w:t>
      </w:r>
      <w:proofErr w:type="gramEnd"/>
      <w:r w:rsidR="00392290">
        <w:rPr>
          <w:rFonts w:eastAsia="Times New Roman"/>
        </w:rPr>
        <w:t>114)</w:t>
      </w:r>
      <w:r w:rsidR="002D7965">
        <w:rPr>
          <w:rFonts w:eastAsia="Times New Roman"/>
        </w:rPr>
        <w:t xml:space="preserve">. </w:t>
      </w:r>
      <w:r>
        <w:rPr>
          <w:rFonts w:eastAsia="Times New Roman"/>
        </w:rPr>
        <w:t xml:space="preserve">Teknik pengumpulan data dilakukan setelah perlakuan yakni diberikan postes setelah proses pembelajaran baik pada kelas eksperimen maupun kelas kontrol. </w:t>
      </w:r>
      <w:proofErr w:type="gramStart"/>
      <w:r>
        <w:rPr>
          <w:rFonts w:eastAsia="Times New Roman"/>
        </w:rPr>
        <w:t>Uji prasyarat analisis menggunakan uji homogenitas, normalitas dan linearitas.</w:t>
      </w:r>
      <w:proofErr w:type="gramEnd"/>
      <w:r>
        <w:rPr>
          <w:rFonts w:eastAsia="Times New Roman"/>
        </w:rPr>
        <w:t xml:space="preserve"> </w:t>
      </w:r>
      <w:proofErr w:type="gramStart"/>
      <w:r>
        <w:rPr>
          <w:rFonts w:eastAsia="Times New Roman"/>
        </w:rPr>
        <w:t xml:space="preserve">Selanjutnya uji hipotesis menggunakan statistik manova </w:t>
      </w:r>
      <w:r w:rsidRPr="00705A08">
        <w:rPr>
          <w:rFonts w:eastAsia="Times New Roman" w:cs="Times New Roman"/>
          <w:szCs w:val="24"/>
        </w:rPr>
        <w:t xml:space="preserve">dengan taraf signifikan 5% dengan bantuan </w:t>
      </w:r>
      <w:r w:rsidRPr="00705A08">
        <w:rPr>
          <w:rFonts w:eastAsia="Times New Roman" w:cs="Times New Roman"/>
          <w:i/>
          <w:szCs w:val="24"/>
        </w:rPr>
        <w:t>SPSS IBM 22.</w:t>
      </w:r>
      <w:proofErr w:type="gramEnd"/>
      <w:r>
        <w:rPr>
          <w:rFonts w:eastAsia="Times New Roman" w:cs="Times New Roman"/>
          <w:szCs w:val="24"/>
        </w:rPr>
        <w:t xml:space="preserve"> </w:t>
      </w:r>
    </w:p>
    <w:p w:rsidR="00392290" w:rsidRPr="008902BE" w:rsidRDefault="00392290" w:rsidP="008902BE">
      <w:pPr>
        <w:spacing w:line="358" w:lineRule="auto"/>
        <w:ind w:right="4" w:firstLine="720"/>
        <w:rPr>
          <w:rFonts w:eastAsia="Times New Roman" w:cs="Times New Roman"/>
          <w:szCs w:val="24"/>
        </w:rPr>
      </w:pPr>
      <w:proofErr w:type="gramStart"/>
      <w:r>
        <w:rPr>
          <w:rFonts w:eastAsia="Times New Roman"/>
        </w:rPr>
        <w:t xml:space="preserve">Adapun bentuk desain dari </w:t>
      </w:r>
      <w:r>
        <w:rPr>
          <w:rFonts w:eastAsia="Times New Roman"/>
          <w:i/>
        </w:rPr>
        <w:t>quasi experimental</w:t>
      </w:r>
      <w:r>
        <w:rPr>
          <w:rFonts w:eastAsia="Times New Roman"/>
        </w:rPr>
        <w:t xml:space="preserve"> yang digunakan dalam penelitian ini adalah </w:t>
      </w:r>
      <w:r>
        <w:rPr>
          <w:rFonts w:eastAsia="Times New Roman"/>
          <w:i/>
        </w:rPr>
        <w:t>Pretest-Posttest Control Group Desaign.</w:t>
      </w:r>
      <w:proofErr w:type="gramEnd"/>
      <w:r>
        <w:rPr>
          <w:rFonts w:eastAsia="Times New Roman"/>
        </w:rPr>
        <w:t xml:space="preserve"> </w:t>
      </w:r>
      <w:proofErr w:type="gramStart"/>
      <w:r>
        <w:rPr>
          <w:rFonts w:eastAsia="Times New Roman"/>
        </w:rPr>
        <w:t>Dalam desain ini terdapat dua kelompok yang dipilih secara random, kemudian diberi pretest untuk mengetahui keadaan awal adakah perbedaan antara kelompok eksperimen dan kelompok kontrol (Sugiyono, 2009: 112-113)</w:t>
      </w:r>
      <w:r>
        <w:rPr>
          <w:rFonts w:eastAsia="Times New Roman"/>
          <w:i/>
        </w:rPr>
        <w:t>.</w:t>
      </w:r>
      <w:proofErr w:type="gramEnd"/>
      <w:r>
        <w:rPr>
          <w:rFonts w:eastAsia="Times New Roman"/>
        </w:rPr>
        <w:t xml:space="preserve"> </w:t>
      </w:r>
    </w:p>
    <w:p w:rsidR="008902BE" w:rsidRDefault="008902BE" w:rsidP="004232EF">
      <w:pPr>
        <w:spacing w:line="358" w:lineRule="auto"/>
        <w:ind w:right="4"/>
        <w:rPr>
          <w:rFonts w:eastAsia="Times New Roman"/>
        </w:rPr>
      </w:pPr>
    </w:p>
    <w:p w:rsidR="008902BE" w:rsidRDefault="00DF742A" w:rsidP="008902BE">
      <w:pPr>
        <w:spacing w:line="358" w:lineRule="auto"/>
        <w:ind w:right="4" w:firstLine="720"/>
        <w:rPr>
          <w:rFonts w:eastAsia="Times New Roman"/>
        </w:rPr>
      </w:pPr>
      <w:r>
        <w:rPr>
          <w:rFonts w:eastAsia="Times New Roman"/>
        </w:rPr>
        <w:lastRenderedPageBreak/>
        <w:t>Populasi dalam penelitian ini adalah semua siswa kelas VII MTs Nurussalam Tetebatu tahun pembelajaran 2015/2016 yang berjumlah 4 kelas dengan</w:t>
      </w:r>
      <w:r w:rsidR="008902BE">
        <w:rPr>
          <w:rFonts w:eastAsia="Times New Roman"/>
        </w:rPr>
        <w:t xml:space="preserve"> jumlah siswa sebanyak 99 orang </w:t>
      </w:r>
      <w:r>
        <w:rPr>
          <w:rFonts w:eastAsia="Times New Roman"/>
        </w:rPr>
        <w:t>siswa dimana kelas VII</w:t>
      </w:r>
      <w:r>
        <w:rPr>
          <w:rFonts w:eastAsia="Times New Roman"/>
          <w:sz w:val="32"/>
          <w:vertAlign w:val="superscript"/>
        </w:rPr>
        <w:t>A</w:t>
      </w:r>
      <w:r>
        <w:rPr>
          <w:rFonts w:eastAsia="Times New Roman"/>
        </w:rPr>
        <w:t xml:space="preserve"> sebanyak 24 orang siswa, kelas VII</w:t>
      </w:r>
      <w:r>
        <w:rPr>
          <w:rFonts w:eastAsia="Times New Roman"/>
          <w:sz w:val="32"/>
          <w:vertAlign w:val="superscript"/>
        </w:rPr>
        <w:t>B</w:t>
      </w:r>
      <w:r>
        <w:rPr>
          <w:rFonts w:eastAsia="Times New Roman"/>
        </w:rPr>
        <w:t xml:space="preserve">  sebanyak 25 orang siswa, kelas VII</w:t>
      </w:r>
      <w:r>
        <w:rPr>
          <w:rFonts w:eastAsia="Times New Roman"/>
          <w:sz w:val="32"/>
          <w:vertAlign w:val="superscript"/>
        </w:rPr>
        <w:t>C</w:t>
      </w:r>
      <w:r>
        <w:rPr>
          <w:rFonts w:eastAsia="Times New Roman"/>
        </w:rPr>
        <w:t xml:space="preserve"> sebanyak 24 orang siswa, dan kelas VII</w:t>
      </w:r>
      <w:r>
        <w:rPr>
          <w:rFonts w:eastAsia="Times New Roman"/>
          <w:sz w:val="32"/>
          <w:vertAlign w:val="superscript"/>
        </w:rPr>
        <w:t>D</w:t>
      </w:r>
      <w:r>
        <w:rPr>
          <w:rFonts w:eastAsia="Times New Roman"/>
        </w:rPr>
        <w:t xml:space="preserve"> sebanyak 26 orang siswa.</w:t>
      </w:r>
      <w:r w:rsidR="008902BE">
        <w:rPr>
          <w:rFonts w:eastAsia="Times New Roman"/>
        </w:rPr>
        <w:t xml:space="preserve"> </w:t>
      </w:r>
      <w:proofErr w:type="gramStart"/>
      <w:r w:rsidR="008902BE">
        <w:rPr>
          <w:rFonts w:eastAsia="Times New Roman"/>
        </w:rPr>
        <w:t>Selanjutnya pengambilan</w:t>
      </w:r>
      <w:r>
        <w:rPr>
          <w:rFonts w:eastAsia="Times New Roman"/>
        </w:rPr>
        <w:t xml:space="preserve"> sampel menggunakan rancangan sampel probabilitas </w:t>
      </w:r>
      <w:r>
        <w:rPr>
          <w:rFonts w:eastAsia="Times New Roman"/>
          <w:i/>
        </w:rPr>
        <w:t xml:space="preserve">(Probability Sampling Design) </w:t>
      </w:r>
      <w:r>
        <w:rPr>
          <w:rFonts w:eastAsia="Times New Roman"/>
        </w:rPr>
        <w:t>dengan teknik pengambilan sampel secara</w:t>
      </w:r>
      <w:r>
        <w:rPr>
          <w:rFonts w:eastAsia="Times New Roman"/>
          <w:i/>
        </w:rPr>
        <w:t xml:space="preserve"> </w:t>
      </w:r>
      <w:r>
        <w:rPr>
          <w:rFonts w:eastAsia="Times New Roman"/>
        </w:rPr>
        <w:t>Simple Random sampling.</w:t>
      </w:r>
      <w:proofErr w:type="gramEnd"/>
      <w:r>
        <w:rPr>
          <w:rFonts w:eastAsia="Times New Roman"/>
        </w:rPr>
        <w:t xml:space="preserve"> Langkah pertama dalam pengambilan sampel yaitu harus homogen, setelah itu pengambilan sampel acak dilakukan dengan </w:t>
      </w:r>
      <w:proofErr w:type="gramStart"/>
      <w:r>
        <w:rPr>
          <w:rFonts w:eastAsia="Times New Roman"/>
        </w:rPr>
        <w:t>cara</w:t>
      </w:r>
      <w:proofErr w:type="gramEnd"/>
      <w:r>
        <w:rPr>
          <w:rFonts w:eastAsia="Times New Roman"/>
        </w:rPr>
        <w:t xml:space="preserve"> undian untuk mendapatkan kelas control dan eksperimen. </w:t>
      </w:r>
      <w:proofErr w:type="gramStart"/>
      <w:r>
        <w:rPr>
          <w:rFonts w:eastAsia="Times New Roman"/>
        </w:rPr>
        <w:t xml:space="preserve">Hasil pengundian diperoleh </w:t>
      </w:r>
      <w:r>
        <w:rPr>
          <w:rFonts w:eastAsia="Times New Roman"/>
          <w:sz w:val="23"/>
        </w:rPr>
        <w:t>kelas VII</w:t>
      </w:r>
      <w:r>
        <w:rPr>
          <w:rFonts w:eastAsia="Times New Roman"/>
          <w:sz w:val="31"/>
          <w:vertAlign w:val="superscript"/>
        </w:rPr>
        <w:t>B</w:t>
      </w:r>
      <w:r>
        <w:rPr>
          <w:rFonts w:eastAsia="Times New Roman"/>
          <w:sz w:val="23"/>
        </w:rPr>
        <w:t xml:space="preserve"> sebagai kelas ekperimen dan kelas VII</w:t>
      </w:r>
      <w:r>
        <w:rPr>
          <w:rFonts w:eastAsia="Times New Roman"/>
          <w:sz w:val="31"/>
          <w:vertAlign w:val="superscript"/>
        </w:rPr>
        <w:t>A</w:t>
      </w:r>
      <w:r w:rsidR="008902BE">
        <w:rPr>
          <w:rFonts w:eastAsia="Times New Roman"/>
          <w:sz w:val="23"/>
        </w:rPr>
        <w:t xml:space="preserve"> sebagai kelas k</w:t>
      </w:r>
      <w:r>
        <w:rPr>
          <w:rFonts w:eastAsia="Times New Roman"/>
          <w:sz w:val="23"/>
        </w:rPr>
        <w:t>ontrol.</w:t>
      </w:r>
      <w:proofErr w:type="gramEnd"/>
    </w:p>
    <w:p w:rsidR="008902BE" w:rsidRDefault="00DF742A" w:rsidP="008902BE">
      <w:pPr>
        <w:spacing w:line="358" w:lineRule="auto"/>
        <w:ind w:right="4" w:firstLine="720"/>
        <w:rPr>
          <w:rFonts w:eastAsia="Times New Roman"/>
        </w:rPr>
      </w:pPr>
      <w:proofErr w:type="gramStart"/>
      <w:r>
        <w:rPr>
          <w:rFonts w:eastAsia="Times New Roman"/>
        </w:rPr>
        <w:t>Dalam penelitian ini instrumen yang digunakan berbentuk tes.</w:t>
      </w:r>
      <w:proofErr w:type="gramEnd"/>
      <w:r>
        <w:rPr>
          <w:rFonts w:eastAsia="Times New Roman"/>
        </w:rPr>
        <w:t xml:space="preserve"> Adapun tes yang digunakan adalah tes </w:t>
      </w:r>
      <w:r>
        <w:rPr>
          <w:rFonts w:eastAsia="Times New Roman"/>
          <w:i/>
        </w:rPr>
        <w:t>essay</w:t>
      </w:r>
      <w:r>
        <w:rPr>
          <w:rFonts w:eastAsia="Times New Roman"/>
        </w:rPr>
        <w:t xml:space="preserve"> dalam bentuk tes berpikir kreatif dengan indikator soal meliputi </w:t>
      </w:r>
      <w:r>
        <w:rPr>
          <w:rFonts w:eastAsia="Times New Roman"/>
          <w:i/>
        </w:rPr>
        <w:t>fluency, flexibility,</w:t>
      </w:r>
      <w:r>
        <w:rPr>
          <w:rFonts w:eastAsia="Times New Roman"/>
        </w:rPr>
        <w:t xml:space="preserve"> dan </w:t>
      </w:r>
      <w:r>
        <w:rPr>
          <w:rFonts w:eastAsia="Times New Roman"/>
          <w:i/>
        </w:rPr>
        <w:t>originality.</w:t>
      </w:r>
      <w:r>
        <w:rPr>
          <w:rFonts w:eastAsia="Times New Roman"/>
        </w:rPr>
        <w:t xml:space="preserve"> </w:t>
      </w:r>
    </w:p>
    <w:p w:rsidR="00DF742A" w:rsidRDefault="00DF742A" w:rsidP="008902BE">
      <w:pPr>
        <w:spacing w:line="358" w:lineRule="auto"/>
        <w:ind w:right="4" w:firstLine="720"/>
        <w:rPr>
          <w:rFonts w:eastAsia="Times New Roman"/>
        </w:rPr>
      </w:pPr>
      <w:r>
        <w:rPr>
          <w:rFonts w:eastAsia="Times New Roman"/>
        </w:rPr>
        <w:t>Dalam penelitian ini, peneliti menerapkan teknik</w:t>
      </w:r>
      <w:r w:rsidR="008902BE">
        <w:rPr>
          <w:rFonts w:eastAsia="Times New Roman"/>
        </w:rPr>
        <w:t xml:space="preserve"> </w:t>
      </w:r>
      <w:r>
        <w:rPr>
          <w:rFonts w:eastAsia="Times New Roman"/>
        </w:rPr>
        <w:t>pengumpulan data melalui tes, tes essay (uraian) berupa tes berpikir kreatif</w:t>
      </w:r>
      <w:r w:rsidR="008902BE">
        <w:rPr>
          <w:rFonts w:eastAsia="Times New Roman"/>
        </w:rPr>
        <w:t xml:space="preserve"> </w:t>
      </w:r>
      <w:r>
        <w:rPr>
          <w:rFonts w:eastAsia="Times New Roman"/>
        </w:rPr>
        <w:t xml:space="preserve">yang diberikan kepada siswa sebelum dan sesudah menerapkan model </w:t>
      </w:r>
      <w:r>
        <w:rPr>
          <w:rFonts w:eastAsia="Times New Roman"/>
          <w:i/>
        </w:rPr>
        <w:t>project</w:t>
      </w:r>
      <w:r w:rsidR="008902BE">
        <w:rPr>
          <w:rFonts w:eastAsia="Times New Roman"/>
        </w:rPr>
        <w:t xml:space="preserve"> </w:t>
      </w:r>
      <w:r>
        <w:rPr>
          <w:rFonts w:eastAsia="Times New Roman"/>
          <w:i/>
        </w:rPr>
        <w:t xml:space="preserve">based learning </w:t>
      </w:r>
      <w:r>
        <w:rPr>
          <w:rFonts w:eastAsia="Times New Roman"/>
        </w:rPr>
        <w:t>dalam bentuk</w:t>
      </w:r>
      <w:r>
        <w:rPr>
          <w:rFonts w:eastAsia="Times New Roman"/>
          <w:i/>
        </w:rPr>
        <w:t xml:space="preserve"> pre test </w:t>
      </w:r>
      <w:r>
        <w:rPr>
          <w:rFonts w:eastAsia="Times New Roman"/>
        </w:rPr>
        <w:t>dan</w:t>
      </w:r>
      <w:r>
        <w:rPr>
          <w:rFonts w:eastAsia="Times New Roman"/>
          <w:i/>
        </w:rPr>
        <w:t xml:space="preserve"> post test.</w:t>
      </w:r>
      <w:r w:rsidR="008902BE">
        <w:rPr>
          <w:rFonts w:eastAsia="Times New Roman"/>
        </w:rPr>
        <w:t xml:space="preserve"> </w:t>
      </w:r>
      <w:proofErr w:type="gramStart"/>
      <w:r w:rsidR="005934C2">
        <w:rPr>
          <w:rFonts w:eastAsia="Times New Roman"/>
        </w:rPr>
        <w:t>Tehnik analisis data yang digunakan dalam penelitian ini dengan menggunakan statistik inferensial parametrik.</w:t>
      </w:r>
      <w:proofErr w:type="gramEnd"/>
      <w:r w:rsidR="005934C2">
        <w:rPr>
          <w:rFonts w:eastAsia="Times New Roman"/>
        </w:rPr>
        <w:t xml:space="preserve"> </w:t>
      </w:r>
      <w:proofErr w:type="gramStart"/>
      <w:r w:rsidR="005934C2">
        <w:rPr>
          <w:rFonts w:eastAsia="Times New Roman"/>
        </w:rPr>
        <w:t xml:space="preserve">Karena data yang dihasilkan nanti berupa data interval/rasio, maka teknik analisis dengan menggunakan statistik inferensial parametrik seperti rumus </w:t>
      </w:r>
      <w:r w:rsidR="005934C2">
        <w:rPr>
          <w:rFonts w:eastAsia="Times New Roman"/>
          <w:i/>
        </w:rPr>
        <w:t>t-test</w:t>
      </w:r>
      <w:r w:rsidR="005934C2">
        <w:rPr>
          <w:rFonts w:eastAsia="Times New Roman"/>
        </w:rPr>
        <w:t xml:space="preserve"> (uji T).</w:t>
      </w:r>
      <w:proofErr w:type="gramEnd"/>
    </w:p>
    <w:p w:rsidR="005934C2" w:rsidRPr="00DF742A" w:rsidRDefault="005934C2" w:rsidP="00DF742A">
      <w:pPr>
        <w:spacing w:line="0" w:lineRule="atLeast"/>
        <w:ind w:left="1680"/>
        <w:rPr>
          <w:rFonts w:eastAsia="Times New Roman"/>
        </w:rPr>
      </w:pPr>
    </w:p>
    <w:p w:rsidR="004232EF" w:rsidRPr="00055850" w:rsidRDefault="004232EF" w:rsidP="004232EF">
      <w:pPr>
        <w:spacing w:line="358" w:lineRule="auto"/>
        <w:ind w:right="4"/>
        <w:rPr>
          <w:rFonts w:eastAsia="Times New Roman"/>
          <w:b/>
        </w:rPr>
      </w:pPr>
      <w:r w:rsidRPr="00055850">
        <w:rPr>
          <w:rFonts w:eastAsia="Times New Roman"/>
          <w:b/>
        </w:rPr>
        <w:t>HASIL PENELITIAN</w:t>
      </w:r>
    </w:p>
    <w:p w:rsidR="002D7965" w:rsidRPr="008902BE" w:rsidRDefault="002D7965" w:rsidP="008902BE">
      <w:pPr>
        <w:numPr>
          <w:ilvl w:val="0"/>
          <w:numId w:val="6"/>
        </w:numPr>
        <w:ind w:left="709" w:right="266" w:hanging="705"/>
        <w:jc w:val="left"/>
        <w:rPr>
          <w:rFonts w:eastAsia="Times New Roman"/>
        </w:rPr>
      </w:pPr>
      <w:r>
        <w:rPr>
          <w:rFonts w:eastAsia="Times New Roman"/>
        </w:rPr>
        <w:t xml:space="preserve">Deskripsi Nilai </w:t>
      </w:r>
      <w:r>
        <w:rPr>
          <w:rFonts w:eastAsia="Times New Roman"/>
          <w:i/>
        </w:rPr>
        <w:t>pre test</w:t>
      </w:r>
      <w:r>
        <w:rPr>
          <w:rFonts w:eastAsia="Times New Roman"/>
        </w:rPr>
        <w:t xml:space="preserve"> dan </w:t>
      </w:r>
      <w:r>
        <w:rPr>
          <w:rFonts w:eastAsia="Times New Roman"/>
          <w:i/>
        </w:rPr>
        <w:t>post test</w:t>
      </w:r>
      <w:r>
        <w:rPr>
          <w:rFonts w:eastAsia="Times New Roman"/>
        </w:rPr>
        <w:t xml:space="preserve"> Kelas Eksperimen dan Kelas Kontrol </w:t>
      </w:r>
    </w:p>
    <w:p w:rsidR="002D7965" w:rsidRDefault="002D7965" w:rsidP="008902BE">
      <w:pPr>
        <w:ind w:firstLine="709"/>
        <w:rPr>
          <w:rFonts w:eastAsia="Times New Roman"/>
        </w:rPr>
      </w:pPr>
      <w:r>
        <w:rPr>
          <w:rFonts w:eastAsia="Times New Roman"/>
        </w:rPr>
        <w:t xml:space="preserve">Deskripsi nilai </w:t>
      </w:r>
      <w:r>
        <w:rPr>
          <w:rFonts w:eastAsia="Times New Roman"/>
          <w:i/>
        </w:rPr>
        <w:t>pre test</w:t>
      </w:r>
      <w:r>
        <w:rPr>
          <w:rFonts w:eastAsia="Times New Roman"/>
        </w:rPr>
        <w:t xml:space="preserve"> dan </w:t>
      </w:r>
      <w:r>
        <w:rPr>
          <w:rFonts w:eastAsia="Times New Roman"/>
          <w:i/>
        </w:rPr>
        <w:t>post test</w:t>
      </w:r>
      <w:r>
        <w:rPr>
          <w:rFonts w:eastAsia="Times New Roman"/>
        </w:rPr>
        <w:t xml:space="preserve"> kelas eksperimen dan kelas</w:t>
      </w:r>
      <w:r w:rsidR="008902BE">
        <w:rPr>
          <w:rFonts w:eastAsia="Times New Roman"/>
        </w:rPr>
        <w:t xml:space="preserve"> </w:t>
      </w:r>
      <w:r>
        <w:rPr>
          <w:rFonts w:eastAsia="Times New Roman"/>
        </w:rPr>
        <w:t>kontrol disajikan dalam tabel berikut:</w:t>
      </w:r>
    </w:p>
    <w:p w:rsidR="002D7965" w:rsidRDefault="008902BE" w:rsidP="008902BE">
      <w:pPr>
        <w:ind w:right="266"/>
        <w:rPr>
          <w:rFonts w:eastAsia="Times New Roman"/>
        </w:rPr>
      </w:pPr>
      <w:r>
        <w:rPr>
          <w:rFonts w:eastAsia="Times New Roman"/>
        </w:rPr>
        <w:t xml:space="preserve">Tabel </w:t>
      </w:r>
      <w:r w:rsidR="002D7965">
        <w:rPr>
          <w:rFonts w:eastAsia="Times New Roman"/>
        </w:rPr>
        <w:t xml:space="preserve">1 nilai rata-rata </w:t>
      </w:r>
      <w:r w:rsidR="002D7965">
        <w:rPr>
          <w:rFonts w:eastAsia="Times New Roman"/>
          <w:i/>
        </w:rPr>
        <w:t>pre test</w:t>
      </w:r>
      <w:r w:rsidR="002D7965">
        <w:rPr>
          <w:rFonts w:eastAsia="Times New Roman"/>
        </w:rPr>
        <w:t xml:space="preserve"> dan </w:t>
      </w:r>
      <w:r w:rsidR="002D7965">
        <w:rPr>
          <w:rFonts w:eastAsia="Times New Roman"/>
          <w:i/>
        </w:rPr>
        <w:t>post test</w:t>
      </w:r>
      <w:r w:rsidR="002D7965">
        <w:rPr>
          <w:rFonts w:eastAsia="Times New Roman"/>
        </w:rPr>
        <w:t xml:space="preserve"> kelas eksperimen dan kelas kontrol.</w:t>
      </w:r>
    </w:p>
    <w:tbl>
      <w:tblPr>
        <w:tblW w:w="0" w:type="auto"/>
        <w:tblInd w:w="1540" w:type="dxa"/>
        <w:tblLayout w:type="fixed"/>
        <w:tblCellMar>
          <w:left w:w="0" w:type="dxa"/>
          <w:right w:w="0" w:type="dxa"/>
        </w:tblCellMar>
        <w:tblLook w:val="0000"/>
      </w:tblPr>
      <w:tblGrid>
        <w:gridCol w:w="600"/>
        <w:gridCol w:w="20"/>
        <w:gridCol w:w="2700"/>
        <w:gridCol w:w="20"/>
        <w:gridCol w:w="1720"/>
        <w:gridCol w:w="20"/>
        <w:gridCol w:w="1740"/>
      </w:tblGrid>
      <w:tr w:rsidR="002D7965" w:rsidTr="008204D6">
        <w:trPr>
          <w:trHeight w:val="314"/>
        </w:trPr>
        <w:tc>
          <w:tcPr>
            <w:tcW w:w="600" w:type="dxa"/>
            <w:vMerge w:val="restart"/>
            <w:shd w:val="clear" w:color="auto" w:fill="auto"/>
            <w:vAlign w:val="bottom"/>
          </w:tcPr>
          <w:p w:rsidR="002D7965" w:rsidRPr="008902BE" w:rsidRDefault="002D7965" w:rsidP="008902BE">
            <w:pPr>
              <w:spacing w:line="240" w:lineRule="auto"/>
              <w:jc w:val="center"/>
              <w:rPr>
                <w:rFonts w:eastAsia="Times New Roman"/>
                <w:b/>
                <w:w w:val="95"/>
                <w:sz w:val="20"/>
                <w:szCs w:val="20"/>
              </w:rPr>
            </w:pPr>
            <w:r w:rsidRPr="008902BE">
              <w:rPr>
                <w:rFonts w:eastAsia="Times New Roman"/>
                <w:b/>
                <w:w w:val="95"/>
                <w:sz w:val="20"/>
                <w:szCs w:val="20"/>
              </w:rPr>
              <w:t>No</w:t>
            </w:r>
          </w:p>
        </w:tc>
        <w:tc>
          <w:tcPr>
            <w:tcW w:w="20" w:type="dxa"/>
            <w:shd w:val="clear" w:color="auto" w:fill="auto"/>
            <w:vAlign w:val="bottom"/>
          </w:tcPr>
          <w:p w:rsidR="002D7965" w:rsidRPr="008902BE" w:rsidRDefault="002D7965" w:rsidP="008902BE">
            <w:pPr>
              <w:spacing w:line="240" w:lineRule="auto"/>
              <w:rPr>
                <w:rFonts w:eastAsia="Times New Roman"/>
                <w:sz w:val="20"/>
                <w:szCs w:val="20"/>
              </w:rPr>
            </w:pPr>
          </w:p>
        </w:tc>
        <w:tc>
          <w:tcPr>
            <w:tcW w:w="2720" w:type="dxa"/>
            <w:gridSpan w:val="2"/>
            <w:vMerge w:val="restart"/>
            <w:shd w:val="clear" w:color="auto" w:fill="auto"/>
            <w:vAlign w:val="bottom"/>
          </w:tcPr>
          <w:p w:rsidR="002D7965" w:rsidRPr="008902BE" w:rsidRDefault="002D7965" w:rsidP="008902BE">
            <w:pPr>
              <w:spacing w:line="240" w:lineRule="auto"/>
              <w:ind w:right="40"/>
              <w:jc w:val="center"/>
              <w:rPr>
                <w:rFonts w:eastAsia="Times New Roman"/>
                <w:b/>
                <w:w w:val="97"/>
                <w:sz w:val="20"/>
                <w:szCs w:val="20"/>
              </w:rPr>
            </w:pPr>
            <w:r w:rsidRPr="008902BE">
              <w:rPr>
                <w:rFonts w:eastAsia="Times New Roman"/>
                <w:b/>
                <w:w w:val="97"/>
                <w:sz w:val="20"/>
                <w:szCs w:val="20"/>
              </w:rPr>
              <w:t>Kelas</w:t>
            </w:r>
          </w:p>
        </w:tc>
        <w:tc>
          <w:tcPr>
            <w:tcW w:w="3480" w:type="dxa"/>
            <w:gridSpan w:val="3"/>
            <w:shd w:val="clear" w:color="auto" w:fill="auto"/>
            <w:vAlign w:val="bottom"/>
          </w:tcPr>
          <w:p w:rsidR="002D7965" w:rsidRPr="008902BE" w:rsidRDefault="002D7965" w:rsidP="008902BE">
            <w:pPr>
              <w:spacing w:line="240" w:lineRule="auto"/>
              <w:ind w:left="1200"/>
              <w:rPr>
                <w:rFonts w:eastAsia="Times New Roman"/>
                <w:b/>
                <w:sz w:val="20"/>
                <w:szCs w:val="20"/>
              </w:rPr>
            </w:pPr>
            <w:r w:rsidRPr="008902BE">
              <w:rPr>
                <w:rFonts w:eastAsia="Times New Roman"/>
                <w:b/>
                <w:sz w:val="20"/>
                <w:szCs w:val="20"/>
              </w:rPr>
              <w:t>rata - rata</w:t>
            </w:r>
          </w:p>
        </w:tc>
      </w:tr>
      <w:tr w:rsidR="002D7965" w:rsidTr="008204D6">
        <w:trPr>
          <w:trHeight w:val="139"/>
        </w:trPr>
        <w:tc>
          <w:tcPr>
            <w:tcW w:w="600" w:type="dxa"/>
            <w:vMerge/>
            <w:shd w:val="clear" w:color="auto" w:fill="auto"/>
            <w:vAlign w:val="bottom"/>
          </w:tcPr>
          <w:p w:rsidR="002D7965" w:rsidRPr="008902BE" w:rsidRDefault="002D7965" w:rsidP="008902BE">
            <w:pPr>
              <w:spacing w:line="240" w:lineRule="auto"/>
              <w:rPr>
                <w:rFonts w:eastAsia="Times New Roman"/>
                <w:sz w:val="20"/>
                <w:szCs w:val="20"/>
              </w:rPr>
            </w:pPr>
          </w:p>
        </w:tc>
        <w:tc>
          <w:tcPr>
            <w:tcW w:w="20" w:type="dxa"/>
            <w:shd w:val="clear" w:color="auto" w:fill="auto"/>
            <w:vAlign w:val="bottom"/>
          </w:tcPr>
          <w:p w:rsidR="002D7965" w:rsidRPr="008902BE" w:rsidRDefault="002D7965" w:rsidP="008902BE">
            <w:pPr>
              <w:spacing w:line="240" w:lineRule="auto"/>
              <w:rPr>
                <w:rFonts w:eastAsia="Times New Roman"/>
                <w:sz w:val="20"/>
                <w:szCs w:val="20"/>
              </w:rPr>
            </w:pPr>
          </w:p>
        </w:tc>
        <w:tc>
          <w:tcPr>
            <w:tcW w:w="2720" w:type="dxa"/>
            <w:gridSpan w:val="2"/>
            <w:vMerge/>
            <w:shd w:val="clear" w:color="auto" w:fill="auto"/>
            <w:vAlign w:val="bottom"/>
          </w:tcPr>
          <w:p w:rsidR="002D7965" w:rsidRPr="008902BE" w:rsidRDefault="002D7965" w:rsidP="008902BE">
            <w:pPr>
              <w:spacing w:line="240" w:lineRule="auto"/>
              <w:rPr>
                <w:rFonts w:eastAsia="Times New Roman"/>
                <w:sz w:val="20"/>
                <w:szCs w:val="20"/>
              </w:rPr>
            </w:pPr>
          </w:p>
        </w:tc>
        <w:tc>
          <w:tcPr>
            <w:tcW w:w="1720" w:type="dxa"/>
            <w:vMerge w:val="restart"/>
            <w:tcBorders>
              <w:top w:val="single" w:sz="8" w:space="0" w:color="auto"/>
            </w:tcBorders>
            <w:shd w:val="clear" w:color="auto" w:fill="auto"/>
            <w:vAlign w:val="bottom"/>
          </w:tcPr>
          <w:p w:rsidR="002D7965" w:rsidRPr="008902BE" w:rsidRDefault="002D7965" w:rsidP="008902BE">
            <w:pPr>
              <w:spacing w:line="240" w:lineRule="auto"/>
              <w:ind w:left="480"/>
              <w:rPr>
                <w:rFonts w:eastAsia="Times New Roman"/>
                <w:b/>
                <w:i/>
                <w:sz w:val="20"/>
                <w:szCs w:val="20"/>
              </w:rPr>
            </w:pPr>
            <w:r w:rsidRPr="008902BE">
              <w:rPr>
                <w:rFonts w:eastAsia="Times New Roman"/>
                <w:b/>
                <w:i/>
                <w:sz w:val="20"/>
                <w:szCs w:val="20"/>
              </w:rPr>
              <w:t>Pre test</w:t>
            </w:r>
          </w:p>
        </w:tc>
        <w:tc>
          <w:tcPr>
            <w:tcW w:w="20" w:type="dxa"/>
            <w:shd w:val="clear" w:color="auto" w:fill="auto"/>
            <w:vAlign w:val="bottom"/>
          </w:tcPr>
          <w:p w:rsidR="002D7965" w:rsidRPr="008902BE" w:rsidRDefault="002D7965" w:rsidP="008902BE">
            <w:pPr>
              <w:spacing w:line="240" w:lineRule="auto"/>
              <w:rPr>
                <w:rFonts w:eastAsia="Times New Roman"/>
                <w:sz w:val="20"/>
                <w:szCs w:val="20"/>
              </w:rPr>
            </w:pPr>
          </w:p>
        </w:tc>
        <w:tc>
          <w:tcPr>
            <w:tcW w:w="1740" w:type="dxa"/>
            <w:vMerge w:val="restart"/>
            <w:tcBorders>
              <w:top w:val="single" w:sz="8" w:space="0" w:color="auto"/>
            </w:tcBorders>
            <w:shd w:val="clear" w:color="auto" w:fill="auto"/>
            <w:vAlign w:val="bottom"/>
          </w:tcPr>
          <w:p w:rsidR="002D7965" w:rsidRPr="008902BE" w:rsidRDefault="002D7965" w:rsidP="008902BE">
            <w:pPr>
              <w:spacing w:line="240" w:lineRule="auto"/>
              <w:jc w:val="center"/>
              <w:rPr>
                <w:rFonts w:eastAsia="Times New Roman"/>
                <w:b/>
                <w:i/>
                <w:w w:val="99"/>
                <w:sz w:val="20"/>
                <w:szCs w:val="20"/>
              </w:rPr>
            </w:pPr>
            <w:r w:rsidRPr="008902BE">
              <w:rPr>
                <w:rFonts w:eastAsia="Times New Roman"/>
                <w:b/>
                <w:i/>
                <w:w w:val="99"/>
                <w:sz w:val="20"/>
                <w:szCs w:val="20"/>
              </w:rPr>
              <w:t>Post test</w:t>
            </w:r>
          </w:p>
        </w:tc>
      </w:tr>
      <w:tr w:rsidR="002D7965" w:rsidTr="008204D6">
        <w:trPr>
          <w:trHeight w:val="153"/>
        </w:trPr>
        <w:tc>
          <w:tcPr>
            <w:tcW w:w="600" w:type="dxa"/>
            <w:tcBorders>
              <w:bottom w:val="single" w:sz="8" w:space="0" w:color="auto"/>
            </w:tcBorders>
            <w:shd w:val="clear" w:color="auto" w:fill="auto"/>
            <w:vAlign w:val="bottom"/>
          </w:tcPr>
          <w:p w:rsidR="002D7965" w:rsidRPr="008902BE" w:rsidRDefault="002D7965" w:rsidP="008902BE">
            <w:pPr>
              <w:spacing w:line="240" w:lineRule="auto"/>
              <w:rPr>
                <w:rFonts w:eastAsia="Times New Roman"/>
                <w:sz w:val="20"/>
                <w:szCs w:val="20"/>
              </w:rPr>
            </w:pPr>
          </w:p>
        </w:tc>
        <w:tc>
          <w:tcPr>
            <w:tcW w:w="20" w:type="dxa"/>
            <w:shd w:val="clear" w:color="auto" w:fill="auto"/>
            <w:vAlign w:val="bottom"/>
          </w:tcPr>
          <w:p w:rsidR="002D7965" w:rsidRPr="008902BE" w:rsidRDefault="002D7965" w:rsidP="008902BE">
            <w:pPr>
              <w:spacing w:line="240" w:lineRule="auto"/>
              <w:rPr>
                <w:rFonts w:eastAsia="Times New Roman"/>
                <w:sz w:val="20"/>
                <w:szCs w:val="20"/>
              </w:rPr>
            </w:pPr>
          </w:p>
        </w:tc>
        <w:tc>
          <w:tcPr>
            <w:tcW w:w="2700" w:type="dxa"/>
            <w:tcBorders>
              <w:bottom w:val="single" w:sz="8" w:space="0" w:color="auto"/>
            </w:tcBorders>
            <w:shd w:val="clear" w:color="auto" w:fill="auto"/>
            <w:vAlign w:val="bottom"/>
          </w:tcPr>
          <w:p w:rsidR="002D7965" w:rsidRPr="008902BE" w:rsidRDefault="002D7965" w:rsidP="008902BE">
            <w:pPr>
              <w:spacing w:line="240" w:lineRule="auto"/>
              <w:rPr>
                <w:rFonts w:eastAsia="Times New Roman"/>
                <w:sz w:val="20"/>
                <w:szCs w:val="20"/>
              </w:rPr>
            </w:pPr>
          </w:p>
        </w:tc>
        <w:tc>
          <w:tcPr>
            <w:tcW w:w="20" w:type="dxa"/>
            <w:shd w:val="clear" w:color="auto" w:fill="auto"/>
            <w:vAlign w:val="bottom"/>
          </w:tcPr>
          <w:p w:rsidR="002D7965" w:rsidRPr="008902BE" w:rsidRDefault="002D7965" w:rsidP="008902BE">
            <w:pPr>
              <w:spacing w:line="240" w:lineRule="auto"/>
              <w:rPr>
                <w:rFonts w:eastAsia="Times New Roman"/>
                <w:sz w:val="20"/>
                <w:szCs w:val="20"/>
              </w:rPr>
            </w:pPr>
          </w:p>
        </w:tc>
        <w:tc>
          <w:tcPr>
            <w:tcW w:w="1720" w:type="dxa"/>
            <w:vMerge/>
            <w:tcBorders>
              <w:bottom w:val="single" w:sz="8" w:space="0" w:color="auto"/>
            </w:tcBorders>
            <w:shd w:val="clear" w:color="auto" w:fill="auto"/>
            <w:vAlign w:val="bottom"/>
          </w:tcPr>
          <w:p w:rsidR="002D7965" w:rsidRPr="008902BE" w:rsidRDefault="002D7965" w:rsidP="008902BE">
            <w:pPr>
              <w:spacing w:line="240" w:lineRule="auto"/>
              <w:rPr>
                <w:rFonts w:eastAsia="Times New Roman"/>
                <w:sz w:val="20"/>
                <w:szCs w:val="20"/>
              </w:rPr>
            </w:pPr>
          </w:p>
        </w:tc>
        <w:tc>
          <w:tcPr>
            <w:tcW w:w="20" w:type="dxa"/>
            <w:shd w:val="clear" w:color="auto" w:fill="auto"/>
            <w:vAlign w:val="bottom"/>
          </w:tcPr>
          <w:p w:rsidR="002D7965" w:rsidRPr="008902BE" w:rsidRDefault="002D7965" w:rsidP="008902BE">
            <w:pPr>
              <w:spacing w:line="240" w:lineRule="auto"/>
              <w:rPr>
                <w:rFonts w:eastAsia="Times New Roman"/>
                <w:sz w:val="20"/>
                <w:szCs w:val="20"/>
              </w:rPr>
            </w:pPr>
          </w:p>
        </w:tc>
        <w:tc>
          <w:tcPr>
            <w:tcW w:w="1740" w:type="dxa"/>
            <w:vMerge/>
            <w:tcBorders>
              <w:bottom w:val="single" w:sz="8" w:space="0" w:color="auto"/>
            </w:tcBorders>
            <w:shd w:val="clear" w:color="auto" w:fill="auto"/>
            <w:vAlign w:val="bottom"/>
          </w:tcPr>
          <w:p w:rsidR="002D7965" w:rsidRPr="008902BE" w:rsidRDefault="002D7965" w:rsidP="008902BE">
            <w:pPr>
              <w:spacing w:line="240" w:lineRule="auto"/>
              <w:rPr>
                <w:rFonts w:eastAsia="Times New Roman"/>
                <w:sz w:val="20"/>
                <w:szCs w:val="20"/>
              </w:rPr>
            </w:pPr>
          </w:p>
        </w:tc>
      </w:tr>
      <w:tr w:rsidR="002D7965" w:rsidTr="008204D6">
        <w:trPr>
          <w:trHeight w:val="377"/>
        </w:trPr>
        <w:tc>
          <w:tcPr>
            <w:tcW w:w="600" w:type="dxa"/>
            <w:shd w:val="clear" w:color="auto" w:fill="auto"/>
            <w:vAlign w:val="bottom"/>
          </w:tcPr>
          <w:p w:rsidR="002D7965" w:rsidRPr="008902BE" w:rsidRDefault="002D7965" w:rsidP="008902BE">
            <w:pPr>
              <w:spacing w:line="240" w:lineRule="auto"/>
              <w:jc w:val="center"/>
              <w:rPr>
                <w:rFonts w:eastAsia="Times New Roman"/>
                <w:sz w:val="20"/>
                <w:szCs w:val="20"/>
              </w:rPr>
            </w:pPr>
            <w:r w:rsidRPr="008902BE">
              <w:rPr>
                <w:rFonts w:eastAsia="Times New Roman"/>
                <w:sz w:val="20"/>
                <w:szCs w:val="20"/>
              </w:rPr>
              <w:t>1</w:t>
            </w:r>
          </w:p>
        </w:tc>
        <w:tc>
          <w:tcPr>
            <w:tcW w:w="20" w:type="dxa"/>
            <w:shd w:val="clear" w:color="auto" w:fill="auto"/>
            <w:vAlign w:val="bottom"/>
          </w:tcPr>
          <w:p w:rsidR="002D7965" w:rsidRPr="008902BE" w:rsidRDefault="002D7965" w:rsidP="008902BE">
            <w:pPr>
              <w:spacing w:line="240" w:lineRule="auto"/>
              <w:rPr>
                <w:rFonts w:eastAsia="Times New Roman"/>
                <w:sz w:val="20"/>
                <w:szCs w:val="20"/>
              </w:rPr>
            </w:pPr>
          </w:p>
        </w:tc>
        <w:tc>
          <w:tcPr>
            <w:tcW w:w="2720" w:type="dxa"/>
            <w:gridSpan w:val="2"/>
            <w:shd w:val="clear" w:color="auto" w:fill="auto"/>
            <w:vAlign w:val="bottom"/>
          </w:tcPr>
          <w:p w:rsidR="002D7965" w:rsidRPr="008902BE" w:rsidRDefault="002D7965" w:rsidP="008902BE">
            <w:pPr>
              <w:spacing w:line="240" w:lineRule="auto"/>
              <w:ind w:right="20"/>
              <w:jc w:val="center"/>
              <w:rPr>
                <w:rFonts w:eastAsia="Times New Roman"/>
                <w:b/>
                <w:sz w:val="20"/>
                <w:szCs w:val="20"/>
              </w:rPr>
            </w:pPr>
            <w:r w:rsidRPr="008902BE">
              <w:rPr>
                <w:rFonts w:eastAsia="Times New Roman"/>
                <w:b/>
                <w:sz w:val="20"/>
                <w:szCs w:val="20"/>
              </w:rPr>
              <w:t>Eksperimen</w:t>
            </w:r>
          </w:p>
        </w:tc>
        <w:tc>
          <w:tcPr>
            <w:tcW w:w="1720" w:type="dxa"/>
            <w:shd w:val="clear" w:color="auto" w:fill="auto"/>
            <w:vAlign w:val="bottom"/>
          </w:tcPr>
          <w:p w:rsidR="002D7965" w:rsidRPr="008902BE" w:rsidRDefault="002D7965" w:rsidP="008902BE">
            <w:pPr>
              <w:spacing w:line="240" w:lineRule="auto"/>
              <w:ind w:right="645"/>
              <w:jc w:val="right"/>
              <w:rPr>
                <w:rFonts w:eastAsia="Times New Roman"/>
                <w:sz w:val="20"/>
                <w:szCs w:val="20"/>
              </w:rPr>
            </w:pPr>
            <w:r w:rsidRPr="008902BE">
              <w:rPr>
                <w:rFonts w:eastAsia="Times New Roman"/>
                <w:sz w:val="20"/>
                <w:szCs w:val="20"/>
              </w:rPr>
              <w:t>50</w:t>
            </w:r>
          </w:p>
        </w:tc>
        <w:tc>
          <w:tcPr>
            <w:tcW w:w="1760" w:type="dxa"/>
            <w:gridSpan w:val="2"/>
            <w:shd w:val="clear" w:color="auto" w:fill="auto"/>
            <w:vAlign w:val="bottom"/>
          </w:tcPr>
          <w:p w:rsidR="002D7965" w:rsidRPr="008902BE" w:rsidRDefault="002D7965" w:rsidP="008902BE">
            <w:pPr>
              <w:spacing w:line="240" w:lineRule="auto"/>
              <w:jc w:val="center"/>
              <w:rPr>
                <w:rFonts w:eastAsia="Times New Roman"/>
                <w:w w:val="98"/>
                <w:sz w:val="20"/>
                <w:szCs w:val="20"/>
              </w:rPr>
            </w:pPr>
            <w:r w:rsidRPr="008902BE">
              <w:rPr>
                <w:rFonts w:eastAsia="Times New Roman"/>
                <w:w w:val="98"/>
                <w:sz w:val="20"/>
                <w:szCs w:val="20"/>
              </w:rPr>
              <w:t>71,7</w:t>
            </w:r>
          </w:p>
        </w:tc>
      </w:tr>
      <w:tr w:rsidR="002D7965" w:rsidTr="008204D6">
        <w:trPr>
          <w:trHeight w:val="97"/>
        </w:trPr>
        <w:tc>
          <w:tcPr>
            <w:tcW w:w="600" w:type="dxa"/>
            <w:shd w:val="clear" w:color="auto" w:fill="auto"/>
            <w:vAlign w:val="bottom"/>
          </w:tcPr>
          <w:p w:rsidR="002D7965" w:rsidRPr="008902BE" w:rsidRDefault="002D7965" w:rsidP="008902BE">
            <w:pPr>
              <w:spacing w:line="240" w:lineRule="auto"/>
              <w:rPr>
                <w:rFonts w:eastAsia="Times New Roman"/>
                <w:sz w:val="20"/>
                <w:szCs w:val="20"/>
              </w:rPr>
            </w:pPr>
          </w:p>
        </w:tc>
        <w:tc>
          <w:tcPr>
            <w:tcW w:w="20" w:type="dxa"/>
            <w:shd w:val="clear" w:color="auto" w:fill="auto"/>
            <w:vAlign w:val="bottom"/>
          </w:tcPr>
          <w:p w:rsidR="002D7965" w:rsidRPr="008902BE" w:rsidRDefault="002D7965" w:rsidP="008902BE">
            <w:pPr>
              <w:spacing w:line="240" w:lineRule="auto"/>
              <w:rPr>
                <w:rFonts w:eastAsia="Times New Roman"/>
                <w:sz w:val="20"/>
                <w:szCs w:val="20"/>
              </w:rPr>
            </w:pPr>
          </w:p>
        </w:tc>
        <w:tc>
          <w:tcPr>
            <w:tcW w:w="2720" w:type="dxa"/>
            <w:gridSpan w:val="2"/>
            <w:shd w:val="clear" w:color="auto" w:fill="auto"/>
            <w:vAlign w:val="bottom"/>
          </w:tcPr>
          <w:p w:rsidR="002D7965" w:rsidRPr="008902BE" w:rsidRDefault="002D7965" w:rsidP="008902BE">
            <w:pPr>
              <w:spacing w:line="240" w:lineRule="auto"/>
              <w:rPr>
                <w:rFonts w:eastAsia="Times New Roman"/>
                <w:sz w:val="20"/>
                <w:szCs w:val="20"/>
              </w:rPr>
            </w:pPr>
          </w:p>
        </w:tc>
        <w:tc>
          <w:tcPr>
            <w:tcW w:w="1720" w:type="dxa"/>
            <w:shd w:val="clear" w:color="auto" w:fill="auto"/>
            <w:vAlign w:val="bottom"/>
          </w:tcPr>
          <w:p w:rsidR="002D7965" w:rsidRPr="008902BE" w:rsidRDefault="002D7965" w:rsidP="008902BE">
            <w:pPr>
              <w:spacing w:line="240" w:lineRule="auto"/>
              <w:rPr>
                <w:rFonts w:eastAsia="Times New Roman"/>
                <w:sz w:val="20"/>
                <w:szCs w:val="20"/>
              </w:rPr>
            </w:pPr>
          </w:p>
        </w:tc>
        <w:tc>
          <w:tcPr>
            <w:tcW w:w="20" w:type="dxa"/>
            <w:vMerge w:val="restart"/>
            <w:shd w:val="clear" w:color="auto" w:fill="auto"/>
            <w:vAlign w:val="bottom"/>
          </w:tcPr>
          <w:p w:rsidR="002D7965" w:rsidRPr="008902BE" w:rsidRDefault="002D7965" w:rsidP="008902BE">
            <w:pPr>
              <w:spacing w:line="240" w:lineRule="auto"/>
              <w:rPr>
                <w:rFonts w:eastAsia="Times New Roman"/>
                <w:sz w:val="20"/>
                <w:szCs w:val="20"/>
              </w:rPr>
            </w:pPr>
          </w:p>
        </w:tc>
        <w:tc>
          <w:tcPr>
            <w:tcW w:w="1740" w:type="dxa"/>
            <w:shd w:val="clear" w:color="auto" w:fill="auto"/>
            <w:vAlign w:val="bottom"/>
          </w:tcPr>
          <w:p w:rsidR="002D7965" w:rsidRPr="008902BE" w:rsidRDefault="002D7965" w:rsidP="008902BE">
            <w:pPr>
              <w:spacing w:line="240" w:lineRule="auto"/>
              <w:rPr>
                <w:rFonts w:eastAsia="Times New Roman"/>
                <w:sz w:val="20"/>
                <w:szCs w:val="20"/>
              </w:rPr>
            </w:pPr>
          </w:p>
        </w:tc>
      </w:tr>
      <w:tr w:rsidR="002D7965" w:rsidTr="008204D6">
        <w:trPr>
          <w:trHeight w:val="263"/>
        </w:trPr>
        <w:tc>
          <w:tcPr>
            <w:tcW w:w="600" w:type="dxa"/>
            <w:tcBorders>
              <w:top w:val="single" w:sz="8" w:space="0" w:color="auto"/>
              <w:bottom w:val="single" w:sz="8" w:space="0" w:color="auto"/>
            </w:tcBorders>
            <w:shd w:val="clear" w:color="auto" w:fill="auto"/>
            <w:vAlign w:val="bottom"/>
          </w:tcPr>
          <w:p w:rsidR="002D7965" w:rsidRPr="008902BE" w:rsidRDefault="002D7965" w:rsidP="008902BE">
            <w:pPr>
              <w:spacing w:line="240" w:lineRule="auto"/>
              <w:jc w:val="center"/>
              <w:rPr>
                <w:rFonts w:eastAsia="Times New Roman"/>
                <w:sz w:val="20"/>
                <w:szCs w:val="20"/>
              </w:rPr>
            </w:pPr>
            <w:r w:rsidRPr="008902BE">
              <w:rPr>
                <w:rFonts w:eastAsia="Times New Roman"/>
                <w:sz w:val="20"/>
                <w:szCs w:val="20"/>
              </w:rPr>
              <w:t>2</w:t>
            </w:r>
          </w:p>
        </w:tc>
        <w:tc>
          <w:tcPr>
            <w:tcW w:w="20" w:type="dxa"/>
            <w:shd w:val="clear" w:color="auto" w:fill="auto"/>
            <w:vAlign w:val="bottom"/>
          </w:tcPr>
          <w:p w:rsidR="002D7965" w:rsidRPr="008902BE" w:rsidRDefault="002D7965" w:rsidP="008902BE">
            <w:pPr>
              <w:spacing w:line="240" w:lineRule="auto"/>
              <w:rPr>
                <w:rFonts w:eastAsia="Times New Roman"/>
                <w:sz w:val="20"/>
                <w:szCs w:val="20"/>
              </w:rPr>
            </w:pPr>
          </w:p>
        </w:tc>
        <w:tc>
          <w:tcPr>
            <w:tcW w:w="2700" w:type="dxa"/>
            <w:tcBorders>
              <w:top w:val="single" w:sz="8" w:space="0" w:color="auto"/>
              <w:bottom w:val="single" w:sz="8" w:space="0" w:color="auto"/>
            </w:tcBorders>
            <w:shd w:val="clear" w:color="auto" w:fill="auto"/>
            <w:vAlign w:val="bottom"/>
          </w:tcPr>
          <w:p w:rsidR="002D7965" w:rsidRPr="008902BE" w:rsidRDefault="002D7965" w:rsidP="008902BE">
            <w:pPr>
              <w:spacing w:line="240" w:lineRule="auto"/>
              <w:jc w:val="center"/>
              <w:rPr>
                <w:rFonts w:eastAsia="Times New Roman"/>
                <w:b/>
                <w:sz w:val="20"/>
                <w:szCs w:val="20"/>
              </w:rPr>
            </w:pPr>
            <w:r w:rsidRPr="008902BE">
              <w:rPr>
                <w:rFonts w:eastAsia="Times New Roman"/>
                <w:b/>
                <w:sz w:val="20"/>
                <w:szCs w:val="20"/>
              </w:rPr>
              <w:t>Kontrol</w:t>
            </w:r>
          </w:p>
        </w:tc>
        <w:tc>
          <w:tcPr>
            <w:tcW w:w="20" w:type="dxa"/>
            <w:shd w:val="clear" w:color="auto" w:fill="auto"/>
            <w:vAlign w:val="bottom"/>
          </w:tcPr>
          <w:p w:rsidR="002D7965" w:rsidRPr="008902BE" w:rsidRDefault="002D7965" w:rsidP="008902BE">
            <w:pPr>
              <w:spacing w:line="240" w:lineRule="auto"/>
              <w:rPr>
                <w:rFonts w:eastAsia="Times New Roman"/>
                <w:sz w:val="20"/>
                <w:szCs w:val="20"/>
              </w:rPr>
            </w:pPr>
          </w:p>
        </w:tc>
        <w:tc>
          <w:tcPr>
            <w:tcW w:w="1720" w:type="dxa"/>
            <w:tcBorders>
              <w:top w:val="single" w:sz="8" w:space="0" w:color="auto"/>
              <w:bottom w:val="single" w:sz="8" w:space="0" w:color="auto"/>
            </w:tcBorders>
            <w:shd w:val="clear" w:color="auto" w:fill="auto"/>
            <w:vAlign w:val="bottom"/>
          </w:tcPr>
          <w:p w:rsidR="002D7965" w:rsidRPr="008902BE" w:rsidRDefault="002D7965" w:rsidP="008902BE">
            <w:pPr>
              <w:spacing w:line="240" w:lineRule="auto"/>
              <w:ind w:right="565"/>
              <w:jc w:val="right"/>
              <w:rPr>
                <w:rFonts w:eastAsia="Times New Roman"/>
                <w:sz w:val="20"/>
                <w:szCs w:val="20"/>
              </w:rPr>
            </w:pPr>
            <w:r w:rsidRPr="008902BE">
              <w:rPr>
                <w:rFonts w:eastAsia="Times New Roman"/>
                <w:sz w:val="20"/>
                <w:szCs w:val="20"/>
              </w:rPr>
              <w:t>45,4</w:t>
            </w:r>
          </w:p>
        </w:tc>
        <w:tc>
          <w:tcPr>
            <w:tcW w:w="20" w:type="dxa"/>
            <w:vMerge/>
            <w:shd w:val="clear" w:color="auto" w:fill="auto"/>
            <w:vAlign w:val="bottom"/>
          </w:tcPr>
          <w:p w:rsidR="002D7965" w:rsidRPr="008902BE" w:rsidRDefault="002D7965" w:rsidP="008902BE">
            <w:pPr>
              <w:spacing w:line="240" w:lineRule="auto"/>
              <w:rPr>
                <w:rFonts w:eastAsia="Times New Roman"/>
                <w:sz w:val="20"/>
                <w:szCs w:val="20"/>
              </w:rPr>
            </w:pPr>
          </w:p>
        </w:tc>
        <w:tc>
          <w:tcPr>
            <w:tcW w:w="1740" w:type="dxa"/>
            <w:tcBorders>
              <w:top w:val="single" w:sz="8" w:space="0" w:color="auto"/>
              <w:bottom w:val="single" w:sz="8" w:space="0" w:color="auto"/>
            </w:tcBorders>
            <w:shd w:val="clear" w:color="auto" w:fill="auto"/>
            <w:vAlign w:val="bottom"/>
          </w:tcPr>
          <w:p w:rsidR="002D7965" w:rsidRPr="008902BE" w:rsidRDefault="002D7965" w:rsidP="008902BE">
            <w:pPr>
              <w:spacing w:line="240" w:lineRule="auto"/>
              <w:jc w:val="center"/>
              <w:rPr>
                <w:rFonts w:eastAsia="Times New Roman"/>
                <w:w w:val="98"/>
                <w:sz w:val="20"/>
                <w:szCs w:val="20"/>
              </w:rPr>
            </w:pPr>
            <w:r w:rsidRPr="008902BE">
              <w:rPr>
                <w:rFonts w:eastAsia="Times New Roman"/>
                <w:w w:val="98"/>
                <w:sz w:val="20"/>
                <w:szCs w:val="20"/>
              </w:rPr>
              <w:t>66,2</w:t>
            </w:r>
          </w:p>
        </w:tc>
      </w:tr>
    </w:tbl>
    <w:p w:rsidR="008902BE" w:rsidRDefault="008902BE" w:rsidP="008902BE">
      <w:pPr>
        <w:rPr>
          <w:rFonts w:eastAsia="Times New Roman"/>
        </w:rPr>
      </w:pPr>
    </w:p>
    <w:p w:rsidR="008902BE" w:rsidRDefault="008902BE" w:rsidP="008902BE">
      <w:pPr>
        <w:ind w:firstLine="720"/>
        <w:rPr>
          <w:rFonts w:eastAsia="Times New Roman"/>
        </w:rPr>
      </w:pPr>
      <w:r>
        <w:rPr>
          <w:rFonts w:eastAsia="Times New Roman"/>
        </w:rPr>
        <w:lastRenderedPageBreak/>
        <w:t xml:space="preserve">Berdasar Tabel </w:t>
      </w:r>
      <w:r w:rsidR="002D7965">
        <w:rPr>
          <w:rFonts w:eastAsia="Times New Roman"/>
        </w:rPr>
        <w:t xml:space="preserve">1 </w:t>
      </w:r>
      <w:r>
        <w:rPr>
          <w:rFonts w:eastAsia="Times New Roman"/>
        </w:rPr>
        <w:t xml:space="preserve">di atas </w:t>
      </w:r>
      <w:r w:rsidR="002D7965">
        <w:rPr>
          <w:rFonts w:eastAsia="Times New Roman"/>
        </w:rPr>
        <w:t>diketahui bahwa terdapat perbedaan nilai tes antara</w:t>
      </w:r>
      <w:r>
        <w:rPr>
          <w:rFonts w:eastAsia="Times New Roman"/>
        </w:rPr>
        <w:t xml:space="preserve"> </w:t>
      </w:r>
      <w:r w:rsidR="002D7965">
        <w:rPr>
          <w:rFonts w:eastAsia="Times New Roman"/>
        </w:rPr>
        <w:t xml:space="preserve">kelas eksperimen dan kelas kontrol, dimana nilai rata-rata </w:t>
      </w:r>
      <w:r w:rsidR="002D7965">
        <w:rPr>
          <w:rFonts w:eastAsia="Times New Roman"/>
          <w:i/>
        </w:rPr>
        <w:t>pre test</w:t>
      </w:r>
      <w:r w:rsidR="002D7965">
        <w:rPr>
          <w:rFonts w:eastAsia="Times New Roman"/>
        </w:rPr>
        <w:t xml:space="preserve"> kelas</w:t>
      </w:r>
      <w:r>
        <w:rPr>
          <w:rFonts w:eastAsia="Times New Roman"/>
        </w:rPr>
        <w:t xml:space="preserve"> </w:t>
      </w:r>
      <w:r w:rsidR="002D7965">
        <w:rPr>
          <w:rFonts w:eastAsia="Times New Roman"/>
        </w:rPr>
        <w:t xml:space="preserve">eksperiman 50 dan nilai rata-rata nilai </w:t>
      </w:r>
      <w:r w:rsidR="002D7965">
        <w:rPr>
          <w:rFonts w:eastAsia="Times New Roman"/>
          <w:i/>
        </w:rPr>
        <w:t>post test</w:t>
      </w:r>
      <w:r w:rsidR="002D7965">
        <w:rPr>
          <w:rFonts w:eastAsia="Times New Roman"/>
        </w:rPr>
        <w:t xml:space="preserve"> 71,7 sedangkan nilai rata-</w:t>
      </w:r>
      <w:r>
        <w:rPr>
          <w:rFonts w:eastAsia="Times New Roman"/>
        </w:rPr>
        <w:t xml:space="preserve"> </w:t>
      </w:r>
      <w:r w:rsidR="002D7965">
        <w:rPr>
          <w:rFonts w:eastAsia="Times New Roman"/>
        </w:rPr>
        <w:t xml:space="preserve">rata </w:t>
      </w:r>
      <w:r w:rsidR="002D7965">
        <w:rPr>
          <w:rFonts w:eastAsia="Times New Roman"/>
          <w:i/>
        </w:rPr>
        <w:t>pre test</w:t>
      </w:r>
      <w:r w:rsidR="002D7965">
        <w:rPr>
          <w:rFonts w:eastAsia="Times New Roman"/>
        </w:rPr>
        <w:t xml:space="preserve"> kelas kontrol 45 dan rata-rata nilai post test 66,2.</w:t>
      </w:r>
    </w:p>
    <w:p w:rsidR="008902BE" w:rsidRDefault="002D7965" w:rsidP="008902BE">
      <w:pPr>
        <w:pStyle w:val="ListParagraph"/>
        <w:numPr>
          <w:ilvl w:val="0"/>
          <w:numId w:val="6"/>
        </w:numPr>
        <w:ind w:left="709" w:hanging="709"/>
        <w:rPr>
          <w:rFonts w:eastAsia="Times New Roman"/>
        </w:rPr>
      </w:pPr>
      <w:r w:rsidRPr="008902BE">
        <w:rPr>
          <w:rFonts w:eastAsia="Times New Roman"/>
        </w:rPr>
        <w:t>Nilai Rata-Rata (</w:t>
      </w:r>
      <w:r w:rsidRPr="008902BE">
        <w:rPr>
          <w:rFonts w:eastAsia="Times New Roman"/>
          <w:i/>
        </w:rPr>
        <w:t>Mean)</w:t>
      </w:r>
      <w:r w:rsidRPr="008902BE">
        <w:rPr>
          <w:rFonts w:eastAsia="Times New Roman"/>
        </w:rPr>
        <w:t xml:space="preserve"> dan Nilai Rata-Rata Berpikir Kreatif Per Indikator </w:t>
      </w:r>
    </w:p>
    <w:p w:rsidR="002D7965" w:rsidRPr="00223661" w:rsidRDefault="00223661" w:rsidP="00223661">
      <w:pPr>
        <w:pStyle w:val="ListParagraph"/>
        <w:ind w:left="709"/>
        <w:rPr>
          <w:rFonts w:eastAsia="Times New Roman"/>
        </w:rPr>
      </w:pPr>
      <w:r>
        <w:rPr>
          <w:rFonts w:eastAsia="Times New Roman"/>
          <w:u w:val="single"/>
        </w:rPr>
        <w:t xml:space="preserve">Tabel </w:t>
      </w:r>
      <w:r w:rsidR="002D7965" w:rsidRPr="008902BE">
        <w:rPr>
          <w:rFonts w:eastAsia="Times New Roman"/>
          <w:u w:val="single"/>
        </w:rPr>
        <w:t>2 Hasil tes nilai rata-rata</w:t>
      </w:r>
      <w:r w:rsidR="002D7965" w:rsidRPr="008902BE">
        <w:rPr>
          <w:rFonts w:eastAsia="Times New Roman"/>
        </w:rPr>
        <w:t xml:space="preserve"> berfikir kreatif per indikator</w:t>
      </w:r>
    </w:p>
    <w:tbl>
      <w:tblPr>
        <w:tblStyle w:val="TableGrid"/>
        <w:tblW w:w="0" w:type="auto"/>
        <w:tblInd w:w="817" w:type="dxa"/>
        <w:tblLook w:val="04A0"/>
      </w:tblPr>
      <w:tblGrid>
        <w:gridCol w:w="3260"/>
        <w:gridCol w:w="1418"/>
        <w:gridCol w:w="1417"/>
        <w:gridCol w:w="1276"/>
        <w:gridCol w:w="1276"/>
      </w:tblGrid>
      <w:tr w:rsidR="00223661" w:rsidTr="00223661">
        <w:tc>
          <w:tcPr>
            <w:tcW w:w="3260" w:type="dxa"/>
            <w:vMerge w:val="restart"/>
          </w:tcPr>
          <w:p w:rsidR="00223661" w:rsidRPr="00223661" w:rsidRDefault="00223661" w:rsidP="00223661">
            <w:pPr>
              <w:autoSpaceDE w:val="0"/>
              <w:autoSpaceDN w:val="0"/>
              <w:adjustRightInd w:val="0"/>
              <w:rPr>
                <w:noProof/>
                <w:sz w:val="20"/>
                <w:szCs w:val="20"/>
              </w:rPr>
            </w:pPr>
            <w:r w:rsidRPr="00223661">
              <w:rPr>
                <w:noProof/>
                <w:sz w:val="20"/>
                <w:szCs w:val="20"/>
              </w:rPr>
              <w:t xml:space="preserve">Indikator </w:t>
            </w:r>
          </w:p>
        </w:tc>
        <w:tc>
          <w:tcPr>
            <w:tcW w:w="5387" w:type="dxa"/>
            <w:gridSpan w:val="4"/>
          </w:tcPr>
          <w:p w:rsidR="00223661" w:rsidRPr="00223661" w:rsidRDefault="00223661" w:rsidP="00223661">
            <w:pPr>
              <w:autoSpaceDE w:val="0"/>
              <w:autoSpaceDN w:val="0"/>
              <w:adjustRightInd w:val="0"/>
              <w:jc w:val="center"/>
              <w:rPr>
                <w:noProof/>
                <w:sz w:val="20"/>
                <w:szCs w:val="20"/>
              </w:rPr>
            </w:pPr>
            <w:r w:rsidRPr="00223661">
              <w:rPr>
                <w:noProof/>
                <w:sz w:val="20"/>
                <w:szCs w:val="20"/>
              </w:rPr>
              <w:t>Nilai rata-rata kemampuan berfikir kreatif</w:t>
            </w:r>
          </w:p>
        </w:tc>
      </w:tr>
      <w:tr w:rsidR="00223661" w:rsidTr="00223661">
        <w:tc>
          <w:tcPr>
            <w:tcW w:w="3260" w:type="dxa"/>
            <w:vMerge/>
          </w:tcPr>
          <w:p w:rsidR="00223661" w:rsidRPr="00223661" w:rsidRDefault="00223661" w:rsidP="00223661">
            <w:pPr>
              <w:autoSpaceDE w:val="0"/>
              <w:autoSpaceDN w:val="0"/>
              <w:adjustRightInd w:val="0"/>
              <w:rPr>
                <w:noProof/>
                <w:sz w:val="20"/>
                <w:szCs w:val="20"/>
              </w:rPr>
            </w:pPr>
          </w:p>
        </w:tc>
        <w:tc>
          <w:tcPr>
            <w:tcW w:w="2835" w:type="dxa"/>
            <w:gridSpan w:val="2"/>
          </w:tcPr>
          <w:p w:rsidR="00223661" w:rsidRPr="00223661" w:rsidRDefault="00223661" w:rsidP="00223661">
            <w:pPr>
              <w:autoSpaceDE w:val="0"/>
              <w:autoSpaceDN w:val="0"/>
              <w:adjustRightInd w:val="0"/>
              <w:jc w:val="center"/>
              <w:rPr>
                <w:noProof/>
                <w:sz w:val="20"/>
                <w:szCs w:val="20"/>
              </w:rPr>
            </w:pPr>
            <w:r w:rsidRPr="00223661">
              <w:rPr>
                <w:noProof/>
                <w:sz w:val="20"/>
                <w:szCs w:val="20"/>
              </w:rPr>
              <w:t>Kelas eksperimen</w:t>
            </w:r>
          </w:p>
        </w:tc>
        <w:tc>
          <w:tcPr>
            <w:tcW w:w="2552" w:type="dxa"/>
            <w:gridSpan w:val="2"/>
          </w:tcPr>
          <w:p w:rsidR="00223661" w:rsidRPr="00223661" w:rsidRDefault="00223661" w:rsidP="00223661">
            <w:pPr>
              <w:autoSpaceDE w:val="0"/>
              <w:autoSpaceDN w:val="0"/>
              <w:adjustRightInd w:val="0"/>
              <w:jc w:val="center"/>
              <w:rPr>
                <w:noProof/>
                <w:sz w:val="20"/>
                <w:szCs w:val="20"/>
              </w:rPr>
            </w:pPr>
            <w:r w:rsidRPr="00223661">
              <w:rPr>
                <w:noProof/>
                <w:sz w:val="20"/>
                <w:szCs w:val="20"/>
              </w:rPr>
              <w:t>Kelas kontrol</w:t>
            </w:r>
          </w:p>
        </w:tc>
      </w:tr>
      <w:tr w:rsidR="00223661" w:rsidTr="00223661">
        <w:tc>
          <w:tcPr>
            <w:tcW w:w="3260" w:type="dxa"/>
            <w:vMerge/>
          </w:tcPr>
          <w:p w:rsidR="00223661" w:rsidRPr="00223661" w:rsidRDefault="00223661" w:rsidP="00223661">
            <w:pPr>
              <w:autoSpaceDE w:val="0"/>
              <w:autoSpaceDN w:val="0"/>
              <w:adjustRightInd w:val="0"/>
              <w:rPr>
                <w:noProof/>
                <w:sz w:val="20"/>
                <w:szCs w:val="20"/>
              </w:rPr>
            </w:pPr>
          </w:p>
        </w:tc>
        <w:tc>
          <w:tcPr>
            <w:tcW w:w="1418" w:type="dxa"/>
          </w:tcPr>
          <w:p w:rsidR="00223661" w:rsidRPr="00223661" w:rsidRDefault="00223661" w:rsidP="00223661">
            <w:pPr>
              <w:autoSpaceDE w:val="0"/>
              <w:autoSpaceDN w:val="0"/>
              <w:adjustRightInd w:val="0"/>
              <w:rPr>
                <w:noProof/>
                <w:sz w:val="20"/>
                <w:szCs w:val="20"/>
              </w:rPr>
            </w:pPr>
            <w:r w:rsidRPr="00223661">
              <w:rPr>
                <w:noProof/>
                <w:sz w:val="20"/>
                <w:szCs w:val="20"/>
              </w:rPr>
              <w:t>Pre-tes</w:t>
            </w:r>
          </w:p>
        </w:tc>
        <w:tc>
          <w:tcPr>
            <w:tcW w:w="1417" w:type="dxa"/>
          </w:tcPr>
          <w:p w:rsidR="00223661" w:rsidRPr="00223661" w:rsidRDefault="00223661" w:rsidP="00223661">
            <w:pPr>
              <w:autoSpaceDE w:val="0"/>
              <w:autoSpaceDN w:val="0"/>
              <w:adjustRightInd w:val="0"/>
              <w:rPr>
                <w:noProof/>
                <w:sz w:val="20"/>
                <w:szCs w:val="20"/>
              </w:rPr>
            </w:pPr>
            <w:r w:rsidRPr="00223661">
              <w:rPr>
                <w:noProof/>
                <w:sz w:val="20"/>
                <w:szCs w:val="20"/>
              </w:rPr>
              <w:t>Post-tes</w:t>
            </w:r>
          </w:p>
        </w:tc>
        <w:tc>
          <w:tcPr>
            <w:tcW w:w="1276" w:type="dxa"/>
          </w:tcPr>
          <w:p w:rsidR="00223661" w:rsidRPr="00223661" w:rsidRDefault="00223661" w:rsidP="00223661">
            <w:pPr>
              <w:autoSpaceDE w:val="0"/>
              <w:autoSpaceDN w:val="0"/>
              <w:adjustRightInd w:val="0"/>
              <w:rPr>
                <w:noProof/>
                <w:sz w:val="20"/>
                <w:szCs w:val="20"/>
              </w:rPr>
            </w:pPr>
            <w:r w:rsidRPr="00223661">
              <w:rPr>
                <w:noProof/>
                <w:sz w:val="20"/>
                <w:szCs w:val="20"/>
              </w:rPr>
              <w:t>Pre- tes</w:t>
            </w:r>
          </w:p>
        </w:tc>
        <w:tc>
          <w:tcPr>
            <w:tcW w:w="1276" w:type="dxa"/>
          </w:tcPr>
          <w:p w:rsidR="00223661" w:rsidRPr="00223661" w:rsidRDefault="00223661" w:rsidP="00223661">
            <w:pPr>
              <w:autoSpaceDE w:val="0"/>
              <w:autoSpaceDN w:val="0"/>
              <w:adjustRightInd w:val="0"/>
              <w:rPr>
                <w:noProof/>
                <w:sz w:val="20"/>
                <w:szCs w:val="20"/>
              </w:rPr>
            </w:pPr>
            <w:r w:rsidRPr="00223661">
              <w:rPr>
                <w:noProof/>
                <w:sz w:val="20"/>
                <w:szCs w:val="20"/>
              </w:rPr>
              <w:t>Post-tes</w:t>
            </w:r>
          </w:p>
        </w:tc>
      </w:tr>
      <w:tr w:rsidR="00223661" w:rsidTr="00223661">
        <w:tc>
          <w:tcPr>
            <w:tcW w:w="3260" w:type="dxa"/>
          </w:tcPr>
          <w:p w:rsidR="00223661" w:rsidRPr="00223661" w:rsidRDefault="00223661" w:rsidP="00223661">
            <w:pPr>
              <w:autoSpaceDE w:val="0"/>
              <w:autoSpaceDN w:val="0"/>
              <w:adjustRightInd w:val="0"/>
              <w:rPr>
                <w:noProof/>
                <w:sz w:val="20"/>
                <w:szCs w:val="20"/>
              </w:rPr>
            </w:pPr>
            <w:r w:rsidRPr="00223661">
              <w:rPr>
                <w:noProof/>
                <w:sz w:val="20"/>
                <w:szCs w:val="20"/>
              </w:rPr>
              <w:t>Berfikir lancar (fluency)</w:t>
            </w:r>
          </w:p>
        </w:tc>
        <w:tc>
          <w:tcPr>
            <w:tcW w:w="1418" w:type="dxa"/>
          </w:tcPr>
          <w:p w:rsidR="00223661" w:rsidRPr="00223661" w:rsidRDefault="00223661" w:rsidP="00223661">
            <w:pPr>
              <w:autoSpaceDE w:val="0"/>
              <w:autoSpaceDN w:val="0"/>
              <w:adjustRightInd w:val="0"/>
              <w:rPr>
                <w:noProof/>
                <w:sz w:val="20"/>
                <w:szCs w:val="20"/>
              </w:rPr>
            </w:pPr>
            <w:r w:rsidRPr="00223661">
              <w:rPr>
                <w:noProof/>
                <w:sz w:val="20"/>
                <w:szCs w:val="20"/>
              </w:rPr>
              <w:t>49,8</w:t>
            </w:r>
          </w:p>
        </w:tc>
        <w:tc>
          <w:tcPr>
            <w:tcW w:w="1417" w:type="dxa"/>
          </w:tcPr>
          <w:p w:rsidR="00223661" w:rsidRPr="00223661" w:rsidRDefault="00223661" w:rsidP="00223661">
            <w:pPr>
              <w:autoSpaceDE w:val="0"/>
              <w:autoSpaceDN w:val="0"/>
              <w:adjustRightInd w:val="0"/>
              <w:rPr>
                <w:noProof/>
                <w:sz w:val="20"/>
                <w:szCs w:val="20"/>
              </w:rPr>
            </w:pPr>
            <w:r w:rsidRPr="00223661">
              <w:rPr>
                <w:noProof/>
                <w:sz w:val="20"/>
                <w:szCs w:val="20"/>
              </w:rPr>
              <w:t>71.7</w:t>
            </w:r>
          </w:p>
        </w:tc>
        <w:tc>
          <w:tcPr>
            <w:tcW w:w="1276" w:type="dxa"/>
          </w:tcPr>
          <w:p w:rsidR="00223661" w:rsidRPr="00223661" w:rsidRDefault="00223661" w:rsidP="00223661">
            <w:pPr>
              <w:autoSpaceDE w:val="0"/>
              <w:autoSpaceDN w:val="0"/>
              <w:adjustRightInd w:val="0"/>
              <w:rPr>
                <w:noProof/>
                <w:sz w:val="20"/>
                <w:szCs w:val="20"/>
              </w:rPr>
            </w:pPr>
            <w:r w:rsidRPr="00223661">
              <w:rPr>
                <w:noProof/>
                <w:sz w:val="20"/>
                <w:szCs w:val="20"/>
              </w:rPr>
              <w:t>45,4</w:t>
            </w:r>
          </w:p>
        </w:tc>
        <w:tc>
          <w:tcPr>
            <w:tcW w:w="1276" w:type="dxa"/>
          </w:tcPr>
          <w:p w:rsidR="00223661" w:rsidRPr="00223661" w:rsidRDefault="00223661" w:rsidP="00223661">
            <w:pPr>
              <w:autoSpaceDE w:val="0"/>
              <w:autoSpaceDN w:val="0"/>
              <w:adjustRightInd w:val="0"/>
              <w:rPr>
                <w:noProof/>
                <w:sz w:val="20"/>
                <w:szCs w:val="20"/>
              </w:rPr>
            </w:pPr>
            <w:r w:rsidRPr="00223661">
              <w:rPr>
                <w:noProof/>
                <w:sz w:val="20"/>
                <w:szCs w:val="20"/>
              </w:rPr>
              <w:t>66,2</w:t>
            </w:r>
          </w:p>
        </w:tc>
      </w:tr>
      <w:tr w:rsidR="00223661" w:rsidTr="00223661">
        <w:tc>
          <w:tcPr>
            <w:tcW w:w="3260" w:type="dxa"/>
          </w:tcPr>
          <w:p w:rsidR="00223661" w:rsidRPr="00223661" w:rsidRDefault="00223661" w:rsidP="00223661">
            <w:pPr>
              <w:autoSpaceDE w:val="0"/>
              <w:autoSpaceDN w:val="0"/>
              <w:adjustRightInd w:val="0"/>
              <w:rPr>
                <w:noProof/>
                <w:sz w:val="20"/>
                <w:szCs w:val="20"/>
              </w:rPr>
            </w:pPr>
            <w:r w:rsidRPr="00223661">
              <w:rPr>
                <w:noProof/>
                <w:sz w:val="20"/>
                <w:szCs w:val="20"/>
              </w:rPr>
              <w:t>Berfikir luwes (flexibility)</w:t>
            </w:r>
          </w:p>
        </w:tc>
        <w:tc>
          <w:tcPr>
            <w:tcW w:w="1418" w:type="dxa"/>
          </w:tcPr>
          <w:p w:rsidR="00223661" w:rsidRPr="00223661" w:rsidRDefault="00223661" w:rsidP="00223661">
            <w:pPr>
              <w:autoSpaceDE w:val="0"/>
              <w:autoSpaceDN w:val="0"/>
              <w:adjustRightInd w:val="0"/>
              <w:rPr>
                <w:noProof/>
                <w:sz w:val="20"/>
                <w:szCs w:val="20"/>
              </w:rPr>
            </w:pPr>
            <w:r w:rsidRPr="00223661">
              <w:rPr>
                <w:noProof/>
                <w:sz w:val="20"/>
                <w:szCs w:val="20"/>
              </w:rPr>
              <w:t>39,5</w:t>
            </w:r>
          </w:p>
        </w:tc>
        <w:tc>
          <w:tcPr>
            <w:tcW w:w="1417" w:type="dxa"/>
          </w:tcPr>
          <w:p w:rsidR="00223661" w:rsidRPr="00223661" w:rsidRDefault="00223661" w:rsidP="00223661">
            <w:pPr>
              <w:autoSpaceDE w:val="0"/>
              <w:autoSpaceDN w:val="0"/>
              <w:adjustRightInd w:val="0"/>
              <w:rPr>
                <w:noProof/>
                <w:sz w:val="20"/>
                <w:szCs w:val="20"/>
              </w:rPr>
            </w:pPr>
            <w:r w:rsidRPr="00223661">
              <w:rPr>
                <w:noProof/>
                <w:sz w:val="20"/>
                <w:szCs w:val="20"/>
              </w:rPr>
              <w:t>51,56</w:t>
            </w:r>
          </w:p>
        </w:tc>
        <w:tc>
          <w:tcPr>
            <w:tcW w:w="1276" w:type="dxa"/>
          </w:tcPr>
          <w:p w:rsidR="00223661" w:rsidRPr="00223661" w:rsidRDefault="00223661" w:rsidP="00223661">
            <w:pPr>
              <w:autoSpaceDE w:val="0"/>
              <w:autoSpaceDN w:val="0"/>
              <w:adjustRightInd w:val="0"/>
              <w:rPr>
                <w:noProof/>
                <w:sz w:val="20"/>
                <w:szCs w:val="20"/>
              </w:rPr>
            </w:pPr>
            <w:r w:rsidRPr="00223661">
              <w:rPr>
                <w:noProof/>
                <w:sz w:val="20"/>
                <w:szCs w:val="20"/>
              </w:rPr>
              <w:t>39,2</w:t>
            </w:r>
          </w:p>
        </w:tc>
        <w:tc>
          <w:tcPr>
            <w:tcW w:w="1276" w:type="dxa"/>
          </w:tcPr>
          <w:p w:rsidR="00223661" w:rsidRPr="00223661" w:rsidRDefault="00223661" w:rsidP="00223661">
            <w:pPr>
              <w:autoSpaceDE w:val="0"/>
              <w:autoSpaceDN w:val="0"/>
              <w:adjustRightInd w:val="0"/>
              <w:rPr>
                <w:noProof/>
                <w:sz w:val="20"/>
                <w:szCs w:val="20"/>
              </w:rPr>
            </w:pPr>
            <w:r w:rsidRPr="00223661">
              <w:rPr>
                <w:noProof/>
                <w:sz w:val="20"/>
                <w:szCs w:val="20"/>
              </w:rPr>
              <w:t>41,4</w:t>
            </w:r>
          </w:p>
        </w:tc>
      </w:tr>
      <w:tr w:rsidR="00223661" w:rsidTr="00223661">
        <w:tc>
          <w:tcPr>
            <w:tcW w:w="3260" w:type="dxa"/>
          </w:tcPr>
          <w:p w:rsidR="00223661" w:rsidRPr="00223661" w:rsidRDefault="00223661" w:rsidP="00223661">
            <w:pPr>
              <w:autoSpaceDE w:val="0"/>
              <w:autoSpaceDN w:val="0"/>
              <w:adjustRightInd w:val="0"/>
              <w:rPr>
                <w:noProof/>
                <w:sz w:val="20"/>
                <w:szCs w:val="20"/>
              </w:rPr>
            </w:pPr>
            <w:r w:rsidRPr="00223661">
              <w:rPr>
                <w:noProof/>
                <w:sz w:val="20"/>
                <w:szCs w:val="20"/>
              </w:rPr>
              <w:t>Berfikir original (originality)</w:t>
            </w:r>
          </w:p>
        </w:tc>
        <w:tc>
          <w:tcPr>
            <w:tcW w:w="1418" w:type="dxa"/>
          </w:tcPr>
          <w:p w:rsidR="00223661" w:rsidRPr="00223661" w:rsidRDefault="00223661" w:rsidP="00223661">
            <w:pPr>
              <w:autoSpaceDE w:val="0"/>
              <w:autoSpaceDN w:val="0"/>
              <w:adjustRightInd w:val="0"/>
              <w:rPr>
                <w:noProof/>
                <w:sz w:val="20"/>
                <w:szCs w:val="20"/>
              </w:rPr>
            </w:pPr>
            <w:r w:rsidRPr="00223661">
              <w:rPr>
                <w:noProof/>
                <w:sz w:val="20"/>
                <w:szCs w:val="20"/>
              </w:rPr>
              <w:t>15,79</w:t>
            </w:r>
          </w:p>
        </w:tc>
        <w:tc>
          <w:tcPr>
            <w:tcW w:w="1417" w:type="dxa"/>
          </w:tcPr>
          <w:p w:rsidR="00223661" w:rsidRPr="00223661" w:rsidRDefault="00223661" w:rsidP="00223661">
            <w:pPr>
              <w:autoSpaceDE w:val="0"/>
              <w:autoSpaceDN w:val="0"/>
              <w:adjustRightInd w:val="0"/>
              <w:rPr>
                <w:noProof/>
                <w:sz w:val="20"/>
                <w:szCs w:val="20"/>
              </w:rPr>
            </w:pPr>
            <w:r w:rsidRPr="00223661">
              <w:rPr>
                <w:noProof/>
                <w:sz w:val="20"/>
                <w:szCs w:val="20"/>
              </w:rPr>
              <w:t>43,40</w:t>
            </w:r>
          </w:p>
        </w:tc>
        <w:tc>
          <w:tcPr>
            <w:tcW w:w="1276" w:type="dxa"/>
          </w:tcPr>
          <w:p w:rsidR="00223661" w:rsidRPr="00223661" w:rsidRDefault="00223661" w:rsidP="00223661">
            <w:pPr>
              <w:autoSpaceDE w:val="0"/>
              <w:autoSpaceDN w:val="0"/>
              <w:adjustRightInd w:val="0"/>
              <w:rPr>
                <w:noProof/>
                <w:sz w:val="20"/>
                <w:szCs w:val="20"/>
              </w:rPr>
            </w:pPr>
            <w:r w:rsidRPr="00223661">
              <w:rPr>
                <w:noProof/>
                <w:sz w:val="20"/>
                <w:szCs w:val="20"/>
              </w:rPr>
              <w:t>12,2</w:t>
            </w:r>
          </w:p>
        </w:tc>
        <w:tc>
          <w:tcPr>
            <w:tcW w:w="1276" w:type="dxa"/>
          </w:tcPr>
          <w:p w:rsidR="00223661" w:rsidRPr="00223661" w:rsidRDefault="00223661" w:rsidP="00223661">
            <w:pPr>
              <w:autoSpaceDE w:val="0"/>
              <w:autoSpaceDN w:val="0"/>
              <w:adjustRightInd w:val="0"/>
              <w:rPr>
                <w:noProof/>
                <w:sz w:val="20"/>
                <w:szCs w:val="20"/>
              </w:rPr>
            </w:pPr>
            <w:r w:rsidRPr="00223661">
              <w:rPr>
                <w:noProof/>
                <w:sz w:val="20"/>
                <w:szCs w:val="20"/>
              </w:rPr>
              <w:t>32,5</w:t>
            </w:r>
          </w:p>
        </w:tc>
      </w:tr>
    </w:tbl>
    <w:p w:rsidR="008160A1" w:rsidRDefault="008160A1" w:rsidP="008160A1">
      <w:pPr>
        <w:ind w:left="2100"/>
        <w:rPr>
          <w:rFonts w:eastAsia="Times New Roman"/>
        </w:rPr>
      </w:pPr>
    </w:p>
    <w:p w:rsidR="00223661" w:rsidRDefault="00223661" w:rsidP="008160A1">
      <w:pPr>
        <w:ind w:firstLine="720"/>
        <w:rPr>
          <w:rFonts w:eastAsia="Times New Roman"/>
        </w:rPr>
      </w:pPr>
      <w:r>
        <w:rPr>
          <w:rFonts w:eastAsia="Times New Roman"/>
        </w:rPr>
        <w:t>Hasil analisis rata-rata berfikir kreatif siswa per indikator untuk kelas</w:t>
      </w:r>
      <w:r w:rsidR="008160A1">
        <w:rPr>
          <w:rFonts w:eastAsia="Times New Roman"/>
        </w:rPr>
        <w:t xml:space="preserve"> </w:t>
      </w:r>
      <w:r>
        <w:rPr>
          <w:rFonts w:eastAsia="Times New Roman"/>
        </w:rPr>
        <w:t xml:space="preserve">eksperimen nilai rata-rata </w:t>
      </w:r>
      <w:r>
        <w:rPr>
          <w:rFonts w:eastAsia="Times New Roman"/>
          <w:i/>
        </w:rPr>
        <w:t>pre test</w:t>
      </w:r>
      <w:r>
        <w:rPr>
          <w:rFonts w:eastAsia="Times New Roman"/>
        </w:rPr>
        <w:t xml:space="preserve"> b</w:t>
      </w:r>
      <w:r w:rsidR="008160A1">
        <w:rPr>
          <w:rFonts w:eastAsia="Times New Roman"/>
        </w:rPr>
        <w:t>erfikir lancar (fluency) = 49</w:t>
      </w:r>
      <w:proofErr w:type="gramStart"/>
      <w:r w:rsidR="008160A1">
        <w:rPr>
          <w:rFonts w:eastAsia="Times New Roman"/>
        </w:rPr>
        <w:t>,8</w:t>
      </w:r>
      <w:proofErr w:type="gramEnd"/>
      <w:r w:rsidR="008160A1">
        <w:rPr>
          <w:rFonts w:eastAsia="Times New Roman"/>
        </w:rPr>
        <w:t>;</w:t>
      </w:r>
      <w:r>
        <w:rPr>
          <w:rFonts w:eastAsia="Times New Roman"/>
        </w:rPr>
        <w:t xml:space="preserve"> berpikir</w:t>
      </w:r>
      <w:r w:rsidR="008160A1">
        <w:rPr>
          <w:rFonts w:eastAsia="Times New Roman"/>
        </w:rPr>
        <w:t xml:space="preserve"> luwes (flexibility) = 39,5;</w:t>
      </w:r>
      <w:r>
        <w:rPr>
          <w:rFonts w:eastAsia="Times New Roman"/>
        </w:rPr>
        <w:t xml:space="preserve"> dan berpikir or</w:t>
      </w:r>
      <w:r w:rsidR="008160A1">
        <w:rPr>
          <w:rFonts w:eastAsia="Times New Roman"/>
        </w:rPr>
        <w:t>iginal (originality) = 15,7. N</w:t>
      </w:r>
      <w:r>
        <w:rPr>
          <w:rFonts w:eastAsia="Times New Roman"/>
        </w:rPr>
        <w:t xml:space="preserve">ilai rata-rata </w:t>
      </w:r>
      <w:r>
        <w:rPr>
          <w:rFonts w:eastAsia="Times New Roman"/>
          <w:i/>
        </w:rPr>
        <w:t>post test</w:t>
      </w:r>
      <w:r>
        <w:rPr>
          <w:rFonts w:eastAsia="Times New Roman"/>
        </w:rPr>
        <w:t xml:space="preserve"> be</w:t>
      </w:r>
      <w:r w:rsidR="008160A1">
        <w:rPr>
          <w:rFonts w:eastAsia="Times New Roman"/>
        </w:rPr>
        <w:t>rfikir lancar (fluency) = 71</w:t>
      </w:r>
      <w:proofErr w:type="gramStart"/>
      <w:r w:rsidR="008160A1">
        <w:rPr>
          <w:rFonts w:eastAsia="Times New Roman"/>
        </w:rPr>
        <w:t>,7</w:t>
      </w:r>
      <w:proofErr w:type="gramEnd"/>
      <w:r w:rsidR="008160A1">
        <w:rPr>
          <w:rFonts w:eastAsia="Times New Roman"/>
        </w:rPr>
        <w:t xml:space="preserve">; </w:t>
      </w:r>
      <w:r>
        <w:rPr>
          <w:rFonts w:eastAsia="Times New Roman"/>
        </w:rPr>
        <w:t>berpikir luwes</w:t>
      </w:r>
      <w:r w:rsidR="008160A1">
        <w:rPr>
          <w:rFonts w:eastAsia="Times New Roman"/>
        </w:rPr>
        <w:t xml:space="preserve"> (flexibility) = 51,56;</w:t>
      </w:r>
      <w:r>
        <w:rPr>
          <w:rFonts w:eastAsia="Times New Roman"/>
        </w:rPr>
        <w:t xml:space="preserve"> dan berpikir original (originality) = 43,40. Sedangkan</w:t>
      </w:r>
      <w:r w:rsidR="008160A1">
        <w:rPr>
          <w:rFonts w:eastAsia="Times New Roman"/>
        </w:rPr>
        <w:t xml:space="preserve"> </w:t>
      </w:r>
      <w:r>
        <w:rPr>
          <w:rFonts w:eastAsia="Times New Roman"/>
        </w:rPr>
        <w:t xml:space="preserve">untuk kelas kontrol nilai rata-rata </w:t>
      </w:r>
      <w:r>
        <w:rPr>
          <w:rFonts w:eastAsia="Times New Roman"/>
          <w:i/>
        </w:rPr>
        <w:t>pre test</w:t>
      </w:r>
      <w:r>
        <w:rPr>
          <w:rFonts w:eastAsia="Times New Roman"/>
        </w:rPr>
        <w:t xml:space="preserve"> b</w:t>
      </w:r>
      <w:r w:rsidR="008160A1">
        <w:rPr>
          <w:rFonts w:eastAsia="Times New Roman"/>
        </w:rPr>
        <w:t>erfikir lancar (fluency) = 45</w:t>
      </w:r>
      <w:proofErr w:type="gramStart"/>
      <w:r w:rsidR="008160A1">
        <w:rPr>
          <w:rFonts w:eastAsia="Times New Roman"/>
        </w:rPr>
        <w:t>,5</w:t>
      </w:r>
      <w:proofErr w:type="gramEnd"/>
      <w:r w:rsidR="008160A1">
        <w:rPr>
          <w:rFonts w:eastAsia="Times New Roman"/>
        </w:rPr>
        <w:t xml:space="preserve">; </w:t>
      </w:r>
      <w:r>
        <w:rPr>
          <w:rFonts w:eastAsia="Times New Roman"/>
        </w:rPr>
        <w:t>berpikir luwes (flexi</w:t>
      </w:r>
      <w:r w:rsidR="008160A1">
        <w:rPr>
          <w:rFonts w:eastAsia="Times New Roman"/>
        </w:rPr>
        <w:t>bility) = 39,2;</w:t>
      </w:r>
      <w:r>
        <w:rPr>
          <w:rFonts w:eastAsia="Times New Roman"/>
        </w:rPr>
        <w:t xml:space="preserve"> dan berpikir original (originality) = 12.</w:t>
      </w:r>
      <w:r w:rsidR="008160A1">
        <w:rPr>
          <w:rFonts w:eastAsia="Times New Roman"/>
        </w:rPr>
        <w:t xml:space="preserve"> </w:t>
      </w:r>
      <w:r>
        <w:rPr>
          <w:rFonts w:eastAsia="Times New Roman"/>
        </w:rPr>
        <w:t xml:space="preserve">Dan nilai rata-rata </w:t>
      </w:r>
      <w:r>
        <w:rPr>
          <w:rFonts w:eastAsia="Times New Roman"/>
          <w:i/>
        </w:rPr>
        <w:t>post test</w:t>
      </w:r>
      <w:r>
        <w:rPr>
          <w:rFonts w:eastAsia="Times New Roman"/>
        </w:rPr>
        <w:t xml:space="preserve"> berfikir lancar (</w:t>
      </w:r>
      <w:r>
        <w:rPr>
          <w:rFonts w:eastAsia="Times New Roman"/>
          <w:i/>
        </w:rPr>
        <w:t>fluency</w:t>
      </w:r>
      <w:r w:rsidR="008160A1">
        <w:rPr>
          <w:rFonts w:eastAsia="Times New Roman"/>
        </w:rPr>
        <w:t>) = 66</w:t>
      </w:r>
      <w:proofErr w:type="gramStart"/>
      <w:r w:rsidR="008160A1">
        <w:rPr>
          <w:rFonts w:eastAsia="Times New Roman"/>
        </w:rPr>
        <w:t>,2</w:t>
      </w:r>
      <w:proofErr w:type="gramEnd"/>
      <w:r w:rsidR="008160A1">
        <w:rPr>
          <w:rFonts w:eastAsia="Times New Roman"/>
        </w:rPr>
        <w:t>;</w:t>
      </w:r>
      <w:r>
        <w:rPr>
          <w:rFonts w:eastAsia="Times New Roman"/>
        </w:rPr>
        <w:t xml:space="preserve"> berpikir luwes</w:t>
      </w:r>
      <w:r w:rsidR="008160A1">
        <w:rPr>
          <w:rFonts w:eastAsia="Times New Roman"/>
        </w:rPr>
        <w:t xml:space="preserve"> </w:t>
      </w:r>
      <w:r>
        <w:rPr>
          <w:rFonts w:eastAsia="Times New Roman"/>
        </w:rPr>
        <w:t>(</w:t>
      </w:r>
      <w:r>
        <w:rPr>
          <w:rFonts w:eastAsia="Times New Roman"/>
          <w:i/>
        </w:rPr>
        <w:t>flexibility</w:t>
      </w:r>
      <w:r w:rsidR="008160A1">
        <w:rPr>
          <w:rFonts w:eastAsia="Times New Roman"/>
        </w:rPr>
        <w:t>) = 41,2;</w:t>
      </w:r>
      <w:r>
        <w:rPr>
          <w:rFonts w:eastAsia="Times New Roman"/>
        </w:rPr>
        <w:t xml:space="preserve"> dan berpikir original (</w:t>
      </w:r>
      <w:r>
        <w:rPr>
          <w:rFonts w:eastAsia="Times New Roman"/>
          <w:i/>
        </w:rPr>
        <w:t>originality</w:t>
      </w:r>
      <w:r>
        <w:rPr>
          <w:rFonts w:eastAsia="Times New Roman"/>
        </w:rPr>
        <w:t>) = 32,5</w:t>
      </w:r>
      <w:r w:rsidR="008160A1">
        <w:rPr>
          <w:rFonts w:eastAsia="Times New Roman"/>
        </w:rPr>
        <w:t>.</w:t>
      </w:r>
    </w:p>
    <w:p w:rsidR="008160A1" w:rsidRDefault="008160A1" w:rsidP="008160A1">
      <w:pPr>
        <w:pStyle w:val="ListParagraph"/>
        <w:numPr>
          <w:ilvl w:val="0"/>
          <w:numId w:val="6"/>
        </w:numPr>
        <w:ind w:left="0"/>
        <w:rPr>
          <w:rFonts w:eastAsia="Times New Roman"/>
        </w:rPr>
      </w:pPr>
      <w:r>
        <w:rPr>
          <w:rFonts w:eastAsia="Times New Roman"/>
        </w:rPr>
        <w:t>Hasil Uji Hipotesis</w:t>
      </w:r>
    </w:p>
    <w:p w:rsidR="008160A1" w:rsidRPr="008160A1" w:rsidRDefault="008160A1" w:rsidP="00DF744E">
      <w:pPr>
        <w:ind w:right="4" w:firstLine="631"/>
        <w:rPr>
          <w:rFonts w:eastAsia="Times New Roman"/>
        </w:rPr>
      </w:pPr>
      <w:r>
        <w:rPr>
          <w:rFonts w:eastAsia="Times New Roman"/>
        </w:rPr>
        <w:t xml:space="preserve">Adapun langkah-langkah untuk analisis uji hipotesis (uji-t) adalah pertama dengan mengetahui nilai rata-rata dari dari </w:t>
      </w:r>
      <w:r>
        <w:rPr>
          <w:rFonts w:eastAsia="Times New Roman"/>
          <w:i/>
        </w:rPr>
        <w:t>pre test</w:t>
      </w:r>
      <w:r>
        <w:rPr>
          <w:rFonts w:eastAsia="Times New Roman"/>
        </w:rPr>
        <w:t xml:space="preserve"> dan </w:t>
      </w:r>
      <w:r>
        <w:rPr>
          <w:rFonts w:eastAsia="Times New Roman"/>
          <w:i/>
        </w:rPr>
        <w:t>post test</w:t>
      </w:r>
      <w:r>
        <w:rPr>
          <w:rFonts w:eastAsia="Times New Roman"/>
        </w:rPr>
        <w:t>. Pada kelas eksperimen diketahui nilai rata-rata untuk pre testnya yaitu x</w:t>
      </w:r>
      <w:r>
        <w:rPr>
          <w:rFonts w:eastAsia="Times New Roman"/>
          <w:sz w:val="32"/>
          <w:vertAlign w:val="superscript"/>
        </w:rPr>
        <w:t>2</w:t>
      </w:r>
      <w:r>
        <w:rPr>
          <w:rFonts w:eastAsia="Times New Roman"/>
        </w:rPr>
        <w:t>=50 dan post testtnya x</w:t>
      </w:r>
      <w:r>
        <w:rPr>
          <w:rFonts w:eastAsia="Times New Roman"/>
          <w:sz w:val="32"/>
          <w:vertAlign w:val="superscript"/>
        </w:rPr>
        <w:t>2</w:t>
      </w:r>
      <w:r>
        <w:rPr>
          <w:rFonts w:eastAsia="Times New Roman"/>
        </w:rPr>
        <w:t xml:space="preserve"> = 71</w:t>
      </w:r>
      <w:proofErr w:type="gramStart"/>
      <w:r>
        <w:rPr>
          <w:rFonts w:eastAsia="Times New Roman"/>
        </w:rPr>
        <w:t>,7</w:t>
      </w:r>
      <w:proofErr w:type="gramEnd"/>
      <w:r>
        <w:rPr>
          <w:rFonts w:eastAsia="Times New Roman"/>
        </w:rPr>
        <w:t xml:space="preserve">. Setelah itu menghitung </w:t>
      </w:r>
      <w:proofErr w:type="gramStart"/>
      <w:r>
        <w:rPr>
          <w:rFonts w:eastAsia="Times New Roman"/>
        </w:rPr>
        <w:t>beda</w:t>
      </w:r>
      <w:proofErr w:type="gramEnd"/>
      <w:r>
        <w:rPr>
          <w:rFonts w:eastAsia="Times New Roman"/>
        </w:rPr>
        <w:t xml:space="preserve"> skor (D) dengan mengurangi nilai </w:t>
      </w:r>
      <w:r>
        <w:rPr>
          <w:rFonts w:eastAsia="Times New Roman"/>
          <w:i/>
        </w:rPr>
        <w:t>post-test</w:t>
      </w:r>
      <w:r>
        <w:rPr>
          <w:rFonts w:eastAsia="Times New Roman"/>
        </w:rPr>
        <w:t xml:space="preserve"> dan </w:t>
      </w:r>
      <w:r>
        <w:rPr>
          <w:rFonts w:eastAsia="Times New Roman"/>
          <w:i/>
        </w:rPr>
        <w:t>pre test</w:t>
      </w:r>
      <w:r>
        <w:rPr>
          <w:rFonts w:eastAsia="Times New Roman"/>
        </w:rPr>
        <w:t xml:space="preserve"> pada setiap siswa lalu dijumlahkan dimana jumlah beda skor dari semua siswa (∑D) sebesar 525, beda skor dari setiap siswa dikuadratkan setelah itu dijumlahkan (∑D²) sehingga jumlahnya menjadi 13993 seperti pada tabel perhitungan uji hipotesis. Hasil t table dengan N-1 = 24-1 = 23, dengan taraf signifikan 5 % adalah 2,069. </w:t>
      </w:r>
      <w:proofErr w:type="gramStart"/>
      <w:r>
        <w:rPr>
          <w:rFonts w:eastAsia="Times New Roman"/>
        </w:rPr>
        <w:t xml:space="preserve">Hasil t-hitung dibandingkan dengan t-tabel, </w:t>
      </w:r>
      <w:r w:rsidRPr="008160A1">
        <w:rPr>
          <w:rFonts w:eastAsia="Times New Roman"/>
        </w:rPr>
        <w:t>jika t hitung &gt; t tabel maka Ha diterima dan Ho ditolak.</w:t>
      </w:r>
      <w:proofErr w:type="gramEnd"/>
      <w:r w:rsidRPr="008160A1">
        <w:rPr>
          <w:rFonts w:eastAsia="Times New Roman"/>
        </w:rPr>
        <w:t xml:space="preserve"> Diperoleh t hitung (10,37) &gt; t tabel (2,069), maka Pembelajaran dengan Model </w:t>
      </w:r>
      <w:r w:rsidRPr="008160A1">
        <w:rPr>
          <w:rFonts w:eastAsia="Times New Roman"/>
          <w:i/>
        </w:rPr>
        <w:t xml:space="preserve">Project Based Learning (PjBL) </w:t>
      </w:r>
      <w:r w:rsidRPr="008160A1">
        <w:rPr>
          <w:rFonts w:eastAsia="Times New Roman"/>
        </w:rPr>
        <w:t>Berpengaruh Terhadap Kemampuan</w:t>
      </w:r>
      <w:r w:rsidRPr="008160A1">
        <w:rPr>
          <w:rFonts w:eastAsia="Times New Roman"/>
          <w:i/>
        </w:rPr>
        <w:t xml:space="preserve"> </w:t>
      </w:r>
      <w:r w:rsidRPr="008160A1">
        <w:rPr>
          <w:rFonts w:eastAsia="Times New Roman"/>
        </w:rPr>
        <w:t>Berfikir Kreatif Siswa Pada Mata Pelajaran Ilmu Pengetahuan Alam (IPA) Kelas VII (Tujuh) MTs. Nurussalam Tetebatu Tahun Pembelajaran 2014/2015”.</w:t>
      </w:r>
    </w:p>
    <w:p w:rsidR="004232EF" w:rsidRPr="00223661" w:rsidRDefault="004232EF" w:rsidP="00223661">
      <w:pPr>
        <w:autoSpaceDE w:val="0"/>
        <w:autoSpaceDN w:val="0"/>
        <w:adjustRightInd w:val="0"/>
        <w:rPr>
          <w:rFonts w:cs="Times New Roman"/>
          <w:szCs w:val="24"/>
        </w:rPr>
      </w:pPr>
      <w:r w:rsidRPr="00116792">
        <w:rPr>
          <w:rFonts w:cs="Times New Roman"/>
          <w:b/>
          <w:szCs w:val="24"/>
        </w:rPr>
        <w:lastRenderedPageBreak/>
        <w:t>PEMBAHASAN</w:t>
      </w:r>
    </w:p>
    <w:p w:rsidR="00DF744E" w:rsidRDefault="00730B99" w:rsidP="00DF744E">
      <w:pPr>
        <w:tabs>
          <w:tab w:val="left" w:pos="9356"/>
        </w:tabs>
        <w:ind w:right="4" w:firstLine="566"/>
        <w:rPr>
          <w:rFonts w:eastAsia="Times New Roman"/>
          <w:i/>
        </w:rPr>
      </w:pPr>
      <w:r>
        <w:rPr>
          <w:rFonts w:eastAsia="Times New Roman"/>
        </w:rPr>
        <w:t xml:space="preserve">Dari hasil analisis data menunjukan bahwa ada pengaruh penerapan model pembelajaran berbasis proyek </w:t>
      </w:r>
      <w:r>
        <w:rPr>
          <w:rFonts w:eastAsia="Times New Roman"/>
          <w:i/>
        </w:rPr>
        <w:t>(Project Based Learning)</w:t>
      </w:r>
      <w:r>
        <w:rPr>
          <w:rFonts w:eastAsia="Times New Roman"/>
        </w:rPr>
        <w:t xml:space="preserve"> terhadap kemampuan berfikir kreatif siswa antara kelas eksperimen dengan kelas kontrol, dimana kelas eksperimen adalah siswa yang dibelajarkan dengan menggunakan model pembelajaran berbasis proyek </w:t>
      </w:r>
      <w:r>
        <w:rPr>
          <w:rFonts w:eastAsia="Times New Roman"/>
          <w:i/>
        </w:rPr>
        <w:t>(Project Based Learning)</w:t>
      </w:r>
      <w:r w:rsidR="00DF744E">
        <w:rPr>
          <w:rFonts w:eastAsia="Times New Roman"/>
          <w:i/>
        </w:rPr>
        <w:t xml:space="preserve"> </w:t>
      </w:r>
      <w:r>
        <w:rPr>
          <w:rFonts w:eastAsia="Times New Roman"/>
        </w:rPr>
        <w:t xml:space="preserve">dan kelas kontrol adalah siswa yang tidak menggunakan model pembelajaran berbasis proyek </w:t>
      </w:r>
      <w:r>
        <w:rPr>
          <w:rFonts w:eastAsia="Times New Roman"/>
          <w:i/>
        </w:rPr>
        <w:t>(Project Based Learning)</w:t>
      </w:r>
      <w:r>
        <w:rPr>
          <w:rFonts w:eastAsia="Times New Roman"/>
        </w:rPr>
        <w:t xml:space="preserve"> melainkan menggunakan metode konvensional. Hal ini dapat dilihat dari hasil tes akhir yang diberikan kepada siswa, dimana pada kelas eksperimen memiliki rata-rata kelas yang lebih besar (71</w:t>
      </w:r>
      <w:proofErr w:type="gramStart"/>
      <w:r>
        <w:rPr>
          <w:rFonts w:eastAsia="Times New Roman"/>
        </w:rPr>
        <w:t>,7</w:t>
      </w:r>
      <w:proofErr w:type="gramEnd"/>
      <w:r>
        <w:rPr>
          <w:rFonts w:eastAsia="Times New Roman"/>
        </w:rPr>
        <w:t>) dibandingkan dengan nilai rata-rata kelas kontrol (66). Hasil rata-rata kemampuan berfikir kreatif siswa per indikator untuk kelas eksperimen nilai rata-rata berfikir lancar (</w:t>
      </w:r>
      <w:r>
        <w:rPr>
          <w:rFonts w:eastAsia="Times New Roman"/>
          <w:i/>
        </w:rPr>
        <w:t>fluency</w:t>
      </w:r>
      <w:r>
        <w:rPr>
          <w:rFonts w:eastAsia="Times New Roman"/>
        </w:rPr>
        <w:t>) = 71</w:t>
      </w:r>
      <w:proofErr w:type="gramStart"/>
      <w:r>
        <w:rPr>
          <w:rFonts w:eastAsia="Times New Roman"/>
        </w:rPr>
        <w:t>,7</w:t>
      </w:r>
      <w:proofErr w:type="gramEnd"/>
      <w:r>
        <w:rPr>
          <w:rFonts w:eastAsia="Times New Roman"/>
        </w:rPr>
        <w:t>, berpikir luwes (</w:t>
      </w:r>
      <w:r>
        <w:rPr>
          <w:rFonts w:eastAsia="Times New Roman"/>
          <w:i/>
        </w:rPr>
        <w:t>flexibility</w:t>
      </w:r>
      <w:r>
        <w:rPr>
          <w:rFonts w:eastAsia="Times New Roman"/>
        </w:rPr>
        <w:t>) = 51,56, dan berpikir original (</w:t>
      </w:r>
      <w:r>
        <w:rPr>
          <w:rFonts w:eastAsia="Times New Roman"/>
          <w:i/>
        </w:rPr>
        <w:t>originality</w:t>
      </w:r>
      <w:r>
        <w:rPr>
          <w:rFonts w:eastAsia="Times New Roman"/>
        </w:rPr>
        <w:t>) = 43,40, sedangkan hasil rata-rata kemampuan berfikir kreatif siswa per indikator untuk kelas kontrol nilai rata-rata berfikir lancar (</w:t>
      </w:r>
      <w:r>
        <w:rPr>
          <w:rFonts w:eastAsia="Times New Roman"/>
          <w:i/>
        </w:rPr>
        <w:t>fluency</w:t>
      </w:r>
      <w:r>
        <w:rPr>
          <w:rFonts w:eastAsia="Times New Roman"/>
        </w:rPr>
        <w:t>) = 66,2, berpikir luwes (</w:t>
      </w:r>
      <w:r>
        <w:rPr>
          <w:rFonts w:eastAsia="Times New Roman"/>
          <w:i/>
        </w:rPr>
        <w:t>flexibility</w:t>
      </w:r>
      <w:r>
        <w:rPr>
          <w:rFonts w:eastAsia="Times New Roman"/>
        </w:rPr>
        <w:t>) = 41,4, dan berpikir original (</w:t>
      </w:r>
      <w:r>
        <w:rPr>
          <w:rFonts w:eastAsia="Times New Roman"/>
          <w:i/>
        </w:rPr>
        <w:t>originality</w:t>
      </w:r>
      <w:r>
        <w:rPr>
          <w:rFonts w:eastAsia="Times New Roman"/>
        </w:rPr>
        <w:t>) = 32,5.</w:t>
      </w:r>
    </w:p>
    <w:p w:rsidR="00DF744E" w:rsidRDefault="00730B99" w:rsidP="00DF744E">
      <w:pPr>
        <w:ind w:right="4" w:firstLine="566"/>
        <w:rPr>
          <w:rFonts w:eastAsia="Times New Roman"/>
          <w:i/>
        </w:rPr>
      </w:pPr>
      <w:proofErr w:type="gramStart"/>
      <w:r>
        <w:rPr>
          <w:rFonts w:eastAsia="Times New Roman"/>
        </w:rPr>
        <w:t>Selanjutnya, berdasarkan hasil analisis uji-t yang disajikan pada lampiran 15</w:t>
      </w:r>
      <w:r>
        <w:rPr>
          <w:rFonts w:eastAsia="Times New Roman"/>
          <w:b/>
        </w:rPr>
        <w:t>.</w:t>
      </w:r>
      <w:proofErr w:type="gramEnd"/>
      <w:r>
        <w:rPr>
          <w:rFonts w:eastAsia="Times New Roman"/>
        </w:rPr>
        <w:t xml:space="preserve"> Pada kelas eksperimen yang telah diberikan perlakuan dengan penerapan model pembelajaran berbasis proyek </w:t>
      </w:r>
      <w:r>
        <w:rPr>
          <w:rFonts w:eastAsia="Times New Roman"/>
          <w:i/>
        </w:rPr>
        <w:t>(Project Based Learning)</w:t>
      </w:r>
      <w:r>
        <w:rPr>
          <w:rFonts w:eastAsia="Times New Roman"/>
        </w:rPr>
        <w:t xml:space="preserve"> yakni di kelas VII A. Setelah dianalisis dengan uji-t nilai </w:t>
      </w:r>
      <w:r>
        <w:rPr>
          <w:rFonts w:eastAsia="Times New Roman"/>
          <w:i/>
        </w:rPr>
        <w:t>pre test</w:t>
      </w:r>
      <w:r>
        <w:rPr>
          <w:rFonts w:eastAsia="Times New Roman"/>
        </w:rPr>
        <w:t xml:space="preserve"> dan </w:t>
      </w:r>
      <w:r>
        <w:rPr>
          <w:rFonts w:eastAsia="Times New Roman"/>
          <w:i/>
        </w:rPr>
        <w:t>post test</w:t>
      </w:r>
      <w:r>
        <w:rPr>
          <w:rFonts w:eastAsia="Times New Roman"/>
        </w:rPr>
        <w:t xml:space="preserve"> diperoleh nilai t-hitung sebesar 10,37, sedangkan diketahui nilai pada t-tabel dengan dk= N-1= 24-1= 23, dan taraf kepercayaan 5 % adalah 2,069. Sehingga, diperoleh bahwa t-hitung &gt; t-tabel (10</w:t>
      </w:r>
      <w:proofErr w:type="gramStart"/>
      <w:r>
        <w:rPr>
          <w:rFonts w:eastAsia="Times New Roman"/>
        </w:rPr>
        <w:t>,37</w:t>
      </w:r>
      <w:proofErr w:type="gramEnd"/>
      <w:r>
        <w:rPr>
          <w:rFonts w:eastAsia="Times New Roman"/>
        </w:rPr>
        <w:t xml:space="preserve">&gt;2,06). </w:t>
      </w:r>
      <w:proofErr w:type="gramStart"/>
      <w:r>
        <w:rPr>
          <w:rFonts w:eastAsia="Times New Roman"/>
        </w:rPr>
        <w:t xml:space="preserve">Dengan demikian, Ha yang berbunyi “Pembelajaran dengan Model </w:t>
      </w:r>
      <w:r>
        <w:rPr>
          <w:rFonts w:eastAsia="Times New Roman"/>
          <w:i/>
        </w:rPr>
        <w:t>Project Based Learning</w:t>
      </w:r>
      <w:r>
        <w:rPr>
          <w:rFonts w:eastAsia="Times New Roman"/>
        </w:rPr>
        <w:t xml:space="preserve"> </w:t>
      </w:r>
      <w:r>
        <w:rPr>
          <w:rFonts w:eastAsia="Times New Roman"/>
          <w:i/>
        </w:rPr>
        <w:t xml:space="preserve">(PjBL) </w:t>
      </w:r>
      <w:r>
        <w:rPr>
          <w:rFonts w:eastAsia="Times New Roman"/>
        </w:rPr>
        <w:t>Berpengaruh Terhadap Kemampuan Berpikir Kreatif siswa pada mata</w:t>
      </w:r>
      <w:r>
        <w:rPr>
          <w:rFonts w:eastAsia="Times New Roman"/>
          <w:i/>
        </w:rPr>
        <w:t xml:space="preserve"> </w:t>
      </w:r>
      <w:r>
        <w:rPr>
          <w:rFonts w:eastAsia="Times New Roman"/>
        </w:rPr>
        <w:t>pelajaran IPA Siswa Kelas VII MTs. Nurussalam Tetebatu Tahun Pelajaran 2013/2014” dapat diterima.</w:t>
      </w:r>
      <w:proofErr w:type="gramEnd"/>
    </w:p>
    <w:p w:rsidR="00DF744E" w:rsidRDefault="00730B99" w:rsidP="00DF744E">
      <w:pPr>
        <w:ind w:right="4" w:firstLine="566"/>
        <w:rPr>
          <w:rFonts w:eastAsia="Times New Roman"/>
        </w:rPr>
      </w:pPr>
      <w:proofErr w:type="gramStart"/>
      <w:r>
        <w:rPr>
          <w:rFonts w:eastAsia="Times New Roman"/>
        </w:rPr>
        <w:t xml:space="preserve">Adanya pengaruh ini dapat terjadi karena tiap tahapan dalam model pembelajaran berbasis proyek </w:t>
      </w:r>
      <w:r>
        <w:rPr>
          <w:rFonts w:eastAsia="Times New Roman"/>
          <w:i/>
        </w:rPr>
        <w:t>(Project Based Learning)</w:t>
      </w:r>
      <w:r>
        <w:rPr>
          <w:rFonts w:eastAsia="Times New Roman"/>
        </w:rPr>
        <w:t xml:space="preserve"> mendukung pengembangan kemampuan berpikir kreatif siswa, diantaranya 1) dimulai dengan pertanyaan yang esensial, 2) membuat desain rencana proyek, 3) membuat jadwal, 4) meminor siswa dalam kemajuan proyek, 5) menilai hasil</w:t>
      </w:r>
      <w:r w:rsidR="00DF744E">
        <w:rPr>
          <w:rFonts w:eastAsia="Times New Roman"/>
        </w:rPr>
        <w:t xml:space="preserve"> </w:t>
      </w:r>
      <w:r>
        <w:rPr>
          <w:rFonts w:eastAsia="Times New Roman"/>
        </w:rPr>
        <w:t>refleksi.</w:t>
      </w:r>
      <w:proofErr w:type="gramEnd"/>
      <w:r>
        <w:rPr>
          <w:rFonts w:eastAsia="Times New Roman"/>
        </w:rPr>
        <w:t xml:space="preserve"> Hasil penelitian ini sejalan deng</w:t>
      </w:r>
      <w:r w:rsidR="00DF744E">
        <w:rPr>
          <w:rFonts w:eastAsia="Times New Roman"/>
        </w:rPr>
        <w:t xml:space="preserve">an pernyataan Komalasari, (2011) </w:t>
      </w:r>
      <w:r>
        <w:rPr>
          <w:rFonts w:eastAsia="Times New Roman"/>
        </w:rPr>
        <w:t xml:space="preserve">yang menyatakan pembelajaran berbasis proyek merupakan pendekatan yang memusat pada prinsip dan konsep utama suatu disiplin, melibatkan siswa dalam memecahkan masalah dan tugas penuh makna lainnya, </w:t>
      </w:r>
      <w:r>
        <w:rPr>
          <w:rFonts w:eastAsia="Times New Roman"/>
        </w:rPr>
        <w:lastRenderedPageBreak/>
        <w:t>mendorong siswa untuk bekerja mandiri membangun pembelajaran dan pada akhirnya menghasilkan karya nyata.</w:t>
      </w:r>
    </w:p>
    <w:p w:rsidR="00DF744E" w:rsidRDefault="00730B99" w:rsidP="00DF744E">
      <w:pPr>
        <w:ind w:right="4" w:firstLine="566"/>
        <w:rPr>
          <w:rFonts w:eastAsia="Times New Roman"/>
        </w:rPr>
      </w:pPr>
      <w:proofErr w:type="gramStart"/>
      <w:r>
        <w:rPr>
          <w:rFonts w:eastAsia="Times New Roman"/>
        </w:rPr>
        <w:t>Hasil penelitian ini juga didukung juga hasil penelitian.</w:t>
      </w:r>
      <w:r>
        <w:rPr>
          <w:rFonts w:eastAsia="Times New Roman"/>
          <w:i/>
        </w:rPr>
        <w:t>Pertama</w:t>
      </w:r>
      <w:r>
        <w:rPr>
          <w:rFonts w:eastAsia="Times New Roman"/>
        </w:rPr>
        <w:t>, hasil penelitian Mega Bella Fortuna (2013) Kemapuan Berpikir Kreatif Siswa SMP pada Materi Dampak Kepadatan Penduduk terhadap Lingkungan Melalui Pembelajaran Berbasis Proyek.</w:t>
      </w:r>
      <w:proofErr w:type="gramEnd"/>
      <w:r>
        <w:rPr>
          <w:rFonts w:eastAsia="Times New Roman"/>
        </w:rPr>
        <w:t xml:space="preserve"> </w:t>
      </w:r>
      <w:proofErr w:type="gramStart"/>
      <w:r>
        <w:rPr>
          <w:rFonts w:eastAsia="Times New Roman"/>
        </w:rPr>
        <w:t>Dengan hasil penelitian menunjukkan bahwa kemapuan berpikir kreatif Siswa mengalami peningkatan yang baik setelah dibelajarkan dengan Pembelajaran Berbasis Proyek</w:t>
      </w:r>
      <w:r>
        <w:rPr>
          <w:rFonts w:eastAsia="Times New Roman"/>
          <w:i/>
        </w:rPr>
        <w:t>.</w:t>
      </w:r>
      <w:proofErr w:type="gramEnd"/>
      <w:r>
        <w:rPr>
          <w:rFonts w:eastAsia="Times New Roman"/>
          <w:i/>
        </w:rPr>
        <w:t xml:space="preserve"> Kedua</w:t>
      </w:r>
      <w:r>
        <w:rPr>
          <w:rFonts w:eastAsia="Times New Roman"/>
        </w:rPr>
        <w:t xml:space="preserve"> Penelitianoleh Baiq Fatmawati (2011) dengan judul “Keterampilan berpikir kreatif mahasiswa melalui pembelajaran berbasis proyek”. Dengan hasil yaitu berpikir kreatif mahasiswa meningkat setelah diterapkan pembelajaran berbasis proyek.Didapatkan tiga kategori keterampilan berpikir kreatif mahasiswa yaitu rendah, sedang, dan tinggi.</w:t>
      </w:r>
      <w:r>
        <w:rPr>
          <w:rFonts w:eastAsia="Times New Roman"/>
          <w:i/>
        </w:rPr>
        <w:t>Ketiga</w:t>
      </w:r>
      <w:r>
        <w:rPr>
          <w:rFonts w:eastAsia="Times New Roman"/>
        </w:rPr>
        <w:t xml:space="preserve"> Sabar Nurohman (2007) Upaya Internalisasi </w:t>
      </w:r>
      <w:r>
        <w:rPr>
          <w:rFonts w:eastAsia="Times New Roman"/>
          <w:i/>
        </w:rPr>
        <w:t>Scientific Method</w:t>
      </w:r>
      <w:r>
        <w:rPr>
          <w:rFonts w:eastAsia="Times New Roman"/>
        </w:rPr>
        <w:t xml:space="preserve"> Melalui Pendekatan </w:t>
      </w:r>
      <w:r>
        <w:rPr>
          <w:rFonts w:eastAsia="Times New Roman"/>
          <w:i/>
        </w:rPr>
        <w:t>Project Based</w:t>
      </w:r>
      <w:r w:rsidR="00DF744E">
        <w:rPr>
          <w:rFonts w:eastAsia="Times New Roman"/>
        </w:rPr>
        <w:t xml:space="preserve"> </w:t>
      </w:r>
      <w:r>
        <w:rPr>
          <w:rFonts w:eastAsia="Times New Roman"/>
          <w:i/>
        </w:rPr>
        <w:t xml:space="preserve">Learning </w:t>
      </w:r>
      <w:r>
        <w:rPr>
          <w:rFonts w:eastAsia="Times New Roman"/>
        </w:rPr>
        <w:t>dengan hasil Pendekatan</w:t>
      </w:r>
      <w:r>
        <w:rPr>
          <w:rFonts w:eastAsia="Times New Roman"/>
          <w:i/>
        </w:rPr>
        <w:t xml:space="preserve"> Project Based Learning </w:t>
      </w:r>
      <w:r>
        <w:rPr>
          <w:rFonts w:eastAsia="Times New Roman"/>
        </w:rPr>
        <w:t xml:space="preserve">memiliki tahap-tahap pembelajaran yang selaras dengan proses </w:t>
      </w:r>
      <w:r>
        <w:rPr>
          <w:rFonts w:eastAsia="Times New Roman"/>
          <w:i/>
        </w:rPr>
        <w:t>Scientific Method</w:t>
      </w:r>
      <w:r>
        <w:rPr>
          <w:rFonts w:eastAsia="Times New Roman"/>
        </w:rPr>
        <w:t xml:space="preserve">. Oleh karena itu, Pendekatan </w:t>
      </w:r>
      <w:r>
        <w:rPr>
          <w:rFonts w:eastAsia="Times New Roman"/>
          <w:i/>
        </w:rPr>
        <w:t>Project Based Learning</w:t>
      </w:r>
      <w:r>
        <w:rPr>
          <w:rFonts w:eastAsia="Times New Roman"/>
        </w:rPr>
        <w:t xml:space="preserve"> secara teoritis dapat digunakan sebagai sarana internalisasi nilai dan semangat Scientific Method kepada para mahasiswa calon guru fisika.</w:t>
      </w:r>
    </w:p>
    <w:p w:rsidR="00DF744E" w:rsidRDefault="00730B99" w:rsidP="00DF744E">
      <w:pPr>
        <w:ind w:right="4" w:firstLine="566"/>
        <w:rPr>
          <w:rFonts w:eastAsia="Times New Roman"/>
        </w:rPr>
      </w:pPr>
      <w:r>
        <w:rPr>
          <w:rFonts w:eastAsia="Times New Roman"/>
        </w:rPr>
        <w:t xml:space="preserve">Model </w:t>
      </w:r>
      <w:r>
        <w:rPr>
          <w:rFonts w:eastAsia="Times New Roman"/>
          <w:i/>
        </w:rPr>
        <w:t>project based learning</w:t>
      </w:r>
      <w:r>
        <w:rPr>
          <w:rFonts w:eastAsia="Times New Roman"/>
        </w:rPr>
        <w:t xml:space="preserve"> merupakan suatu model pembelajaran yang mendorong siswa untuk mencari dan memecahkan persoalan-persoalan melalui suatu kerja proyek. </w:t>
      </w:r>
      <w:proofErr w:type="gramStart"/>
      <w:r>
        <w:rPr>
          <w:rFonts w:eastAsia="Times New Roman"/>
        </w:rPr>
        <w:t xml:space="preserve">Model ini berisi kerja proyek yang berisi tugas-tugas yang kompleks berdasarkan kepada pertanyaan dan permasalahan </w:t>
      </w:r>
      <w:r>
        <w:rPr>
          <w:rFonts w:eastAsia="Times New Roman"/>
          <w:i/>
        </w:rPr>
        <w:t xml:space="preserve">(problem) </w:t>
      </w:r>
      <w:r>
        <w:rPr>
          <w:rFonts w:eastAsia="Times New Roman"/>
        </w:rPr>
        <w:t>dalam kehidupan sehari-hari terkait dengan materi pelajaran yang</w:t>
      </w:r>
      <w:r>
        <w:rPr>
          <w:rFonts w:eastAsia="Times New Roman"/>
          <w:i/>
        </w:rPr>
        <w:t xml:space="preserve"> </w:t>
      </w:r>
      <w:r>
        <w:rPr>
          <w:rFonts w:eastAsia="Times New Roman"/>
        </w:rPr>
        <w:t>sangat menantang, dan menuntut siswa untuk merancang, memecahkan masalah, membuat keputusan, melakukan kegiatan investigasi, serta memberi kesempatan kepada siswa untuk bekerja secara mandiri dalam menyelesaikan tugas yang dihadapinya.</w:t>
      </w:r>
      <w:proofErr w:type="gramEnd"/>
      <w:r>
        <w:rPr>
          <w:rFonts w:eastAsia="Times New Roman"/>
        </w:rPr>
        <w:t xml:space="preserve"> </w:t>
      </w:r>
      <w:r>
        <w:rPr>
          <w:rFonts w:eastAsia="Times New Roman"/>
          <w:i/>
        </w:rPr>
        <w:t>Project based learning</w:t>
      </w:r>
      <w:r>
        <w:rPr>
          <w:rFonts w:eastAsia="Times New Roman"/>
        </w:rPr>
        <w:t xml:space="preserve"> mempersiapkan siswa untuk mampu berpikir kreatif, dan dari kegiatan kerja proyek nantinya </w:t>
      </w:r>
      <w:proofErr w:type="gramStart"/>
      <w:r>
        <w:rPr>
          <w:rFonts w:eastAsia="Times New Roman"/>
        </w:rPr>
        <w:t>akan</w:t>
      </w:r>
      <w:proofErr w:type="gramEnd"/>
      <w:r>
        <w:rPr>
          <w:rFonts w:eastAsia="Times New Roman"/>
        </w:rPr>
        <w:t xml:space="preserve"> dihasilkan suatu produk yang dapat dimanfaatkan dalam kehidupan.</w:t>
      </w:r>
    </w:p>
    <w:p w:rsidR="00730B99" w:rsidRDefault="00730B99" w:rsidP="00351CBA">
      <w:pPr>
        <w:ind w:right="4" w:firstLine="566"/>
        <w:rPr>
          <w:rFonts w:eastAsia="Times New Roman"/>
        </w:rPr>
      </w:pPr>
      <w:r>
        <w:rPr>
          <w:rFonts w:eastAsia="Times New Roman"/>
        </w:rPr>
        <w:t xml:space="preserve">Secara singkatnya, model </w:t>
      </w:r>
      <w:r>
        <w:rPr>
          <w:rFonts w:eastAsia="Times New Roman"/>
          <w:i/>
        </w:rPr>
        <w:t>project based learning</w:t>
      </w:r>
      <w:r>
        <w:rPr>
          <w:rFonts w:eastAsia="Times New Roman"/>
        </w:rPr>
        <w:t xml:space="preserve"> ini membantu siswa menyelesaikan permasalahan dalam pembelajaran yang berkaitan langsung dengan kehidupan nyata sehari-hari melalui keterampilan berpikir kreatif. </w:t>
      </w:r>
      <w:proofErr w:type="gramStart"/>
      <w:r>
        <w:rPr>
          <w:rFonts w:eastAsia="Times New Roman"/>
        </w:rPr>
        <w:t>Dalam berpikir kreatif ditandai dengan siswa menghasilkan ide-ide cemerlang, unik, dan menarik dalam menyelesaikan suatu masalah.</w:t>
      </w:r>
      <w:proofErr w:type="gramEnd"/>
      <w:r w:rsidR="00DF744E">
        <w:rPr>
          <w:rFonts w:eastAsia="Times New Roman"/>
        </w:rPr>
        <w:t xml:space="preserve"> </w:t>
      </w:r>
      <w:r>
        <w:rPr>
          <w:rFonts w:eastAsia="Times New Roman"/>
        </w:rPr>
        <w:t xml:space="preserve">Selain itu, keterlibatan aktif siswa pada tahap perumusan dan perencanaan pemecahan masalah dalam pembelajaran </w:t>
      </w:r>
      <w:r>
        <w:rPr>
          <w:rFonts w:eastAsia="Times New Roman"/>
          <w:i/>
        </w:rPr>
        <w:t xml:space="preserve">Berbasis Proyek (Project Based Learning), </w:t>
      </w:r>
      <w:r>
        <w:rPr>
          <w:rFonts w:eastAsia="Times New Roman"/>
        </w:rPr>
        <w:t>dapat membangun pengetahuan mereka sendiri dan</w:t>
      </w:r>
      <w:r>
        <w:rPr>
          <w:rFonts w:eastAsia="Times New Roman"/>
          <w:i/>
        </w:rPr>
        <w:t xml:space="preserve"> </w:t>
      </w:r>
      <w:r>
        <w:rPr>
          <w:rFonts w:eastAsia="Times New Roman"/>
        </w:rPr>
        <w:t xml:space="preserve">meningkatkan kepercayaan diri mereka sehingga dapat menemukan ide-ide </w:t>
      </w:r>
      <w:r>
        <w:rPr>
          <w:rFonts w:eastAsia="Times New Roman"/>
        </w:rPr>
        <w:lastRenderedPageBreak/>
        <w:t xml:space="preserve">atau sesuatu yang baru sebagai solusi alternatif pemecahan masalah dengan berbagai macam cara yang kreatif dan inovatif, karena pada dasarnya siswa memiliki kemampuan dan pola pikir yang berbeda sehingga memungkinkan memiliki pemikiran yang berbeda dalam menyelesaikan suatu masalah. </w:t>
      </w:r>
      <w:proofErr w:type="gramStart"/>
      <w:r>
        <w:rPr>
          <w:rFonts w:eastAsia="Times New Roman"/>
        </w:rPr>
        <w:t xml:space="preserve">Sehingga, dapat kita lihat, bahwa pada kelas eksperimen yang diberikan pelakuan dengan penerapan Model Pembelajaran </w:t>
      </w:r>
      <w:r>
        <w:rPr>
          <w:rFonts w:eastAsia="Times New Roman"/>
          <w:i/>
        </w:rPr>
        <w:t>Berbasis Proyek (Project</w:t>
      </w:r>
      <w:r>
        <w:rPr>
          <w:rFonts w:eastAsia="Times New Roman"/>
        </w:rPr>
        <w:t xml:space="preserve"> </w:t>
      </w:r>
      <w:r>
        <w:rPr>
          <w:rFonts w:eastAsia="Times New Roman"/>
          <w:i/>
        </w:rPr>
        <w:t xml:space="preserve">Based Learning), </w:t>
      </w:r>
      <w:r>
        <w:rPr>
          <w:rFonts w:eastAsia="Times New Roman"/>
        </w:rPr>
        <w:t>aspek</w:t>
      </w:r>
      <w:r>
        <w:rPr>
          <w:rFonts w:eastAsia="Times New Roman"/>
          <w:i/>
        </w:rPr>
        <w:t xml:space="preserve"> fluency </w:t>
      </w:r>
      <w:r>
        <w:rPr>
          <w:rFonts w:eastAsia="Times New Roman"/>
        </w:rPr>
        <w:t>memiliki hasil paling besar dibandingkan</w:t>
      </w:r>
      <w:r>
        <w:rPr>
          <w:rFonts w:eastAsia="Times New Roman"/>
          <w:i/>
        </w:rPr>
        <w:t xml:space="preserve"> </w:t>
      </w:r>
      <w:r>
        <w:rPr>
          <w:rFonts w:eastAsia="Times New Roman"/>
        </w:rPr>
        <w:t xml:space="preserve">dengan aspek </w:t>
      </w:r>
      <w:r>
        <w:rPr>
          <w:rFonts w:eastAsia="Times New Roman"/>
          <w:i/>
        </w:rPr>
        <w:t>flexibility</w:t>
      </w:r>
      <w:r>
        <w:rPr>
          <w:rFonts w:eastAsia="Times New Roman"/>
        </w:rPr>
        <w:t xml:space="preserve"> dan </w:t>
      </w:r>
      <w:r>
        <w:rPr>
          <w:rFonts w:eastAsia="Times New Roman"/>
          <w:i/>
        </w:rPr>
        <w:t>originality</w:t>
      </w:r>
      <w:r>
        <w:rPr>
          <w:rFonts w:eastAsia="Times New Roman"/>
        </w:rPr>
        <w:t>.</w:t>
      </w:r>
      <w:proofErr w:type="gramEnd"/>
      <w:r>
        <w:rPr>
          <w:rFonts w:eastAsia="Times New Roman"/>
        </w:rPr>
        <w:t xml:space="preserve"> Dibandingkan dengan kelas kontrol hasil aspek </w:t>
      </w:r>
      <w:r>
        <w:rPr>
          <w:rFonts w:eastAsia="Times New Roman"/>
          <w:i/>
        </w:rPr>
        <w:t>fluency</w:t>
      </w:r>
      <w:r>
        <w:rPr>
          <w:rFonts w:eastAsia="Times New Roman"/>
        </w:rPr>
        <w:t xml:space="preserve">, </w:t>
      </w:r>
      <w:r>
        <w:rPr>
          <w:rFonts w:eastAsia="Times New Roman"/>
          <w:i/>
        </w:rPr>
        <w:t>flexibility</w:t>
      </w:r>
      <w:r>
        <w:rPr>
          <w:rFonts w:eastAsia="Times New Roman"/>
        </w:rPr>
        <w:t xml:space="preserve">, dan </w:t>
      </w:r>
      <w:r>
        <w:rPr>
          <w:rFonts w:eastAsia="Times New Roman"/>
          <w:i/>
        </w:rPr>
        <w:t>originality</w:t>
      </w:r>
      <w:r>
        <w:rPr>
          <w:rFonts w:eastAsia="Times New Roman"/>
        </w:rPr>
        <w:t xml:space="preserve"> lebih rendah dari kelas eksperimen karena pada kelas kontrol hanya diberikan pendekatan konvensional yaitu menggunakan metode ceramah dan </w:t>
      </w:r>
      <w:proofErr w:type="gramStart"/>
      <w:r>
        <w:rPr>
          <w:rFonts w:eastAsia="Times New Roman"/>
        </w:rPr>
        <w:t>tanya</w:t>
      </w:r>
      <w:proofErr w:type="gramEnd"/>
      <w:r>
        <w:rPr>
          <w:rFonts w:eastAsia="Times New Roman"/>
        </w:rPr>
        <w:t xml:space="preserve"> jawab yang kurang menunjang siswa untuk berpikir kreatif dalam mencari solusi alternatif pemecahan masalah. </w:t>
      </w:r>
      <w:proofErr w:type="gramStart"/>
      <w:r>
        <w:rPr>
          <w:rFonts w:eastAsia="Times New Roman"/>
        </w:rPr>
        <w:t>Sehingga ide-ide/gagasan yang dihasilkan sedikit dan kurang bervariasi.</w:t>
      </w:r>
      <w:proofErr w:type="gramEnd"/>
      <w:r>
        <w:rPr>
          <w:rFonts w:eastAsia="Times New Roman"/>
        </w:rPr>
        <w:t xml:space="preserve"> Sedangkan untuk peningkatan aspek </w:t>
      </w:r>
      <w:r>
        <w:rPr>
          <w:rFonts w:eastAsia="Times New Roman"/>
          <w:i/>
        </w:rPr>
        <w:t>flexibility</w:t>
      </w:r>
      <w:r>
        <w:rPr>
          <w:rFonts w:eastAsia="Times New Roman"/>
        </w:rPr>
        <w:t xml:space="preserve"> terutama untuk kelas eksperimen dapat dikatakan cukup berpengaruh positif, walaupun masih ada beberapa siswa yang mampu mengungkapkan banyak jawaban/ide, </w:t>
      </w:r>
      <w:proofErr w:type="gramStart"/>
      <w:r>
        <w:rPr>
          <w:rFonts w:eastAsia="Times New Roman"/>
        </w:rPr>
        <w:t>akan</w:t>
      </w:r>
      <w:proofErr w:type="gramEnd"/>
      <w:r>
        <w:rPr>
          <w:rFonts w:eastAsia="Times New Roman"/>
        </w:rPr>
        <w:t xml:space="preserve"> tetapi banyaknya jawaban/ ide yang diberikan tidak bervariasi. Selanjutnya, untuk aspek </w:t>
      </w:r>
      <w:r>
        <w:rPr>
          <w:rFonts w:eastAsia="Times New Roman"/>
          <w:i/>
        </w:rPr>
        <w:t>originality</w:t>
      </w:r>
      <w:r>
        <w:rPr>
          <w:rFonts w:eastAsia="Times New Roman"/>
        </w:rPr>
        <w:t xml:space="preserve"> pada kelas ekpserimen lebih baik dari pada kelas kontrol, siswa yang mampu menemukan jawaban/ide baru dalam memecahkan suatu masalah atau memberikan solusi yang tidak</w:t>
      </w:r>
      <w:r w:rsidRPr="00730B99">
        <w:rPr>
          <w:rFonts w:eastAsia="Times New Roman"/>
        </w:rPr>
        <w:t xml:space="preserve"> </w:t>
      </w:r>
      <w:r>
        <w:rPr>
          <w:rFonts w:eastAsia="Times New Roman"/>
        </w:rPr>
        <w:t>lazim dan benar-</w:t>
      </w:r>
      <w:proofErr w:type="gramStart"/>
      <w:r>
        <w:rPr>
          <w:rFonts w:eastAsia="Times New Roman"/>
        </w:rPr>
        <w:t>benar  baru</w:t>
      </w:r>
      <w:proofErr w:type="gramEnd"/>
      <w:r>
        <w:rPr>
          <w:rFonts w:eastAsia="Times New Roman"/>
        </w:rPr>
        <w:t xml:space="preserve"> dalam menanggulangi suatu masalah  yang</w:t>
      </w:r>
      <w:r w:rsidR="00DF744E">
        <w:rPr>
          <w:rFonts w:eastAsia="Times New Roman"/>
        </w:rPr>
        <w:t xml:space="preserve"> </w:t>
      </w:r>
      <w:r>
        <w:rPr>
          <w:rFonts w:eastAsia="Times New Roman"/>
        </w:rPr>
        <w:t>diberikan kepada mereka</w:t>
      </w:r>
      <w:r w:rsidR="00DF744E">
        <w:rPr>
          <w:rFonts w:eastAsia="Times New Roman"/>
        </w:rPr>
        <w:t>.</w:t>
      </w:r>
    </w:p>
    <w:p w:rsidR="004232EF" w:rsidRPr="00F45110" w:rsidRDefault="004232EF" w:rsidP="004232EF">
      <w:pPr>
        <w:ind w:right="-52"/>
        <w:rPr>
          <w:rFonts w:eastAsia="Times New Roman"/>
          <w:b/>
        </w:rPr>
      </w:pPr>
      <w:r w:rsidRPr="00F45110">
        <w:rPr>
          <w:rFonts w:eastAsia="Times New Roman"/>
          <w:b/>
        </w:rPr>
        <w:t>KESIMPULAN DAN SARAN</w:t>
      </w:r>
    </w:p>
    <w:p w:rsidR="004232EF" w:rsidRPr="00F45110" w:rsidRDefault="004232EF" w:rsidP="004232EF">
      <w:pPr>
        <w:ind w:right="-52"/>
        <w:rPr>
          <w:rFonts w:eastAsia="Times New Roman"/>
          <w:b/>
        </w:rPr>
      </w:pPr>
      <w:r w:rsidRPr="00F45110">
        <w:rPr>
          <w:rFonts w:eastAsia="Times New Roman"/>
          <w:b/>
        </w:rPr>
        <w:t xml:space="preserve">Kesimpulan </w:t>
      </w:r>
    </w:p>
    <w:p w:rsidR="004232EF" w:rsidRDefault="00351CBA" w:rsidP="00351CBA">
      <w:pPr>
        <w:spacing w:line="356" w:lineRule="auto"/>
        <w:ind w:right="4" w:firstLine="720"/>
        <w:rPr>
          <w:rFonts w:eastAsia="Times New Roman"/>
        </w:rPr>
      </w:pPr>
      <w:r>
        <w:rPr>
          <w:rFonts w:eastAsia="Times New Roman"/>
        </w:rPr>
        <w:t>Kesimpulan dalam penelitian ini adalah ada pengaruh signifikan pembelajaran dengan model Pembelajaran Berbasis Proyek (</w:t>
      </w:r>
      <w:r>
        <w:rPr>
          <w:rFonts w:eastAsia="Times New Roman"/>
          <w:i/>
        </w:rPr>
        <w:t>Project Based Learning)</w:t>
      </w:r>
      <w:r>
        <w:rPr>
          <w:rFonts w:eastAsia="Times New Roman"/>
        </w:rPr>
        <w:t xml:space="preserve"> terhadap kemampuan berfikir kreatif siswa pada pokok bahasan pengelolaan lingkungan, hal ini terlihat dari rata-rata nilai akhir kelas eksperimen yang lebih tinggi dibandingkan dengan hasil nilai rata-rata kelompok kontrol. Kelompok eksperimen mendapatkan nilai rata-rata sebesar 71</w:t>
      </w:r>
      <w:proofErr w:type="gramStart"/>
      <w:r>
        <w:rPr>
          <w:rFonts w:eastAsia="Times New Roman"/>
        </w:rPr>
        <w:t>,7</w:t>
      </w:r>
      <w:proofErr w:type="gramEnd"/>
      <w:r>
        <w:rPr>
          <w:rFonts w:eastAsia="Times New Roman"/>
        </w:rPr>
        <w:t>, sedangkan untuk nilai rata-rata kelas kontrol adalah 66,2. Dan juga terlihat pada hasil perhitungan pengujian hipotesis yang menunjukan bahwa t-hitung (10</w:t>
      </w:r>
      <w:proofErr w:type="gramStart"/>
      <w:r>
        <w:rPr>
          <w:rFonts w:eastAsia="Times New Roman"/>
        </w:rPr>
        <w:t>,37</w:t>
      </w:r>
      <w:proofErr w:type="gramEnd"/>
      <w:r>
        <w:rPr>
          <w:rFonts w:eastAsia="Times New Roman"/>
        </w:rPr>
        <w:t xml:space="preserve">) &gt; t-tabel (2,069). </w:t>
      </w:r>
      <w:proofErr w:type="gramStart"/>
      <w:r>
        <w:rPr>
          <w:rFonts w:eastAsia="Times New Roman"/>
        </w:rPr>
        <w:t>Dimana t-tabel dihitung dengan taraf kepercayaan 5 % adalah 2,069.</w:t>
      </w:r>
      <w:proofErr w:type="gramEnd"/>
      <w:r>
        <w:rPr>
          <w:rFonts w:eastAsia="Times New Roman"/>
        </w:rPr>
        <w:t xml:space="preserve"> </w:t>
      </w:r>
      <w:proofErr w:type="gramStart"/>
      <w:r>
        <w:rPr>
          <w:rFonts w:eastAsia="Times New Roman"/>
        </w:rPr>
        <w:t>Jadi hasil pengujian hipotesis adalah signifikan, maka Ho ditolak dan Ha diterima.</w:t>
      </w:r>
      <w:proofErr w:type="gramEnd"/>
      <w:r>
        <w:rPr>
          <w:rFonts w:eastAsia="Times New Roman"/>
        </w:rPr>
        <w:t xml:space="preserve"> </w:t>
      </w:r>
      <w:proofErr w:type="gramStart"/>
      <w:r>
        <w:rPr>
          <w:rFonts w:eastAsia="Times New Roman"/>
        </w:rPr>
        <w:t>Berdasarkan hasil pengujian hipotesis tersebut dapat disimpulkan bahwa, ada pengaruh penerapan model pembelajaran berbasis proyek (</w:t>
      </w:r>
      <w:r>
        <w:rPr>
          <w:rFonts w:eastAsia="Times New Roman"/>
          <w:i/>
        </w:rPr>
        <w:t>project based learning)</w:t>
      </w:r>
      <w:r>
        <w:rPr>
          <w:rFonts w:eastAsia="Times New Roman"/>
        </w:rPr>
        <w:t xml:space="preserve"> terhadap kemampuan berfikir kreatif siswa</w:t>
      </w:r>
      <w:r w:rsidR="004232EF">
        <w:rPr>
          <w:rFonts w:eastAsia="Times New Roman"/>
        </w:rPr>
        <w:t>.</w:t>
      </w:r>
      <w:proofErr w:type="gramEnd"/>
    </w:p>
    <w:p w:rsidR="00351CBA" w:rsidRPr="00351CBA" w:rsidRDefault="00351CBA" w:rsidP="00351CBA">
      <w:pPr>
        <w:spacing w:line="356" w:lineRule="auto"/>
        <w:ind w:right="4"/>
        <w:rPr>
          <w:rFonts w:eastAsia="Times New Roman"/>
          <w:b/>
        </w:rPr>
      </w:pPr>
      <w:r w:rsidRPr="00351CBA">
        <w:rPr>
          <w:rFonts w:eastAsia="Times New Roman"/>
          <w:b/>
        </w:rPr>
        <w:t>Saran</w:t>
      </w:r>
    </w:p>
    <w:p w:rsidR="00351CBA" w:rsidRDefault="00351CBA" w:rsidP="00351CBA">
      <w:pPr>
        <w:spacing w:line="356" w:lineRule="auto"/>
        <w:ind w:right="4" w:firstLine="720"/>
        <w:rPr>
          <w:rFonts w:eastAsia="Times New Roman"/>
        </w:rPr>
      </w:pPr>
      <w:r>
        <w:rPr>
          <w:rFonts w:eastAsia="Times New Roman"/>
        </w:rPr>
        <w:lastRenderedPageBreak/>
        <w:t xml:space="preserve">Kepada peneliti lain, disarankan agar melakukan penelitian lanjutan dengan pembahasan </w:t>
      </w:r>
      <w:proofErr w:type="gramStart"/>
      <w:r>
        <w:rPr>
          <w:rFonts w:eastAsia="Times New Roman"/>
        </w:rPr>
        <w:t>dan</w:t>
      </w:r>
      <w:proofErr w:type="gramEnd"/>
      <w:r>
        <w:rPr>
          <w:rFonts w:eastAsia="Times New Roman"/>
        </w:rPr>
        <w:t xml:space="preserve"> kajian yang lebih luas serta berusaha untuk meningkatkan dan mengungkapkan masalah lain yang belum diungkapkan dalam penelitian ini agar hasilnya lebih baik</w:t>
      </w:r>
    </w:p>
    <w:p w:rsidR="004232EF" w:rsidRDefault="004232EF" w:rsidP="004232EF">
      <w:pPr>
        <w:spacing w:line="0" w:lineRule="atLeast"/>
        <w:ind w:left="820"/>
        <w:rPr>
          <w:rFonts w:eastAsia="Times New Roman"/>
        </w:rPr>
      </w:pPr>
    </w:p>
    <w:p w:rsidR="004232EF" w:rsidRDefault="004232EF" w:rsidP="004232EF">
      <w:pPr>
        <w:spacing w:line="0" w:lineRule="atLeast"/>
        <w:rPr>
          <w:rFonts w:eastAsia="Times New Roman"/>
          <w:b/>
        </w:rPr>
      </w:pPr>
      <w:r>
        <w:rPr>
          <w:rFonts w:eastAsia="Times New Roman"/>
          <w:b/>
        </w:rPr>
        <w:t>DAFTAR PUSTAKA</w:t>
      </w:r>
    </w:p>
    <w:p w:rsidR="008445EF" w:rsidRDefault="008445EF" w:rsidP="008445EF">
      <w:pPr>
        <w:spacing w:line="118" w:lineRule="exact"/>
        <w:ind w:left="426" w:right="4"/>
        <w:rPr>
          <w:rFonts w:eastAsia="Times New Roman"/>
        </w:rPr>
      </w:pPr>
    </w:p>
    <w:p w:rsidR="008445EF" w:rsidRDefault="008445EF" w:rsidP="008445EF">
      <w:pPr>
        <w:spacing w:line="122" w:lineRule="exact"/>
        <w:ind w:left="426" w:right="4"/>
        <w:rPr>
          <w:rFonts w:eastAsia="Times New Roman"/>
        </w:rPr>
      </w:pPr>
    </w:p>
    <w:p w:rsidR="008445EF" w:rsidRDefault="008445EF" w:rsidP="008445EF">
      <w:pPr>
        <w:spacing w:line="0" w:lineRule="atLeast"/>
        <w:ind w:right="4"/>
        <w:rPr>
          <w:rFonts w:eastAsia="Times New Roman"/>
        </w:rPr>
      </w:pPr>
      <w:proofErr w:type="gramStart"/>
      <w:r>
        <w:rPr>
          <w:rFonts w:eastAsia="Times New Roman"/>
        </w:rPr>
        <w:t>Arikunto, Suharsimi 2013.</w:t>
      </w:r>
      <w:proofErr w:type="gramEnd"/>
      <w:r>
        <w:rPr>
          <w:rFonts w:eastAsia="Times New Roman"/>
        </w:rPr>
        <w:t xml:space="preserve"> </w:t>
      </w:r>
      <w:proofErr w:type="gramStart"/>
      <w:r>
        <w:rPr>
          <w:rFonts w:eastAsia="Times New Roman"/>
          <w:i/>
        </w:rPr>
        <w:t>Dasar-Dasar Evaluasi Pendidikan Edisi 2</w:t>
      </w:r>
      <w:r>
        <w:rPr>
          <w:rFonts w:eastAsia="Times New Roman"/>
        </w:rPr>
        <w:t>.</w:t>
      </w:r>
      <w:proofErr w:type="gramEnd"/>
      <w:r>
        <w:rPr>
          <w:rFonts w:eastAsia="Times New Roman"/>
        </w:rPr>
        <w:t xml:space="preserve"> Jakarta: Bumi Aksara.</w:t>
      </w:r>
    </w:p>
    <w:p w:rsidR="008445EF" w:rsidRDefault="008445EF" w:rsidP="008445EF">
      <w:pPr>
        <w:spacing w:line="238" w:lineRule="exact"/>
        <w:ind w:left="426" w:right="4"/>
        <w:rPr>
          <w:rFonts w:eastAsia="Times New Roman"/>
        </w:rPr>
      </w:pPr>
    </w:p>
    <w:p w:rsidR="008445EF" w:rsidRDefault="008445EF" w:rsidP="008445EF">
      <w:pPr>
        <w:spacing w:line="0" w:lineRule="atLeast"/>
        <w:ind w:right="4"/>
        <w:rPr>
          <w:rFonts w:eastAsia="Times New Roman"/>
        </w:rPr>
      </w:pPr>
      <w:r>
        <w:rPr>
          <w:rFonts w:eastAsia="Times New Roman"/>
        </w:rPr>
        <w:t xml:space="preserve">Bungin, Burhan. </w:t>
      </w:r>
      <w:proofErr w:type="gramStart"/>
      <w:r>
        <w:rPr>
          <w:rFonts w:eastAsia="Times New Roman"/>
        </w:rPr>
        <w:t xml:space="preserve">2013. </w:t>
      </w:r>
      <w:r>
        <w:rPr>
          <w:rFonts w:eastAsia="Times New Roman"/>
          <w:i/>
        </w:rPr>
        <w:t>Metodologi Penelitian Sosial &amp; Ekonomi</w:t>
      </w:r>
      <w:r>
        <w:rPr>
          <w:rFonts w:eastAsia="Times New Roman"/>
        </w:rPr>
        <w:t>.</w:t>
      </w:r>
      <w:proofErr w:type="gramEnd"/>
      <w:r>
        <w:rPr>
          <w:rFonts w:eastAsia="Times New Roman"/>
        </w:rPr>
        <w:t xml:space="preserve"> Jakarta: Kencana</w:t>
      </w:r>
    </w:p>
    <w:p w:rsidR="008445EF" w:rsidRDefault="008445EF" w:rsidP="008445EF">
      <w:pPr>
        <w:spacing w:line="238" w:lineRule="exact"/>
        <w:ind w:left="426" w:right="4"/>
        <w:rPr>
          <w:rFonts w:eastAsia="Times New Roman"/>
        </w:rPr>
      </w:pPr>
    </w:p>
    <w:p w:rsidR="008445EF" w:rsidRDefault="008445EF" w:rsidP="008445EF">
      <w:pPr>
        <w:spacing w:line="0" w:lineRule="atLeast"/>
        <w:ind w:right="4"/>
        <w:rPr>
          <w:rFonts w:eastAsia="Times New Roman"/>
        </w:rPr>
      </w:pPr>
      <w:proofErr w:type="gramStart"/>
      <w:r>
        <w:rPr>
          <w:rFonts w:eastAsia="Times New Roman"/>
        </w:rPr>
        <w:t>Darmadi.</w:t>
      </w:r>
      <w:proofErr w:type="gramEnd"/>
      <w:r>
        <w:rPr>
          <w:rFonts w:eastAsia="Times New Roman"/>
        </w:rPr>
        <w:t xml:space="preserve"> 2011. </w:t>
      </w:r>
      <w:r>
        <w:rPr>
          <w:rFonts w:eastAsia="Times New Roman"/>
          <w:i/>
        </w:rPr>
        <w:t>Metode Penelitian Pendidikan.</w:t>
      </w:r>
      <w:r>
        <w:rPr>
          <w:rFonts w:eastAsia="Times New Roman"/>
        </w:rPr>
        <w:t xml:space="preserve"> Bandung: Alfabeta</w:t>
      </w:r>
    </w:p>
    <w:p w:rsidR="008445EF" w:rsidRDefault="008445EF" w:rsidP="008445EF">
      <w:pPr>
        <w:spacing w:line="200" w:lineRule="exact"/>
        <w:ind w:left="426" w:right="4"/>
        <w:rPr>
          <w:rFonts w:eastAsia="Times New Roman"/>
        </w:rPr>
      </w:pPr>
    </w:p>
    <w:p w:rsidR="008445EF" w:rsidRDefault="008445EF" w:rsidP="008445EF">
      <w:pPr>
        <w:spacing w:line="0" w:lineRule="atLeast"/>
        <w:ind w:right="4"/>
        <w:rPr>
          <w:rFonts w:eastAsia="Times New Roman"/>
        </w:rPr>
      </w:pPr>
      <w:proofErr w:type="gramStart"/>
      <w:r>
        <w:rPr>
          <w:rFonts w:eastAsia="Times New Roman"/>
        </w:rPr>
        <w:t>Daryanto.</w:t>
      </w:r>
      <w:proofErr w:type="gramEnd"/>
      <w:r>
        <w:rPr>
          <w:rFonts w:eastAsia="Times New Roman"/>
        </w:rPr>
        <w:t xml:space="preserve"> </w:t>
      </w:r>
      <w:proofErr w:type="gramStart"/>
      <w:r>
        <w:rPr>
          <w:rFonts w:eastAsia="Times New Roman"/>
        </w:rPr>
        <w:t xml:space="preserve">2009. </w:t>
      </w:r>
      <w:r>
        <w:rPr>
          <w:rFonts w:eastAsia="Times New Roman"/>
          <w:i/>
        </w:rPr>
        <w:t>Panduan Proses Pembelajaran Kreatif dan Inovatif</w:t>
      </w:r>
      <w:r>
        <w:rPr>
          <w:rFonts w:eastAsia="Times New Roman"/>
        </w:rPr>
        <w:t>.</w:t>
      </w:r>
      <w:proofErr w:type="gramEnd"/>
      <w:r>
        <w:rPr>
          <w:rFonts w:eastAsia="Times New Roman"/>
        </w:rPr>
        <w:t xml:space="preserve"> Jakarta: Kencana</w:t>
      </w:r>
    </w:p>
    <w:p w:rsidR="008445EF" w:rsidRDefault="008445EF" w:rsidP="008445EF">
      <w:pPr>
        <w:spacing w:line="0" w:lineRule="atLeast"/>
        <w:ind w:right="4"/>
        <w:rPr>
          <w:rFonts w:eastAsia="Times New Roman"/>
        </w:rPr>
      </w:pPr>
    </w:p>
    <w:p w:rsidR="008445EF" w:rsidRDefault="008445EF" w:rsidP="008445EF">
      <w:pPr>
        <w:spacing w:line="0" w:lineRule="atLeast"/>
        <w:ind w:right="4"/>
        <w:rPr>
          <w:rFonts w:eastAsia="Times New Roman"/>
        </w:rPr>
      </w:pPr>
      <w:proofErr w:type="gramStart"/>
      <w:r>
        <w:rPr>
          <w:rFonts w:eastAsia="Times New Roman"/>
        </w:rPr>
        <w:t>Dimyati dan Mudjiono.</w:t>
      </w:r>
      <w:proofErr w:type="gramEnd"/>
      <w:r>
        <w:rPr>
          <w:rFonts w:eastAsia="Times New Roman"/>
        </w:rPr>
        <w:t xml:space="preserve"> 2010. </w:t>
      </w:r>
      <w:r>
        <w:rPr>
          <w:rFonts w:eastAsia="Times New Roman"/>
          <w:i/>
        </w:rPr>
        <w:t>BelajardanPembelajaran</w:t>
      </w:r>
      <w:r>
        <w:rPr>
          <w:rFonts w:eastAsia="Times New Roman"/>
        </w:rPr>
        <w:t>. Jakarta: Rineka Cipta.</w:t>
      </w:r>
    </w:p>
    <w:p w:rsidR="008445EF" w:rsidRDefault="008445EF" w:rsidP="008445EF">
      <w:pPr>
        <w:spacing w:line="0" w:lineRule="atLeast"/>
        <w:ind w:right="4"/>
        <w:rPr>
          <w:rFonts w:eastAsia="Times New Roman"/>
        </w:rPr>
      </w:pPr>
    </w:p>
    <w:p w:rsidR="008445EF" w:rsidRDefault="008445EF" w:rsidP="008445EF">
      <w:pPr>
        <w:spacing w:line="303" w:lineRule="auto"/>
        <w:ind w:left="426" w:right="4" w:hanging="426"/>
        <w:rPr>
          <w:rFonts w:eastAsia="Times New Roman"/>
          <w:sz w:val="23"/>
        </w:rPr>
      </w:pPr>
      <w:r>
        <w:rPr>
          <w:rFonts w:eastAsia="Times New Roman"/>
          <w:sz w:val="23"/>
        </w:rPr>
        <w:t xml:space="preserve">Fatmawati, Baiq. </w:t>
      </w:r>
      <w:proofErr w:type="gramStart"/>
      <w:r>
        <w:rPr>
          <w:rFonts w:eastAsia="Times New Roman"/>
          <w:sz w:val="23"/>
        </w:rPr>
        <w:t>2011</w:t>
      </w:r>
      <w:r>
        <w:rPr>
          <w:rFonts w:eastAsia="Times New Roman"/>
          <w:i/>
          <w:sz w:val="23"/>
        </w:rPr>
        <w:t>. Pembelajaran Berbasis Proyek untuk Meningkatkan</w:t>
      </w:r>
      <w:r>
        <w:rPr>
          <w:rFonts w:eastAsia="Times New Roman"/>
          <w:sz w:val="23"/>
        </w:rPr>
        <w:t xml:space="preserve"> </w:t>
      </w:r>
      <w:r>
        <w:rPr>
          <w:rFonts w:eastAsia="Times New Roman"/>
          <w:i/>
          <w:sz w:val="23"/>
        </w:rPr>
        <w:t>Keterampilan Berpikir Kreatif Mahasiswa</w:t>
      </w:r>
      <w:r>
        <w:rPr>
          <w:rFonts w:eastAsia="Times New Roman"/>
          <w:sz w:val="23"/>
        </w:rPr>
        <w:t>.</w:t>
      </w:r>
      <w:proofErr w:type="gramEnd"/>
      <w:r>
        <w:rPr>
          <w:rFonts w:eastAsia="Times New Roman"/>
          <w:sz w:val="23"/>
        </w:rPr>
        <w:t xml:space="preserve"> Jurnal Pengajaran MIPA (Volume</w:t>
      </w:r>
      <w:r>
        <w:rPr>
          <w:rFonts w:eastAsia="Times New Roman"/>
          <w:i/>
          <w:sz w:val="23"/>
        </w:rPr>
        <w:t xml:space="preserve"> </w:t>
      </w:r>
      <w:r>
        <w:rPr>
          <w:rFonts w:eastAsia="Times New Roman"/>
          <w:sz w:val="23"/>
        </w:rPr>
        <w:t xml:space="preserve">16, No 2, Oktober 2011). Hal 85-89. </w:t>
      </w:r>
      <w:proofErr w:type="gramStart"/>
      <w:r>
        <w:rPr>
          <w:rFonts w:eastAsia="Times New Roman"/>
          <w:sz w:val="23"/>
        </w:rPr>
        <w:t>ISSN 1412-0917.</w:t>
      </w:r>
      <w:proofErr w:type="gramEnd"/>
      <w:r>
        <w:rPr>
          <w:rFonts w:eastAsia="Times New Roman"/>
          <w:sz w:val="23"/>
        </w:rPr>
        <w:t xml:space="preserve"> </w:t>
      </w:r>
      <w:proofErr w:type="gramStart"/>
      <w:r>
        <w:rPr>
          <w:rFonts w:eastAsia="Times New Roman"/>
          <w:sz w:val="23"/>
        </w:rPr>
        <w:t>Fakultas Pendidikan Matematika dan Ilmu Pengetahuan Alam Universitas Pendidikan Indonesia.</w:t>
      </w:r>
      <w:proofErr w:type="gramEnd"/>
    </w:p>
    <w:p w:rsidR="008445EF" w:rsidRDefault="008445EF" w:rsidP="008445EF">
      <w:pPr>
        <w:spacing w:line="137" w:lineRule="exact"/>
        <w:ind w:left="426" w:right="4"/>
        <w:rPr>
          <w:rFonts w:eastAsia="Times New Roman"/>
        </w:rPr>
      </w:pPr>
    </w:p>
    <w:p w:rsidR="008445EF" w:rsidRDefault="008445EF" w:rsidP="008445EF">
      <w:pPr>
        <w:spacing w:line="283" w:lineRule="auto"/>
        <w:ind w:left="426" w:right="4" w:hanging="426"/>
        <w:rPr>
          <w:rFonts w:eastAsia="Times New Roman"/>
        </w:rPr>
      </w:pPr>
      <w:r>
        <w:rPr>
          <w:rFonts w:eastAsia="Times New Roman"/>
        </w:rPr>
        <w:t xml:space="preserve">Fatmawati, Baiq. 2013. Identifikasi Kemampuan Berpikir Kreatif Siswa. </w:t>
      </w:r>
      <w:proofErr w:type="gramStart"/>
      <w:r>
        <w:rPr>
          <w:rFonts w:eastAsia="Times New Roman"/>
        </w:rPr>
        <w:t>Disampaikan pada Seminar “</w:t>
      </w:r>
      <w:r>
        <w:rPr>
          <w:rFonts w:eastAsia="Times New Roman"/>
          <w:i/>
        </w:rPr>
        <w:t>Seminar Nasional Pendidikan dan Penelitian</w:t>
      </w:r>
      <w:r>
        <w:rPr>
          <w:rFonts w:eastAsia="Times New Roman"/>
        </w:rPr>
        <w:t xml:space="preserve"> </w:t>
      </w:r>
      <w:r>
        <w:rPr>
          <w:rFonts w:eastAsia="Times New Roman"/>
          <w:i/>
        </w:rPr>
        <w:t>Biologi Membangun Karakter Konservasi dalam Memanfaatkan Keanekaragaman Hayati Secara Berkelanjutan</w:t>
      </w:r>
      <w:r>
        <w:rPr>
          <w:rFonts w:eastAsia="Times New Roman"/>
        </w:rPr>
        <w:t>” yang diselenggarakan pada</w:t>
      </w:r>
      <w:r>
        <w:rPr>
          <w:rFonts w:eastAsia="Times New Roman"/>
          <w:i/>
        </w:rPr>
        <w:t xml:space="preserve"> </w:t>
      </w:r>
      <w:r>
        <w:rPr>
          <w:rFonts w:eastAsia="Times New Roman"/>
        </w:rPr>
        <w:t>tanggal 28 Juni 2013.</w:t>
      </w:r>
      <w:proofErr w:type="gramEnd"/>
      <w:r>
        <w:rPr>
          <w:rFonts w:eastAsia="Times New Roman"/>
        </w:rPr>
        <w:t xml:space="preserve"> </w:t>
      </w:r>
      <w:proofErr w:type="gramStart"/>
      <w:r>
        <w:rPr>
          <w:rFonts w:eastAsia="Times New Roman"/>
        </w:rPr>
        <w:t>FMIPA UPI Bandung.</w:t>
      </w:r>
      <w:proofErr w:type="gramEnd"/>
    </w:p>
    <w:p w:rsidR="008445EF" w:rsidRDefault="008445EF" w:rsidP="008445EF">
      <w:pPr>
        <w:spacing w:line="157" w:lineRule="exact"/>
        <w:ind w:left="426" w:right="4"/>
        <w:rPr>
          <w:rFonts w:eastAsia="Times New Roman"/>
        </w:rPr>
      </w:pPr>
    </w:p>
    <w:p w:rsidR="008445EF" w:rsidRDefault="008445EF" w:rsidP="008445EF">
      <w:pPr>
        <w:spacing w:line="284" w:lineRule="auto"/>
        <w:ind w:left="426" w:right="4" w:hanging="426"/>
        <w:rPr>
          <w:rFonts w:eastAsia="Times New Roman"/>
        </w:rPr>
      </w:pPr>
      <w:r>
        <w:rPr>
          <w:rFonts w:eastAsia="Times New Roman"/>
        </w:rPr>
        <w:t>Fortuna, M Bella. 2013</w:t>
      </w:r>
      <w:proofErr w:type="gramStart"/>
      <w:r>
        <w:rPr>
          <w:rFonts w:eastAsia="Times New Roman"/>
        </w:rPr>
        <w:t>.</w:t>
      </w:r>
      <w:r>
        <w:rPr>
          <w:rFonts w:eastAsia="Times New Roman"/>
          <w:i/>
        </w:rPr>
        <w:t>Kemapuan</w:t>
      </w:r>
      <w:proofErr w:type="gramEnd"/>
      <w:r>
        <w:rPr>
          <w:rFonts w:eastAsia="Times New Roman"/>
          <w:i/>
        </w:rPr>
        <w:t xml:space="preserve"> Berpikir Kreatif Siswa SMP pada Materi</w:t>
      </w:r>
      <w:r>
        <w:rPr>
          <w:rFonts w:eastAsia="Times New Roman"/>
        </w:rPr>
        <w:t xml:space="preserve"> </w:t>
      </w:r>
      <w:r>
        <w:rPr>
          <w:rFonts w:eastAsia="Times New Roman"/>
          <w:i/>
        </w:rPr>
        <w:t xml:space="preserve">Dampak Kepadatan Penduduk terhadap Lingkungan Melalui Pembelajaran Berbasis Proyek. </w:t>
      </w:r>
      <w:r>
        <w:rPr>
          <w:rFonts w:eastAsia="Times New Roman"/>
        </w:rPr>
        <w:t xml:space="preserve">Jurnal Pendidikan Mipa; (Volume 153:73). </w:t>
      </w:r>
      <w:proofErr w:type="gramStart"/>
      <w:r>
        <w:rPr>
          <w:rFonts w:eastAsia="Times New Roman"/>
        </w:rPr>
        <w:t>Hal.</w:t>
      </w:r>
      <w:proofErr w:type="gramEnd"/>
      <w:r>
        <w:rPr>
          <w:rFonts w:eastAsia="Times New Roman"/>
        </w:rPr>
        <w:t xml:space="preserve"> </w:t>
      </w:r>
      <w:proofErr w:type="gramStart"/>
      <w:r>
        <w:rPr>
          <w:rFonts w:eastAsia="Times New Roman"/>
        </w:rPr>
        <w:t>73-75.</w:t>
      </w:r>
      <w:r>
        <w:rPr>
          <w:rFonts w:eastAsia="Times New Roman"/>
          <w:i/>
        </w:rPr>
        <w:t xml:space="preserve"> </w:t>
      </w:r>
      <w:r>
        <w:rPr>
          <w:rFonts w:eastAsia="Times New Roman"/>
        </w:rPr>
        <w:t>Repository UPI.</w:t>
      </w:r>
      <w:proofErr w:type="gramEnd"/>
      <w:r>
        <w:rPr>
          <w:rFonts w:eastAsia="Times New Roman"/>
        </w:rPr>
        <w:t xml:space="preserve"> Fakultas Pendidikan Matematika dan Ilmu Pengetahuan Alam Universitas Pendidikan Indonesia</w:t>
      </w:r>
    </w:p>
    <w:p w:rsidR="008445EF" w:rsidRDefault="008445EF" w:rsidP="008445EF">
      <w:pPr>
        <w:spacing w:line="271" w:lineRule="exact"/>
        <w:ind w:right="4"/>
        <w:rPr>
          <w:rFonts w:eastAsia="Times New Roman"/>
        </w:rPr>
      </w:pPr>
    </w:p>
    <w:p w:rsidR="008445EF" w:rsidRDefault="008445EF" w:rsidP="008445EF">
      <w:pPr>
        <w:spacing w:line="310" w:lineRule="auto"/>
        <w:ind w:left="426" w:right="4" w:hanging="426"/>
        <w:rPr>
          <w:rFonts w:eastAsia="Times New Roman"/>
        </w:rPr>
      </w:pPr>
      <w:r>
        <w:rPr>
          <w:rFonts w:eastAsia="Times New Roman"/>
          <w:sz w:val="23"/>
        </w:rPr>
        <w:t xml:space="preserve">Ika, Novita. </w:t>
      </w:r>
      <w:proofErr w:type="gramStart"/>
      <w:r>
        <w:rPr>
          <w:rFonts w:eastAsia="Times New Roman"/>
          <w:sz w:val="23"/>
        </w:rPr>
        <w:t xml:space="preserve">2013. </w:t>
      </w:r>
      <w:r>
        <w:rPr>
          <w:rFonts w:eastAsia="Times New Roman"/>
          <w:i/>
          <w:sz w:val="23"/>
        </w:rPr>
        <w:t>Penggunaan Tabloid Berbasis Pjbl (Project Based Learning)</w:t>
      </w:r>
      <w:r>
        <w:rPr>
          <w:rFonts w:eastAsia="Times New Roman"/>
          <w:sz w:val="23"/>
        </w:rPr>
        <w:t xml:space="preserve"> </w:t>
      </w:r>
      <w:r>
        <w:rPr>
          <w:rFonts w:eastAsia="Times New Roman"/>
          <w:i/>
          <w:sz w:val="23"/>
        </w:rPr>
        <w:t>untuk Meningkatkan Hasil Belajar dan Berpikir Kreatif Siswa Materi</w:t>
      </w:r>
      <w:r w:rsidRPr="008445EF">
        <w:rPr>
          <w:rFonts w:eastAsia="Times New Roman"/>
          <w:i/>
        </w:rPr>
        <w:t xml:space="preserve"> </w:t>
      </w:r>
      <w:r>
        <w:rPr>
          <w:rFonts w:eastAsia="Times New Roman"/>
          <w:i/>
        </w:rPr>
        <w:t>Pengelolaan Lingkungan Kelas VII Smp Negeri 19 Semarang</w:t>
      </w:r>
      <w:r>
        <w:rPr>
          <w:rFonts w:eastAsia="Times New Roman"/>
        </w:rPr>
        <w:t>.</w:t>
      </w:r>
      <w:proofErr w:type="gramEnd"/>
      <w:r>
        <w:rPr>
          <w:rFonts w:eastAsia="Times New Roman"/>
        </w:rPr>
        <w:t xml:space="preserve"> Jurnal</w:t>
      </w:r>
      <w:r>
        <w:rPr>
          <w:rFonts w:eastAsia="Times New Roman"/>
          <w:i/>
        </w:rPr>
        <w:t xml:space="preserve"> </w:t>
      </w:r>
      <w:r>
        <w:rPr>
          <w:rFonts w:eastAsia="Times New Roman"/>
        </w:rPr>
        <w:t>Pendidikan FPMIPA IKIP PGRI Semarang (513:20)</w:t>
      </w:r>
    </w:p>
    <w:p w:rsidR="008445EF" w:rsidRDefault="008445EF" w:rsidP="008445EF">
      <w:pPr>
        <w:spacing w:line="122" w:lineRule="exact"/>
        <w:ind w:left="426" w:right="4"/>
        <w:rPr>
          <w:rFonts w:eastAsia="Times New Roman"/>
        </w:rPr>
      </w:pPr>
    </w:p>
    <w:p w:rsidR="008445EF" w:rsidRDefault="008445EF" w:rsidP="008445EF">
      <w:pPr>
        <w:spacing w:line="310" w:lineRule="auto"/>
        <w:ind w:left="426" w:right="4" w:hanging="426"/>
        <w:rPr>
          <w:rFonts w:eastAsia="Times New Roman"/>
        </w:rPr>
      </w:pPr>
      <w:r>
        <w:rPr>
          <w:rFonts w:eastAsia="Times New Roman"/>
        </w:rPr>
        <w:t xml:space="preserve">Komalasari, Kokom. </w:t>
      </w:r>
      <w:proofErr w:type="gramStart"/>
      <w:r>
        <w:rPr>
          <w:rFonts w:eastAsia="Times New Roman"/>
        </w:rPr>
        <w:t xml:space="preserve">2013. </w:t>
      </w:r>
      <w:r>
        <w:rPr>
          <w:rFonts w:eastAsia="Times New Roman"/>
          <w:i/>
        </w:rPr>
        <w:t>Pembelajaran Kontekstual Konsep dan Aplikasi</w:t>
      </w:r>
      <w:r>
        <w:rPr>
          <w:rFonts w:eastAsia="Times New Roman"/>
        </w:rPr>
        <w:t>.</w:t>
      </w:r>
      <w:proofErr w:type="gramEnd"/>
      <w:r>
        <w:rPr>
          <w:rFonts w:eastAsia="Times New Roman"/>
        </w:rPr>
        <w:t xml:space="preserve"> Bandung: Refika Aditama</w:t>
      </w:r>
    </w:p>
    <w:p w:rsidR="008445EF" w:rsidRDefault="008445EF" w:rsidP="008445EF">
      <w:pPr>
        <w:spacing w:line="122" w:lineRule="exact"/>
        <w:ind w:left="426" w:right="4"/>
        <w:rPr>
          <w:rFonts w:eastAsia="Times New Roman"/>
        </w:rPr>
      </w:pPr>
    </w:p>
    <w:p w:rsidR="008445EF" w:rsidRDefault="008445EF" w:rsidP="008445EF">
      <w:pPr>
        <w:spacing w:line="287" w:lineRule="auto"/>
        <w:ind w:left="426" w:right="4" w:hanging="426"/>
        <w:rPr>
          <w:rFonts w:eastAsia="Times New Roman"/>
        </w:rPr>
      </w:pPr>
      <w:proofErr w:type="gramStart"/>
      <w:r>
        <w:rPr>
          <w:rFonts w:eastAsia="Times New Roman"/>
        </w:rPr>
        <w:t>Liliasari.</w:t>
      </w:r>
      <w:proofErr w:type="gramEnd"/>
      <w:r>
        <w:rPr>
          <w:rFonts w:eastAsia="Times New Roman"/>
        </w:rPr>
        <w:t xml:space="preserve"> </w:t>
      </w:r>
      <w:proofErr w:type="gramStart"/>
      <w:r>
        <w:rPr>
          <w:rFonts w:eastAsia="Times New Roman"/>
        </w:rPr>
        <w:t xml:space="preserve">2011. </w:t>
      </w:r>
      <w:r>
        <w:rPr>
          <w:rFonts w:eastAsia="Times New Roman"/>
          <w:i/>
        </w:rPr>
        <w:t>Membangun Masyarakat Melek Sains Berkarakter Bangsa melalui</w:t>
      </w:r>
      <w:r>
        <w:rPr>
          <w:rFonts w:eastAsia="Times New Roman"/>
        </w:rPr>
        <w:t xml:space="preserve"> </w:t>
      </w:r>
      <w:r>
        <w:rPr>
          <w:rFonts w:eastAsia="Times New Roman"/>
          <w:i/>
        </w:rPr>
        <w:t>Pembelajaran.</w:t>
      </w:r>
      <w:proofErr w:type="gramEnd"/>
      <w:r>
        <w:rPr>
          <w:rFonts w:eastAsia="Times New Roman"/>
          <w:i/>
        </w:rPr>
        <w:t xml:space="preserve"> </w:t>
      </w:r>
      <w:proofErr w:type="gramStart"/>
      <w:r>
        <w:rPr>
          <w:rFonts w:eastAsia="Times New Roman"/>
        </w:rPr>
        <w:t>Disampaikan pada Seminar Nasional Pendidikan IPA tahun</w:t>
      </w:r>
      <w:r>
        <w:rPr>
          <w:rFonts w:eastAsia="Times New Roman"/>
          <w:i/>
        </w:rPr>
        <w:t xml:space="preserve"> </w:t>
      </w:r>
      <w:r>
        <w:rPr>
          <w:rFonts w:eastAsia="Times New Roman"/>
        </w:rPr>
        <w:t>2011” Membangun Masyarakat Melek (Literate).Sains yang Berbudaya Berkarakter Bangsa melalui Pembelajaran Sains”.</w:t>
      </w:r>
      <w:proofErr w:type="gramEnd"/>
      <w:r>
        <w:rPr>
          <w:rFonts w:eastAsia="Times New Roman"/>
        </w:rPr>
        <w:t xml:space="preserve"> Semarang 16 April 2011.</w:t>
      </w:r>
    </w:p>
    <w:p w:rsidR="008445EF" w:rsidRDefault="008445EF" w:rsidP="008445EF">
      <w:pPr>
        <w:spacing w:line="149" w:lineRule="exact"/>
        <w:ind w:left="426" w:right="4"/>
        <w:rPr>
          <w:rFonts w:eastAsia="Times New Roman"/>
        </w:rPr>
      </w:pPr>
    </w:p>
    <w:p w:rsidR="008445EF" w:rsidRDefault="008445EF" w:rsidP="008445EF">
      <w:pPr>
        <w:spacing w:line="310" w:lineRule="auto"/>
        <w:ind w:left="426" w:right="4" w:hanging="426"/>
        <w:rPr>
          <w:rFonts w:eastAsia="Times New Roman"/>
        </w:rPr>
      </w:pPr>
      <w:r>
        <w:rPr>
          <w:rFonts w:eastAsia="Times New Roman"/>
        </w:rPr>
        <w:lastRenderedPageBreak/>
        <w:t>Munandar, Utami. 2009</w:t>
      </w:r>
      <w:r>
        <w:rPr>
          <w:rFonts w:eastAsia="Times New Roman"/>
          <w:i/>
        </w:rPr>
        <w:t>. Pengembangan Kreativitas Anak Berbakat (Petunjuk</w:t>
      </w:r>
      <w:r>
        <w:rPr>
          <w:rFonts w:eastAsia="Times New Roman"/>
        </w:rPr>
        <w:t xml:space="preserve"> </w:t>
      </w:r>
      <w:r>
        <w:rPr>
          <w:rFonts w:eastAsia="Times New Roman"/>
          <w:i/>
        </w:rPr>
        <w:t>Bagi Guru dan Orang Tua)</w:t>
      </w:r>
      <w:r>
        <w:rPr>
          <w:rFonts w:eastAsia="Times New Roman"/>
        </w:rPr>
        <w:t>. Jakarta: Rineka Cipta</w:t>
      </w:r>
    </w:p>
    <w:p w:rsidR="008445EF" w:rsidRDefault="008445EF" w:rsidP="008445EF">
      <w:pPr>
        <w:spacing w:line="122" w:lineRule="exact"/>
        <w:ind w:left="426" w:right="4"/>
        <w:rPr>
          <w:rFonts w:eastAsia="Times New Roman"/>
        </w:rPr>
      </w:pPr>
    </w:p>
    <w:p w:rsidR="008445EF" w:rsidRDefault="008445EF" w:rsidP="008445EF">
      <w:pPr>
        <w:spacing w:line="293" w:lineRule="auto"/>
        <w:ind w:left="426" w:right="4" w:hanging="426"/>
        <w:rPr>
          <w:rFonts w:eastAsia="Times New Roman"/>
        </w:rPr>
      </w:pPr>
      <w:r>
        <w:rPr>
          <w:rFonts w:eastAsia="Times New Roman"/>
        </w:rPr>
        <w:t xml:space="preserve">Nurohman, Sabar. 2007. </w:t>
      </w:r>
      <w:r>
        <w:rPr>
          <w:rFonts w:eastAsia="Times New Roman"/>
          <w:i/>
        </w:rPr>
        <w:t>Pendekatan Project Based Learning Sebagai Upaya</w:t>
      </w:r>
      <w:r>
        <w:rPr>
          <w:rFonts w:eastAsia="Times New Roman"/>
        </w:rPr>
        <w:t xml:space="preserve"> </w:t>
      </w:r>
      <w:r>
        <w:rPr>
          <w:rFonts w:eastAsia="Times New Roman"/>
          <w:i/>
        </w:rPr>
        <w:t>Internalisasi Scientific Method Bagi Mahasiswa Calon Guru Fisika.</w:t>
      </w:r>
      <w:r>
        <w:rPr>
          <w:rFonts w:eastAsia="Times New Roman"/>
        </w:rPr>
        <w:t>Jurnal</w:t>
      </w:r>
      <w:r>
        <w:rPr>
          <w:rFonts w:eastAsia="Times New Roman"/>
          <w:i/>
        </w:rPr>
        <w:t xml:space="preserve"> </w:t>
      </w:r>
      <w:r>
        <w:rPr>
          <w:rFonts w:eastAsia="Times New Roman"/>
        </w:rPr>
        <w:t xml:space="preserve">Pendidikan FPMIPA UNY. </w:t>
      </w:r>
      <w:proofErr w:type="gramStart"/>
      <w:r>
        <w:rPr>
          <w:rFonts w:eastAsia="Times New Roman"/>
        </w:rPr>
        <w:t>[Online].</w:t>
      </w:r>
      <w:proofErr w:type="gramEnd"/>
    </w:p>
    <w:p w:rsidR="008445EF" w:rsidRDefault="008445EF" w:rsidP="008445EF">
      <w:pPr>
        <w:spacing w:line="141" w:lineRule="exact"/>
        <w:ind w:left="426" w:right="4"/>
        <w:rPr>
          <w:rFonts w:eastAsia="Times New Roman"/>
        </w:rPr>
      </w:pPr>
    </w:p>
    <w:p w:rsidR="008445EF" w:rsidRDefault="008445EF" w:rsidP="008445EF">
      <w:pPr>
        <w:spacing w:line="299" w:lineRule="auto"/>
        <w:ind w:left="426" w:right="4" w:hanging="426"/>
        <w:rPr>
          <w:rFonts w:eastAsia="Times New Roman"/>
          <w:sz w:val="23"/>
        </w:rPr>
      </w:pPr>
      <w:r>
        <w:rPr>
          <w:rFonts w:eastAsia="Times New Roman"/>
          <w:sz w:val="23"/>
        </w:rPr>
        <w:t xml:space="preserve">Pratiwi, F Apriani. </w:t>
      </w:r>
      <w:proofErr w:type="gramStart"/>
      <w:r>
        <w:rPr>
          <w:rFonts w:eastAsia="Times New Roman"/>
          <w:sz w:val="23"/>
        </w:rPr>
        <w:t xml:space="preserve">2014. </w:t>
      </w:r>
      <w:r>
        <w:rPr>
          <w:rFonts w:eastAsia="Times New Roman"/>
          <w:i/>
          <w:sz w:val="23"/>
        </w:rPr>
        <w:t>Pengaruh Penggunaan Model Discovery Learning</w:t>
      </w:r>
      <w:r>
        <w:rPr>
          <w:rFonts w:eastAsia="Times New Roman"/>
          <w:sz w:val="23"/>
        </w:rPr>
        <w:t xml:space="preserve"> </w:t>
      </w:r>
      <w:r>
        <w:rPr>
          <w:rFonts w:eastAsia="Times New Roman"/>
          <w:i/>
          <w:sz w:val="23"/>
        </w:rPr>
        <w:t>dengan Pendekatan Saintifik terhadap Keterampilan Berpikir Kritis Siswa SMA.</w:t>
      </w:r>
      <w:proofErr w:type="gramEnd"/>
      <w:r>
        <w:rPr>
          <w:rFonts w:eastAsia="Times New Roman"/>
          <w:i/>
          <w:sz w:val="23"/>
        </w:rPr>
        <w:t xml:space="preserve"> </w:t>
      </w:r>
      <w:r>
        <w:rPr>
          <w:rFonts w:eastAsia="Times New Roman"/>
          <w:sz w:val="23"/>
        </w:rPr>
        <w:t>Jurnal Pendidikan FPMIPA Universitas Tanjungpura</w:t>
      </w:r>
      <w:r>
        <w:rPr>
          <w:rFonts w:eastAsia="Times New Roman"/>
          <w:i/>
          <w:sz w:val="23"/>
        </w:rPr>
        <w:t xml:space="preserve"> </w:t>
      </w:r>
      <w:r>
        <w:rPr>
          <w:rFonts w:eastAsia="Times New Roman"/>
          <w:sz w:val="23"/>
        </w:rPr>
        <w:t>Pontianak</w:t>
      </w:r>
      <w:proofErr w:type="gramStart"/>
      <w:r>
        <w:rPr>
          <w:rFonts w:eastAsia="Times New Roman"/>
          <w:sz w:val="23"/>
        </w:rPr>
        <w:t>.[</w:t>
      </w:r>
      <w:proofErr w:type="gramEnd"/>
      <w:r>
        <w:rPr>
          <w:rFonts w:eastAsia="Times New Roman"/>
          <w:sz w:val="23"/>
        </w:rPr>
        <w:t>Online].Tersedia di http://jurnal.untan.ac.id/index.php/jpdpb/articl e/viewFile/6488/6712.[18 januari 2015].</w:t>
      </w:r>
    </w:p>
    <w:p w:rsidR="008445EF" w:rsidRDefault="008445EF" w:rsidP="008445EF">
      <w:pPr>
        <w:spacing w:line="138" w:lineRule="exact"/>
        <w:ind w:left="426" w:right="4"/>
        <w:rPr>
          <w:rFonts w:eastAsia="Times New Roman"/>
        </w:rPr>
      </w:pPr>
    </w:p>
    <w:p w:rsidR="008445EF" w:rsidRDefault="008445EF" w:rsidP="008445EF">
      <w:pPr>
        <w:spacing w:line="0" w:lineRule="atLeast"/>
        <w:ind w:right="4"/>
        <w:rPr>
          <w:rFonts w:eastAsia="Times New Roman"/>
        </w:rPr>
      </w:pPr>
      <w:r>
        <w:rPr>
          <w:rFonts w:eastAsia="Times New Roman"/>
        </w:rPr>
        <w:t xml:space="preserve">Riyanto, Yatim. 2010. </w:t>
      </w:r>
      <w:r>
        <w:rPr>
          <w:rFonts w:eastAsia="Times New Roman"/>
          <w:i/>
        </w:rPr>
        <w:t>Paradigma Baru Pembelajaran.</w:t>
      </w:r>
      <w:r>
        <w:rPr>
          <w:rFonts w:eastAsia="Times New Roman"/>
        </w:rPr>
        <w:t xml:space="preserve"> Jakarta: Kencana</w:t>
      </w:r>
    </w:p>
    <w:p w:rsidR="008445EF" w:rsidRDefault="008445EF" w:rsidP="008445EF">
      <w:pPr>
        <w:spacing w:line="199" w:lineRule="exact"/>
        <w:ind w:left="426" w:right="4"/>
        <w:rPr>
          <w:rFonts w:eastAsia="Times New Roman"/>
        </w:rPr>
      </w:pPr>
    </w:p>
    <w:p w:rsidR="008445EF" w:rsidRDefault="008445EF" w:rsidP="008445EF">
      <w:pPr>
        <w:spacing w:line="0" w:lineRule="atLeast"/>
        <w:ind w:right="4"/>
        <w:rPr>
          <w:rFonts w:eastAsia="Times New Roman"/>
        </w:rPr>
      </w:pPr>
      <w:r>
        <w:rPr>
          <w:rFonts w:eastAsia="Times New Roman"/>
        </w:rPr>
        <w:t xml:space="preserve">Sanjaya, Wina. 2010. </w:t>
      </w:r>
      <w:r>
        <w:rPr>
          <w:rFonts w:eastAsia="Times New Roman"/>
          <w:i/>
        </w:rPr>
        <w:t>Perencanaan dan Desain Sistem Pembelajaran</w:t>
      </w:r>
      <w:r>
        <w:rPr>
          <w:rFonts w:eastAsia="Times New Roman"/>
        </w:rPr>
        <w:t>. Jakarta: Kencana</w:t>
      </w:r>
    </w:p>
    <w:p w:rsidR="008445EF" w:rsidRDefault="008445EF" w:rsidP="008445EF">
      <w:pPr>
        <w:spacing w:line="161" w:lineRule="exact"/>
        <w:ind w:left="426" w:right="4"/>
        <w:rPr>
          <w:rFonts w:eastAsia="Times New Roman"/>
        </w:rPr>
      </w:pPr>
    </w:p>
    <w:p w:rsidR="008445EF" w:rsidRDefault="008445EF" w:rsidP="008445EF">
      <w:pPr>
        <w:spacing w:line="0" w:lineRule="atLeast"/>
        <w:ind w:right="4"/>
        <w:rPr>
          <w:rFonts w:eastAsia="Times New Roman"/>
        </w:rPr>
      </w:pPr>
      <w:proofErr w:type="gramStart"/>
      <w:r>
        <w:rPr>
          <w:rFonts w:eastAsia="Times New Roman"/>
        </w:rPr>
        <w:t>Sugiyono.</w:t>
      </w:r>
      <w:proofErr w:type="gramEnd"/>
      <w:r>
        <w:rPr>
          <w:rFonts w:eastAsia="Times New Roman"/>
        </w:rPr>
        <w:t xml:space="preserve"> 2012. </w:t>
      </w:r>
      <w:r>
        <w:rPr>
          <w:rFonts w:eastAsia="Times New Roman"/>
          <w:i/>
        </w:rPr>
        <w:t>Metode Penelitian Pendidikan</w:t>
      </w:r>
      <w:r>
        <w:rPr>
          <w:rFonts w:eastAsia="Times New Roman"/>
        </w:rPr>
        <w:t>. Bandung: Alfabeta</w:t>
      </w:r>
    </w:p>
    <w:p w:rsidR="008445EF" w:rsidRDefault="008445EF" w:rsidP="008445EF">
      <w:pPr>
        <w:spacing w:line="240" w:lineRule="exact"/>
        <w:ind w:right="4"/>
        <w:rPr>
          <w:rFonts w:eastAsia="Times New Roman"/>
        </w:rPr>
      </w:pPr>
    </w:p>
    <w:p w:rsidR="008445EF" w:rsidRPr="008445EF" w:rsidRDefault="008445EF" w:rsidP="008445EF">
      <w:pPr>
        <w:spacing w:line="0" w:lineRule="atLeast"/>
        <w:ind w:left="426" w:right="4" w:hanging="426"/>
        <w:rPr>
          <w:rFonts w:eastAsia="Times New Roman"/>
          <w:i/>
        </w:rPr>
      </w:pPr>
      <w:proofErr w:type="gramStart"/>
      <w:r>
        <w:rPr>
          <w:rFonts w:eastAsia="Times New Roman"/>
        </w:rPr>
        <w:t>Sukardi.</w:t>
      </w:r>
      <w:proofErr w:type="gramEnd"/>
      <w:r>
        <w:rPr>
          <w:rFonts w:eastAsia="Times New Roman"/>
        </w:rPr>
        <w:t xml:space="preserve"> </w:t>
      </w:r>
      <w:proofErr w:type="gramStart"/>
      <w:r>
        <w:rPr>
          <w:rFonts w:eastAsia="Times New Roman"/>
        </w:rPr>
        <w:t xml:space="preserve">2012. </w:t>
      </w:r>
      <w:r>
        <w:rPr>
          <w:rFonts w:eastAsia="Times New Roman"/>
          <w:i/>
        </w:rPr>
        <w:t>Metodologi Penelitian Pendidikan Kompetensi dan Praktiknya.</w:t>
      </w:r>
      <w:proofErr w:type="gramEnd"/>
      <w:r>
        <w:rPr>
          <w:rFonts w:eastAsia="Times New Roman"/>
          <w:i/>
        </w:rPr>
        <w:t xml:space="preserve"> </w:t>
      </w:r>
      <w:r>
        <w:rPr>
          <w:rFonts w:eastAsia="Times New Roman"/>
        </w:rPr>
        <w:t>Jakarta: Bumi Aksara.</w:t>
      </w:r>
    </w:p>
    <w:p w:rsidR="008445EF" w:rsidRDefault="008445EF" w:rsidP="008445EF">
      <w:pPr>
        <w:spacing w:line="159" w:lineRule="exact"/>
        <w:ind w:left="426" w:right="4"/>
        <w:rPr>
          <w:rFonts w:eastAsia="Times New Roman"/>
        </w:rPr>
      </w:pPr>
    </w:p>
    <w:p w:rsidR="008445EF" w:rsidRPr="008445EF" w:rsidRDefault="008445EF" w:rsidP="008445EF">
      <w:pPr>
        <w:spacing w:line="0" w:lineRule="atLeast"/>
        <w:ind w:left="426" w:right="4" w:hanging="426"/>
        <w:rPr>
          <w:rFonts w:eastAsia="Times New Roman"/>
          <w:i/>
        </w:rPr>
      </w:pPr>
      <w:r>
        <w:rPr>
          <w:rFonts w:eastAsia="Times New Roman"/>
        </w:rPr>
        <w:t xml:space="preserve">Suprijono, Agus. </w:t>
      </w:r>
      <w:proofErr w:type="gramStart"/>
      <w:r>
        <w:rPr>
          <w:rFonts w:eastAsia="Times New Roman"/>
        </w:rPr>
        <w:t xml:space="preserve">20009. </w:t>
      </w:r>
      <w:r>
        <w:rPr>
          <w:rFonts w:eastAsia="Times New Roman"/>
          <w:i/>
        </w:rPr>
        <w:t>Cooperatif Learning Teori dan Aplikasi Paikem.</w:t>
      </w:r>
      <w:proofErr w:type="gramEnd"/>
      <w:r>
        <w:rPr>
          <w:rFonts w:eastAsia="Times New Roman"/>
          <w:i/>
        </w:rPr>
        <w:t xml:space="preserve"> </w:t>
      </w:r>
      <w:r>
        <w:rPr>
          <w:rFonts w:eastAsia="Times New Roman"/>
        </w:rPr>
        <w:t>Yogyakarta: Pustaka Pelajar</w:t>
      </w:r>
    </w:p>
    <w:p w:rsidR="008445EF" w:rsidRDefault="008445EF" w:rsidP="008445EF">
      <w:pPr>
        <w:spacing w:line="159" w:lineRule="exact"/>
        <w:ind w:left="426" w:right="4"/>
        <w:rPr>
          <w:rFonts w:eastAsia="Times New Roman"/>
        </w:rPr>
      </w:pPr>
    </w:p>
    <w:p w:rsidR="008445EF" w:rsidRDefault="008445EF" w:rsidP="008445EF">
      <w:pPr>
        <w:spacing w:line="0" w:lineRule="atLeast"/>
        <w:ind w:right="4"/>
        <w:rPr>
          <w:rFonts w:eastAsia="Times New Roman"/>
        </w:rPr>
      </w:pPr>
      <w:proofErr w:type="gramStart"/>
      <w:r>
        <w:rPr>
          <w:rFonts w:eastAsia="Times New Roman"/>
        </w:rPr>
        <w:t>Sutirman.</w:t>
      </w:r>
      <w:proofErr w:type="gramEnd"/>
      <w:r>
        <w:rPr>
          <w:rFonts w:eastAsia="Times New Roman"/>
        </w:rPr>
        <w:t xml:space="preserve"> 2013. </w:t>
      </w:r>
      <w:r>
        <w:rPr>
          <w:rFonts w:eastAsia="Times New Roman"/>
          <w:i/>
        </w:rPr>
        <w:t>Media &amp; Model-model Pembelajaran Inovatif</w:t>
      </w:r>
      <w:r>
        <w:rPr>
          <w:rFonts w:eastAsia="Times New Roman"/>
        </w:rPr>
        <w:t>. Yogyakarta:</w:t>
      </w:r>
    </w:p>
    <w:p w:rsidR="008445EF" w:rsidRDefault="008445EF" w:rsidP="008445EF">
      <w:pPr>
        <w:spacing w:line="41" w:lineRule="exact"/>
        <w:ind w:left="426" w:right="4"/>
        <w:rPr>
          <w:rFonts w:eastAsia="Times New Roman"/>
        </w:rPr>
      </w:pPr>
    </w:p>
    <w:p w:rsidR="008445EF" w:rsidRDefault="008445EF" w:rsidP="008445EF">
      <w:pPr>
        <w:spacing w:line="0" w:lineRule="atLeast"/>
        <w:ind w:left="426" w:right="4"/>
        <w:rPr>
          <w:rFonts w:eastAsia="Times New Roman"/>
        </w:rPr>
      </w:pPr>
      <w:r>
        <w:rPr>
          <w:rFonts w:eastAsia="Times New Roman"/>
        </w:rPr>
        <w:t>Graha Ilmu</w:t>
      </w:r>
    </w:p>
    <w:p w:rsidR="008445EF" w:rsidRDefault="008445EF" w:rsidP="008445EF">
      <w:pPr>
        <w:spacing w:line="163" w:lineRule="exact"/>
        <w:ind w:left="426" w:right="4"/>
        <w:rPr>
          <w:rFonts w:eastAsia="Times New Roman"/>
        </w:rPr>
      </w:pPr>
    </w:p>
    <w:p w:rsidR="008445EF" w:rsidRDefault="008445EF" w:rsidP="008445EF">
      <w:pPr>
        <w:spacing w:line="0" w:lineRule="atLeast"/>
        <w:ind w:right="4"/>
        <w:rPr>
          <w:rFonts w:eastAsia="Times New Roman"/>
        </w:rPr>
      </w:pPr>
      <w:r>
        <w:rPr>
          <w:rFonts w:eastAsia="Times New Roman"/>
        </w:rPr>
        <w:t xml:space="preserve">Teguh, Sugiyarto. 2008. </w:t>
      </w:r>
      <w:r>
        <w:rPr>
          <w:rFonts w:eastAsia="Times New Roman"/>
          <w:i/>
        </w:rPr>
        <w:t>IPA untuk SMP/MTs Kelas VII</w:t>
      </w:r>
      <w:r>
        <w:rPr>
          <w:rFonts w:eastAsia="Times New Roman"/>
        </w:rPr>
        <w:t>. Jakarta: Pusat Perbukuan</w:t>
      </w:r>
    </w:p>
    <w:p w:rsidR="008445EF" w:rsidRDefault="008445EF" w:rsidP="008445EF">
      <w:pPr>
        <w:spacing w:line="200" w:lineRule="exact"/>
        <w:ind w:left="426" w:right="4"/>
        <w:rPr>
          <w:rFonts w:eastAsia="Times New Roman"/>
        </w:rPr>
      </w:pPr>
    </w:p>
    <w:p w:rsidR="008445EF" w:rsidRDefault="008445EF" w:rsidP="008445EF">
      <w:pPr>
        <w:spacing w:line="200" w:lineRule="exact"/>
        <w:ind w:left="426" w:right="4"/>
        <w:rPr>
          <w:rFonts w:eastAsia="Times New Roman"/>
        </w:rPr>
      </w:pPr>
    </w:p>
    <w:p w:rsidR="008445EF" w:rsidRDefault="008445EF" w:rsidP="008445EF">
      <w:pPr>
        <w:spacing w:line="310" w:lineRule="auto"/>
        <w:ind w:left="426" w:right="4" w:hanging="426"/>
        <w:rPr>
          <w:rFonts w:eastAsia="Times New Roman"/>
        </w:rPr>
      </w:pPr>
      <w:r>
        <w:rPr>
          <w:rFonts w:eastAsia="Times New Roman"/>
        </w:rPr>
        <w:t xml:space="preserve">Uno, B Hamzah. 2011. </w:t>
      </w:r>
      <w:r>
        <w:rPr>
          <w:rFonts w:eastAsia="Times New Roman"/>
          <w:i/>
        </w:rPr>
        <w:t>Belajar dengan Pendekatan Pailkem (Pembelajaran Aktif,</w:t>
      </w:r>
      <w:r>
        <w:rPr>
          <w:rFonts w:eastAsia="Times New Roman"/>
        </w:rPr>
        <w:t xml:space="preserve"> </w:t>
      </w:r>
      <w:r>
        <w:rPr>
          <w:rFonts w:eastAsia="Times New Roman"/>
          <w:i/>
        </w:rPr>
        <w:t>Inovatif, Lingkungan, Kreatif, Menarik)</w:t>
      </w:r>
      <w:r>
        <w:rPr>
          <w:rFonts w:eastAsia="Times New Roman"/>
        </w:rPr>
        <w:t xml:space="preserve">. </w:t>
      </w:r>
      <w:proofErr w:type="gramStart"/>
      <w:r>
        <w:rPr>
          <w:rFonts w:eastAsia="Times New Roman"/>
        </w:rPr>
        <w:t>Jakarta :</w:t>
      </w:r>
      <w:proofErr w:type="gramEnd"/>
      <w:r>
        <w:rPr>
          <w:rFonts w:eastAsia="Times New Roman"/>
        </w:rPr>
        <w:t xml:space="preserve"> Bumi Aksara</w:t>
      </w:r>
    </w:p>
    <w:p w:rsidR="008445EF" w:rsidRDefault="008445EF" w:rsidP="008445EF">
      <w:pPr>
        <w:spacing w:line="120" w:lineRule="exact"/>
        <w:ind w:left="426" w:right="4"/>
        <w:rPr>
          <w:rFonts w:eastAsia="Times New Roman"/>
        </w:rPr>
      </w:pPr>
    </w:p>
    <w:p w:rsidR="008445EF" w:rsidRDefault="008445EF" w:rsidP="008445EF">
      <w:pPr>
        <w:spacing w:line="0" w:lineRule="atLeast"/>
        <w:ind w:right="4"/>
        <w:rPr>
          <w:rFonts w:eastAsia="Times New Roman"/>
        </w:rPr>
      </w:pPr>
      <w:r>
        <w:rPr>
          <w:rFonts w:eastAsia="Times New Roman"/>
        </w:rPr>
        <w:t xml:space="preserve">Wena, Made. 2009. </w:t>
      </w:r>
      <w:r>
        <w:rPr>
          <w:rFonts w:eastAsia="Times New Roman"/>
          <w:i/>
        </w:rPr>
        <w:t>Strategi Pembelajaran Inovatif Kontemporer</w:t>
      </w:r>
      <w:r>
        <w:rPr>
          <w:rFonts w:eastAsia="Times New Roman"/>
        </w:rPr>
        <w:t>. Jakarta: Bumi</w:t>
      </w:r>
    </w:p>
    <w:p w:rsidR="008445EF" w:rsidRDefault="008445EF" w:rsidP="008445EF">
      <w:pPr>
        <w:spacing w:line="41" w:lineRule="exact"/>
        <w:ind w:left="426" w:right="4"/>
        <w:rPr>
          <w:rFonts w:eastAsia="Times New Roman"/>
        </w:rPr>
      </w:pPr>
    </w:p>
    <w:p w:rsidR="008445EF" w:rsidRDefault="008445EF" w:rsidP="008445EF">
      <w:pPr>
        <w:spacing w:line="0" w:lineRule="atLeast"/>
        <w:ind w:left="426" w:right="4"/>
        <w:rPr>
          <w:rFonts w:eastAsia="Times New Roman"/>
        </w:rPr>
      </w:pPr>
      <w:r>
        <w:rPr>
          <w:rFonts w:eastAsia="Times New Roman"/>
        </w:rPr>
        <w:t>Aksara</w:t>
      </w:r>
    </w:p>
    <w:p w:rsidR="008445EF" w:rsidRDefault="008445EF" w:rsidP="008445EF">
      <w:pPr>
        <w:spacing w:line="200" w:lineRule="exact"/>
        <w:ind w:left="426" w:right="4"/>
        <w:rPr>
          <w:rFonts w:eastAsia="Times New Roman"/>
        </w:rPr>
      </w:pPr>
    </w:p>
    <w:p w:rsidR="008445EF" w:rsidRDefault="008445EF" w:rsidP="008445EF">
      <w:pPr>
        <w:spacing w:line="200" w:lineRule="exact"/>
        <w:ind w:left="426" w:right="4"/>
        <w:rPr>
          <w:rFonts w:eastAsia="Times New Roman"/>
        </w:rPr>
      </w:pPr>
    </w:p>
    <w:p w:rsidR="008445EF" w:rsidRDefault="008445EF" w:rsidP="008445EF">
      <w:pPr>
        <w:spacing w:line="200" w:lineRule="exact"/>
        <w:ind w:left="426" w:right="4"/>
        <w:rPr>
          <w:rFonts w:eastAsia="Times New Roman"/>
        </w:rPr>
      </w:pPr>
    </w:p>
    <w:p w:rsidR="008445EF" w:rsidRDefault="008445EF" w:rsidP="008445EF">
      <w:pPr>
        <w:spacing w:line="311" w:lineRule="exact"/>
        <w:ind w:left="426" w:right="4"/>
        <w:rPr>
          <w:rFonts w:eastAsia="Times New Roman"/>
        </w:rPr>
      </w:pPr>
    </w:p>
    <w:p w:rsidR="008445EF" w:rsidRDefault="008445EF" w:rsidP="008445EF">
      <w:pPr>
        <w:spacing w:line="334" w:lineRule="auto"/>
        <w:ind w:left="426" w:right="4" w:hanging="426"/>
        <w:rPr>
          <w:rFonts w:eastAsia="Times New Roman"/>
          <w:i/>
          <w:sz w:val="23"/>
        </w:rPr>
      </w:pPr>
    </w:p>
    <w:p w:rsidR="008445EF" w:rsidRDefault="008445EF" w:rsidP="008445EF">
      <w:pPr>
        <w:spacing w:line="200" w:lineRule="exact"/>
        <w:ind w:left="426" w:right="4"/>
        <w:rPr>
          <w:rFonts w:eastAsia="Times New Roman"/>
        </w:rPr>
      </w:pPr>
    </w:p>
    <w:p w:rsidR="008445EF" w:rsidRDefault="008445EF" w:rsidP="008445EF">
      <w:pPr>
        <w:spacing w:line="200" w:lineRule="exact"/>
        <w:ind w:left="426" w:right="4"/>
        <w:rPr>
          <w:rFonts w:eastAsia="Times New Roman"/>
        </w:rPr>
      </w:pPr>
    </w:p>
    <w:p w:rsidR="004232EF" w:rsidRPr="006121DC" w:rsidRDefault="004232EF" w:rsidP="008445EF">
      <w:pPr>
        <w:ind w:left="426" w:right="4"/>
        <w:rPr>
          <w:rFonts w:eastAsia="Times New Roman"/>
        </w:rPr>
      </w:pPr>
    </w:p>
    <w:p w:rsidR="00916EC5" w:rsidRDefault="00916EC5" w:rsidP="008445EF">
      <w:pPr>
        <w:ind w:left="426" w:right="4"/>
      </w:pPr>
    </w:p>
    <w:sectPr w:rsidR="00916EC5" w:rsidSect="00916E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19495C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AE8944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F"/>
    <w:multiLevelType w:val="hybridMultilevel"/>
    <w:tmpl w:val="7F015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40"/>
    <w:multiLevelType w:val="hybridMultilevel"/>
    <w:tmpl w:val="49DA307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4"/>
    <w:multiLevelType w:val="hybridMultilevel"/>
    <w:tmpl w:val="0488AC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6"/>
    <w:multiLevelType w:val="hybridMultilevel"/>
    <w:tmpl w:val="6AA78F7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7"/>
    <w:multiLevelType w:val="hybridMultilevel"/>
    <w:tmpl w:val="7672BD22"/>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1E183C49"/>
    <w:multiLevelType w:val="hybridMultilevel"/>
    <w:tmpl w:val="2B62B3B8"/>
    <w:lvl w:ilvl="0" w:tplc="249610AE">
      <w:start w:val="1"/>
      <w:numFmt w:val="decimal"/>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42514"/>
    <w:multiLevelType w:val="hybridMultilevel"/>
    <w:tmpl w:val="7B328972"/>
    <w:lvl w:ilvl="0" w:tplc="EDC6511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093DF2"/>
    <w:multiLevelType w:val="hybridMultilevel"/>
    <w:tmpl w:val="044C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1"/>
  </w:num>
  <w:num w:numId="5">
    <w:abstractNumId w:val="7"/>
  </w:num>
  <w:num w:numId="6">
    <w:abstractNumId w:val="2"/>
  </w:num>
  <w:num w:numId="7">
    <w:abstractNumId w:val="3"/>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characterSpacingControl w:val="doNotCompress"/>
  <w:compat/>
  <w:rsids>
    <w:rsidRoot w:val="004232EF"/>
    <w:rsid w:val="00112602"/>
    <w:rsid w:val="001208E3"/>
    <w:rsid w:val="00223661"/>
    <w:rsid w:val="00227B52"/>
    <w:rsid w:val="00291E1F"/>
    <w:rsid w:val="002D7965"/>
    <w:rsid w:val="00351CBA"/>
    <w:rsid w:val="00392290"/>
    <w:rsid w:val="004232EF"/>
    <w:rsid w:val="00444EAA"/>
    <w:rsid w:val="005934C2"/>
    <w:rsid w:val="00730B99"/>
    <w:rsid w:val="008160A1"/>
    <w:rsid w:val="008445EF"/>
    <w:rsid w:val="008902BE"/>
    <w:rsid w:val="00894C3D"/>
    <w:rsid w:val="00916EC5"/>
    <w:rsid w:val="00DF742A"/>
    <w:rsid w:val="00DF744E"/>
    <w:rsid w:val="00F45110"/>
    <w:rsid w:val="00F9487F"/>
    <w:rsid w:val="00FB3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2EF"/>
    <w:rPr>
      <w:color w:val="0000FF" w:themeColor="hyperlink"/>
      <w:u w:val="single"/>
    </w:rPr>
  </w:style>
  <w:style w:type="paragraph" w:styleId="HTMLPreformatted">
    <w:name w:val="HTML Preformatted"/>
    <w:basedOn w:val="Normal"/>
    <w:link w:val="HTMLPreformattedChar"/>
    <w:uiPriority w:val="99"/>
    <w:semiHidden/>
    <w:unhideWhenUsed/>
    <w:rsid w:val="0042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32EF"/>
    <w:rPr>
      <w:rFonts w:ascii="Courier New" w:eastAsia="Times New Roman" w:hAnsi="Courier New" w:cs="Courier New"/>
      <w:sz w:val="20"/>
      <w:szCs w:val="20"/>
    </w:rPr>
  </w:style>
  <w:style w:type="paragraph" w:styleId="ListParagraph">
    <w:name w:val="List Paragraph"/>
    <w:basedOn w:val="Normal"/>
    <w:uiPriority w:val="34"/>
    <w:qFormat/>
    <w:rsid w:val="004232EF"/>
    <w:pPr>
      <w:ind w:left="720"/>
      <w:contextualSpacing/>
    </w:pPr>
  </w:style>
  <w:style w:type="table" w:styleId="TableGrid">
    <w:name w:val="Table Grid"/>
    <w:basedOn w:val="TableNormal"/>
    <w:uiPriority w:val="59"/>
    <w:rsid w:val="004232E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rulfajrimp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11</Pages>
  <Words>4004</Words>
  <Characters>22827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2018-12-13T19:16:00Z</dcterms:created>
  <dcterms:modified xsi:type="dcterms:W3CDTF">2018-12-18T19:47:00Z</dcterms:modified>
</cp:coreProperties>
</file>