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A" w:rsidRPr="00DB6333" w:rsidRDefault="00EE6A2A" w:rsidP="00EE6A2A">
      <w:pPr>
        <w:spacing w:line="360" w:lineRule="auto"/>
        <w:jc w:val="center"/>
        <w:rPr>
          <w:rFonts w:ascii="Times New Roman" w:hAnsi="Times New Roman"/>
          <w:b/>
          <w:sz w:val="24"/>
          <w:szCs w:val="24"/>
          <w:lang w:val="id-ID"/>
        </w:rPr>
      </w:pPr>
      <w:r w:rsidRPr="00DB6333">
        <w:rPr>
          <w:rFonts w:ascii="Times New Roman" w:hAnsi="Times New Roman"/>
          <w:b/>
          <w:sz w:val="24"/>
          <w:szCs w:val="24"/>
          <w:lang w:val="id-ID"/>
        </w:rPr>
        <w:t xml:space="preserve">EFEKTIVITAS BIMBINGAN KELOMPOK DENGAN TEKNIK </w:t>
      </w:r>
      <w:r w:rsidRPr="00DB6333">
        <w:rPr>
          <w:rFonts w:ascii="Times New Roman" w:hAnsi="Times New Roman"/>
          <w:b/>
          <w:i/>
          <w:sz w:val="24"/>
          <w:szCs w:val="24"/>
          <w:lang w:val="id-ID"/>
        </w:rPr>
        <w:t>ICEBREAKING</w:t>
      </w:r>
      <w:r w:rsidRPr="00DB6333">
        <w:rPr>
          <w:rFonts w:ascii="Times New Roman" w:hAnsi="Times New Roman"/>
          <w:b/>
          <w:sz w:val="24"/>
          <w:szCs w:val="24"/>
          <w:lang w:val="id-ID"/>
        </w:rPr>
        <w:t xml:space="preserve"> BERBASIS KEARIFAN LOKAL UNTUK MENINGKATKAN RASA PERCAYA DIRI SISWA KELAS XI IPA MA NW RENSING RAJAK TAHUN 2020/2021  </w:t>
      </w:r>
    </w:p>
    <w:p w:rsidR="00EE6A2A" w:rsidRPr="00DB6333" w:rsidRDefault="00EE6A2A" w:rsidP="00EE6A2A">
      <w:pPr>
        <w:spacing w:after="0" w:line="240" w:lineRule="auto"/>
        <w:jc w:val="center"/>
        <w:rPr>
          <w:rFonts w:ascii="Times New Roman" w:hAnsi="Times New Roman"/>
          <w:sz w:val="24"/>
          <w:szCs w:val="24"/>
        </w:rPr>
      </w:pPr>
      <w:r w:rsidRPr="00DB6333">
        <w:rPr>
          <w:rFonts w:ascii="Times New Roman" w:hAnsi="Times New Roman"/>
          <w:sz w:val="24"/>
          <w:szCs w:val="24"/>
        </w:rPr>
        <w:t xml:space="preserve">Ahmad </w:t>
      </w:r>
      <w:proofErr w:type="gramStart"/>
      <w:r w:rsidRPr="00DB6333">
        <w:rPr>
          <w:rFonts w:ascii="Times New Roman" w:hAnsi="Times New Roman"/>
          <w:sz w:val="24"/>
          <w:szCs w:val="24"/>
        </w:rPr>
        <w:t>ali</w:t>
      </w:r>
      <w:proofErr w:type="gramEnd"/>
      <w:r w:rsidRPr="00DB6333">
        <w:rPr>
          <w:rFonts w:ascii="Times New Roman" w:hAnsi="Times New Roman"/>
          <w:sz w:val="24"/>
          <w:szCs w:val="24"/>
        </w:rPr>
        <w:t xml:space="preserve"> fathi zain, Marfuatun, Musifuddin</w:t>
      </w:r>
    </w:p>
    <w:p w:rsidR="00EE6A2A" w:rsidRPr="00DB6333" w:rsidRDefault="00EE6A2A" w:rsidP="00EE6A2A">
      <w:pPr>
        <w:spacing w:after="0" w:line="240" w:lineRule="auto"/>
        <w:jc w:val="center"/>
        <w:rPr>
          <w:rFonts w:ascii="Times New Roman" w:hAnsi="Times New Roman"/>
          <w:sz w:val="24"/>
          <w:szCs w:val="24"/>
        </w:rPr>
      </w:pPr>
      <w:r w:rsidRPr="00DB6333">
        <w:rPr>
          <w:rFonts w:ascii="Times New Roman" w:hAnsi="Times New Roman"/>
          <w:sz w:val="24"/>
          <w:szCs w:val="24"/>
        </w:rPr>
        <w:t>SMP Lab NW Pancor, Universitas Hamzanwadi</w:t>
      </w:r>
    </w:p>
    <w:p w:rsidR="00EE6A2A" w:rsidRPr="00DB6333" w:rsidRDefault="00DB6333" w:rsidP="00EE6A2A">
      <w:pPr>
        <w:spacing w:after="0" w:line="240" w:lineRule="auto"/>
        <w:jc w:val="center"/>
        <w:rPr>
          <w:rFonts w:ascii="Times New Roman" w:hAnsi="Times New Roman"/>
          <w:color w:val="1155CC"/>
          <w:sz w:val="20"/>
          <w:szCs w:val="20"/>
          <w:u w:val="single"/>
        </w:rPr>
      </w:pPr>
      <w:hyperlink r:id="rId5" w:history="1">
        <w:r w:rsidR="00EE6A2A" w:rsidRPr="00DB6333">
          <w:rPr>
            <w:rStyle w:val="Hyperlink"/>
            <w:rFonts w:ascii="Times New Roman" w:hAnsi="Times New Roman"/>
            <w:sz w:val="24"/>
            <w:szCs w:val="24"/>
          </w:rPr>
          <w:t>fathizain07@gmail.com</w:t>
        </w:r>
      </w:hyperlink>
      <w:r w:rsidR="00EE6A2A" w:rsidRPr="00DB6333">
        <w:rPr>
          <w:rFonts w:ascii="Times New Roman" w:hAnsi="Times New Roman"/>
          <w:sz w:val="24"/>
          <w:szCs w:val="24"/>
        </w:rPr>
        <w:t xml:space="preserve">, </w:t>
      </w:r>
      <w:hyperlink r:id="rId6" w:history="1">
        <w:r w:rsidR="00EE6A2A" w:rsidRPr="00DB6333">
          <w:rPr>
            <w:rStyle w:val="Hyperlink"/>
            <w:rFonts w:ascii="Times New Roman" w:hAnsi="Times New Roman"/>
            <w:sz w:val="24"/>
            <w:szCs w:val="24"/>
          </w:rPr>
          <w:t>marfuatun.bkhamzanwadi@gmail.com</w:t>
        </w:r>
      </w:hyperlink>
      <w:r w:rsidR="00EE6A2A" w:rsidRPr="00DB6333">
        <w:rPr>
          <w:rFonts w:ascii="Times New Roman" w:hAnsi="Times New Roman"/>
          <w:sz w:val="24"/>
          <w:szCs w:val="24"/>
        </w:rPr>
        <w:t xml:space="preserve">, </w:t>
      </w:r>
      <w:hyperlink r:id="rId7" w:history="1">
        <w:r w:rsidR="00EE6A2A" w:rsidRPr="00DB6333">
          <w:rPr>
            <w:rStyle w:val="Hyperlink"/>
            <w:rFonts w:ascii="Times New Roman" w:hAnsi="Times New Roman"/>
            <w:sz w:val="20"/>
            <w:szCs w:val="20"/>
          </w:rPr>
          <w:t>shief70@gmail.com</w:t>
        </w:r>
      </w:hyperlink>
    </w:p>
    <w:p w:rsidR="00EE6A2A" w:rsidRPr="00DB6333" w:rsidRDefault="00EE6A2A" w:rsidP="00EE6A2A">
      <w:pPr>
        <w:spacing w:after="0" w:line="240" w:lineRule="auto"/>
        <w:jc w:val="center"/>
        <w:rPr>
          <w:rFonts w:ascii="Times New Roman" w:hAnsi="Times New Roman"/>
          <w:sz w:val="24"/>
          <w:szCs w:val="24"/>
        </w:rPr>
      </w:pPr>
    </w:p>
    <w:p w:rsidR="00EE6A2A" w:rsidRPr="00DB6333" w:rsidRDefault="00EE6A2A" w:rsidP="00EE6A2A">
      <w:pPr>
        <w:spacing w:after="0" w:line="240" w:lineRule="auto"/>
        <w:jc w:val="center"/>
        <w:rPr>
          <w:rFonts w:ascii="Times New Roman" w:hAnsi="Times New Roman"/>
          <w:sz w:val="24"/>
          <w:szCs w:val="24"/>
        </w:rPr>
      </w:pPr>
      <w:r w:rsidRPr="00DB6333">
        <w:rPr>
          <w:rFonts w:ascii="Times New Roman" w:hAnsi="Times New Roman"/>
          <w:b/>
          <w:sz w:val="24"/>
          <w:szCs w:val="24"/>
        </w:rPr>
        <w:t>Abstrak</w:t>
      </w:r>
      <w:r w:rsidRPr="00DB6333">
        <w:rPr>
          <w:rFonts w:ascii="Times New Roman" w:hAnsi="Times New Roman"/>
          <w:sz w:val="24"/>
          <w:szCs w:val="24"/>
        </w:rPr>
        <w:t xml:space="preserve"> </w:t>
      </w:r>
    </w:p>
    <w:p w:rsidR="00EE6A2A" w:rsidRPr="00DB6333" w:rsidRDefault="00EE6A2A" w:rsidP="00EE6A2A">
      <w:pPr>
        <w:spacing w:line="240" w:lineRule="auto"/>
        <w:jc w:val="both"/>
        <w:rPr>
          <w:rFonts w:ascii="Times New Roman" w:eastAsia="Calibri" w:hAnsi="Times New Roman"/>
          <w:i/>
          <w:color w:val="000000"/>
          <w:lang w:val="id-ID"/>
        </w:rPr>
      </w:pPr>
      <w:r w:rsidRPr="00DB6333">
        <w:rPr>
          <w:rFonts w:ascii="Times New Roman" w:eastAsia="Calibri" w:hAnsi="Times New Roman"/>
          <w:i/>
          <w:color w:val="000000"/>
          <w:lang w:val="id-ID"/>
        </w:rPr>
        <w:t>Penelitian ini bertujuan untuk mengetahui efektivitas bimbingan kelompok menggunakan icebreaking berbasis kearifan lokal untuk meningkatkan rasa percaya diri siswa kelas XI IPA MA NW Rensing Rajak. Jenis penelitian ini adalah kuantitatif dengan menggunakan desain penelitian</w:t>
      </w:r>
      <w:r w:rsidRPr="00DB6333">
        <w:rPr>
          <w:rFonts w:ascii="Times New Roman" w:eastAsia="Calibri" w:hAnsi="Times New Roman"/>
          <w:i/>
          <w:color w:val="000000"/>
          <w:lang w:val="id-ID"/>
        </w:rPr>
        <w:br/>
        <w:t>one-group pretest-posttest. Populasi penelitian ini adalah peserta didik kelas XI IPA MA NW Rensing Rajak. Kemudian didapatkan 6 sampel menggunakan bimbingan kelompok dengan teknik icebreaking berbasis kearifan lokal untuk menangani peserta didik tersebut. Metode pengumpulan data menggunakan angket dan observasi. Hasil penelitian ini menemukan bahwa penerapan bimbingan kelompok dengan teknik icebreaking berbasis kearifan lokal dapat digunakan untuk meningkatkan rasa percaya diri siswa kelas XI IPA. Dari uji hipotesis maka dapat disimpulkan bahwa penerapan bimbingan kelompok dengan teknik icebreaking berbasis kearifan lokal efektif dapat meningkatkan rasa percaya diri siswa kelas XI IPA MA NW Rensing Rajak Tahun 2020/2021.</w:t>
      </w:r>
    </w:p>
    <w:p w:rsidR="00EE6A2A" w:rsidRPr="00DB6333" w:rsidRDefault="00EE6A2A" w:rsidP="00EE6A2A">
      <w:pPr>
        <w:spacing w:line="240" w:lineRule="auto"/>
        <w:ind w:left="1418" w:hanging="1418"/>
        <w:jc w:val="both"/>
        <w:rPr>
          <w:rFonts w:ascii="Times New Roman" w:hAnsi="Times New Roman"/>
          <w:b/>
          <w:sz w:val="24"/>
          <w:szCs w:val="24"/>
          <w:lang w:val="id-ID"/>
        </w:rPr>
      </w:pPr>
      <w:r w:rsidRPr="00DB6333">
        <w:rPr>
          <w:rFonts w:ascii="Times New Roman" w:hAnsi="Times New Roman"/>
          <w:b/>
          <w:color w:val="000000"/>
          <w:sz w:val="24"/>
          <w:szCs w:val="24"/>
        </w:rPr>
        <w:t xml:space="preserve">Kata </w:t>
      </w:r>
      <w:proofErr w:type="gramStart"/>
      <w:r w:rsidRPr="00DB6333">
        <w:rPr>
          <w:rFonts w:ascii="Times New Roman" w:hAnsi="Times New Roman"/>
          <w:b/>
          <w:color w:val="000000"/>
          <w:sz w:val="24"/>
          <w:szCs w:val="24"/>
        </w:rPr>
        <w:t>Kunci :</w:t>
      </w:r>
      <w:proofErr w:type="gramEnd"/>
      <w:r w:rsidRPr="00DB6333">
        <w:rPr>
          <w:rFonts w:ascii="Times New Roman" w:hAnsi="Times New Roman"/>
          <w:color w:val="000000"/>
          <w:sz w:val="24"/>
          <w:szCs w:val="24"/>
        </w:rPr>
        <w:t xml:space="preserve"> layanan Bimbingan Kelompok, metode </w:t>
      </w:r>
      <w:r w:rsidRPr="00DB6333">
        <w:rPr>
          <w:rFonts w:ascii="Times New Roman" w:hAnsi="Times New Roman"/>
          <w:i/>
          <w:color w:val="000000"/>
          <w:sz w:val="24"/>
          <w:szCs w:val="24"/>
          <w:lang w:val="id-ID"/>
        </w:rPr>
        <w:t>Ice</w:t>
      </w:r>
      <w:r w:rsidRPr="00DB6333">
        <w:rPr>
          <w:rFonts w:ascii="Times New Roman" w:hAnsi="Times New Roman"/>
          <w:i/>
          <w:color w:val="000000"/>
          <w:sz w:val="24"/>
          <w:szCs w:val="24"/>
        </w:rPr>
        <w:t xml:space="preserve"> </w:t>
      </w:r>
      <w:r w:rsidRPr="00DB6333">
        <w:rPr>
          <w:rFonts w:ascii="Times New Roman" w:hAnsi="Times New Roman"/>
          <w:i/>
          <w:color w:val="000000"/>
          <w:sz w:val="24"/>
          <w:szCs w:val="24"/>
          <w:lang w:val="id-ID"/>
        </w:rPr>
        <w:t>breaking</w:t>
      </w:r>
      <w:r w:rsidRPr="00DB6333">
        <w:rPr>
          <w:rFonts w:ascii="Times New Roman" w:hAnsi="Times New Roman"/>
          <w:i/>
          <w:color w:val="000000"/>
          <w:sz w:val="24"/>
          <w:szCs w:val="24"/>
        </w:rPr>
        <w:t xml:space="preserve">, </w:t>
      </w:r>
      <w:r w:rsidRPr="00DB6333">
        <w:rPr>
          <w:rFonts w:ascii="Times New Roman" w:hAnsi="Times New Roman"/>
          <w:color w:val="000000"/>
          <w:sz w:val="24"/>
          <w:szCs w:val="24"/>
        </w:rPr>
        <w:t>Rasa Percaya Diri</w:t>
      </w:r>
      <w:r w:rsidRPr="00DB6333">
        <w:rPr>
          <w:rFonts w:ascii="Times New Roman" w:hAnsi="Times New Roman"/>
          <w:color w:val="000000"/>
          <w:sz w:val="24"/>
          <w:szCs w:val="24"/>
          <w:lang w:val="id-ID"/>
        </w:rPr>
        <w:t>.</w:t>
      </w:r>
    </w:p>
    <w:p w:rsidR="00EE6A2A" w:rsidRPr="00DB6333" w:rsidRDefault="00EE6A2A" w:rsidP="00EE6A2A">
      <w:pPr>
        <w:spacing w:line="240" w:lineRule="auto"/>
        <w:ind w:firstLine="567"/>
        <w:jc w:val="both"/>
        <w:rPr>
          <w:rFonts w:ascii="Times New Roman" w:hAnsi="Times New Roman"/>
          <w:i/>
          <w:sz w:val="24"/>
          <w:szCs w:val="24"/>
          <w:lang w:val="id-ID"/>
        </w:rPr>
      </w:pPr>
      <w:r w:rsidRPr="00DB6333">
        <w:rPr>
          <w:rFonts w:ascii="Times New Roman" w:hAnsi="Times New Roman"/>
          <w:i/>
          <w:sz w:val="24"/>
          <w:szCs w:val="24"/>
          <w:lang w:val="id-ID"/>
        </w:rPr>
        <w:t>The aim of this research is to determine the effectiveness of group guidance using local wisdom-based icebreaking to increase the self-confidence of class XI IPA MA NW Rensing Rajak.</w:t>
      </w:r>
      <w:r w:rsidRPr="00DB6333">
        <w:rPr>
          <w:rFonts w:ascii="Times New Roman" w:hAnsi="Times New Roman"/>
          <w:i/>
          <w:sz w:val="24"/>
          <w:szCs w:val="24"/>
        </w:rPr>
        <w:t xml:space="preserve"> </w:t>
      </w:r>
      <w:r w:rsidRPr="00DB6333">
        <w:rPr>
          <w:rFonts w:ascii="Times New Roman" w:hAnsi="Times New Roman"/>
          <w:i/>
          <w:sz w:val="24"/>
          <w:szCs w:val="24"/>
          <w:lang w:val="id-ID"/>
        </w:rPr>
        <w:t>This type of research is quantitative using a research design one-group pretest-posttest. The population of this study were students of class XI IPA MA NW Rensing Rajak. Then obtained 6 samples using group guidance with local wisdom-based icebreaking techniques to deal with these students. The data collection method used a questionnaire and observation.</w:t>
      </w:r>
      <w:r w:rsidRPr="00DB6333">
        <w:rPr>
          <w:rFonts w:ascii="Times New Roman" w:hAnsi="Times New Roman"/>
          <w:i/>
          <w:sz w:val="24"/>
          <w:szCs w:val="24"/>
        </w:rPr>
        <w:t xml:space="preserve"> </w:t>
      </w:r>
      <w:r w:rsidRPr="00DB6333">
        <w:rPr>
          <w:rFonts w:ascii="Times New Roman" w:hAnsi="Times New Roman"/>
          <w:i/>
          <w:sz w:val="24"/>
          <w:szCs w:val="24"/>
          <w:lang w:val="id-ID"/>
        </w:rPr>
        <w:t>The results of this study found that the application of group guidance with local wisdom-based icebreaking techniques can be used to increase the confidence of students in class XI IPA. From the hypothesis test, it can be concluded that the application of group guidance with local wisdom-based icebreaking techniques can effectively increase the confidence of students of class XI IPA MA NW Rensing Rajak 2020/2021.</w:t>
      </w:r>
    </w:p>
    <w:p w:rsidR="00EE6A2A" w:rsidRPr="00DB6333" w:rsidRDefault="00EE6A2A" w:rsidP="00EE6A2A">
      <w:pPr>
        <w:spacing w:line="240" w:lineRule="auto"/>
        <w:jc w:val="both"/>
        <w:rPr>
          <w:rFonts w:ascii="Times New Roman" w:hAnsi="Times New Roman"/>
          <w:b/>
          <w:i/>
          <w:sz w:val="24"/>
          <w:szCs w:val="24"/>
        </w:rPr>
      </w:pPr>
      <w:r w:rsidRPr="00DB6333">
        <w:rPr>
          <w:rFonts w:ascii="Times New Roman" w:hAnsi="Times New Roman"/>
          <w:b/>
          <w:i/>
          <w:sz w:val="24"/>
          <w:szCs w:val="24"/>
        </w:rPr>
        <w:t>Keyword: Group guidance servis</w:t>
      </w:r>
      <w:proofErr w:type="gramStart"/>
      <w:r w:rsidRPr="00DB6333">
        <w:rPr>
          <w:rFonts w:ascii="Times New Roman" w:hAnsi="Times New Roman"/>
          <w:b/>
          <w:i/>
          <w:sz w:val="24"/>
          <w:szCs w:val="24"/>
        </w:rPr>
        <w:t>,ice</w:t>
      </w:r>
      <w:proofErr w:type="gramEnd"/>
      <w:r w:rsidRPr="00DB6333">
        <w:rPr>
          <w:rFonts w:ascii="Times New Roman" w:hAnsi="Times New Roman"/>
          <w:b/>
          <w:i/>
          <w:sz w:val="24"/>
          <w:szCs w:val="24"/>
        </w:rPr>
        <w:t xml:space="preserve"> breaking method, self confidence.</w:t>
      </w:r>
    </w:p>
    <w:p w:rsidR="00EE6A2A" w:rsidRPr="00DB6333" w:rsidRDefault="00EE6A2A" w:rsidP="00D94F07">
      <w:pPr>
        <w:spacing w:after="0" w:line="240" w:lineRule="auto"/>
        <w:rPr>
          <w:rFonts w:ascii="Times New Roman" w:hAnsi="Times New Roman"/>
          <w:sz w:val="24"/>
          <w:szCs w:val="24"/>
        </w:rPr>
      </w:pPr>
    </w:p>
    <w:p w:rsidR="00D94F07" w:rsidRPr="00DB6333" w:rsidRDefault="00445CAE" w:rsidP="00445CAE">
      <w:pPr>
        <w:pStyle w:val="ListParagraph"/>
        <w:numPr>
          <w:ilvl w:val="0"/>
          <w:numId w:val="14"/>
        </w:numPr>
        <w:ind w:left="426"/>
        <w:rPr>
          <w:rFonts w:ascii="Times New Roman" w:hAnsi="Times New Roman"/>
          <w:sz w:val="24"/>
          <w:szCs w:val="24"/>
        </w:rPr>
      </w:pPr>
      <w:r w:rsidRPr="00DB6333">
        <w:rPr>
          <w:rFonts w:ascii="Times New Roman" w:hAnsi="Times New Roman"/>
          <w:b/>
          <w:sz w:val="24"/>
          <w:szCs w:val="24"/>
        </w:rPr>
        <w:t>PENDAHULUAN</w:t>
      </w:r>
    </w:p>
    <w:p w:rsidR="00D94F07"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 xml:space="preserve">Proses pemberian layanan yang serius kaku tanpa sedikitpun ada nuansa kegembiraan tentulah </w:t>
      </w:r>
      <w:proofErr w:type="gramStart"/>
      <w:r w:rsidRPr="00DB6333">
        <w:rPr>
          <w:rFonts w:ascii="Times New Roman" w:hAnsi="Times New Roman"/>
          <w:sz w:val="24"/>
          <w:szCs w:val="24"/>
        </w:rPr>
        <w:t>akan</w:t>
      </w:r>
      <w:proofErr w:type="gramEnd"/>
      <w:r w:rsidRPr="00DB6333">
        <w:rPr>
          <w:rFonts w:ascii="Times New Roman" w:hAnsi="Times New Roman"/>
          <w:sz w:val="24"/>
          <w:szCs w:val="24"/>
        </w:rPr>
        <w:t xml:space="preserve"> sangat cepat membosankan. Apalagi diketahui bahwa berdasarkan penelitian kekuatan rata-rata manusia untuk terus konsentrasi dalam situasi yang monoton hanyalah sekitar 15 menit saja. Selebihnya pikiran </w:t>
      </w:r>
      <w:proofErr w:type="gramStart"/>
      <w:r w:rsidRPr="00DB6333">
        <w:rPr>
          <w:rFonts w:ascii="Times New Roman" w:hAnsi="Times New Roman"/>
          <w:sz w:val="24"/>
          <w:szCs w:val="24"/>
        </w:rPr>
        <w:t>akan</w:t>
      </w:r>
      <w:proofErr w:type="gramEnd"/>
      <w:r w:rsidRPr="00DB6333">
        <w:rPr>
          <w:rFonts w:ascii="Times New Roman" w:hAnsi="Times New Roman"/>
          <w:sz w:val="24"/>
          <w:szCs w:val="24"/>
        </w:rPr>
        <w:t xml:space="preserve"> segera beralih kepada hal-hal lain yang mungkin sangat jauh dari tempat di mana ia duduk mengikuti suatu kegiatan tertentu.</w:t>
      </w:r>
    </w:p>
    <w:p w:rsidR="0007460E" w:rsidRPr="00DB6333" w:rsidRDefault="00D94F07"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K</w:t>
      </w:r>
      <w:r w:rsidR="0007460E" w:rsidRPr="00DB6333">
        <w:rPr>
          <w:rFonts w:ascii="Times New Roman" w:hAnsi="Times New Roman"/>
          <w:sz w:val="24"/>
          <w:szCs w:val="24"/>
        </w:rPr>
        <w:t>earifan lokal (local</w:t>
      </w:r>
      <w:r w:rsidR="0007460E" w:rsidRPr="00DB6333">
        <w:rPr>
          <w:rFonts w:ascii="Times New Roman" w:hAnsi="Times New Roman"/>
          <w:i/>
          <w:sz w:val="24"/>
          <w:szCs w:val="24"/>
        </w:rPr>
        <w:t xml:space="preserve"> wisdom) </w:t>
      </w:r>
      <w:r w:rsidR="0007460E" w:rsidRPr="00DB6333">
        <w:rPr>
          <w:rFonts w:ascii="Times New Roman" w:hAnsi="Times New Roman"/>
          <w:sz w:val="24"/>
          <w:szCs w:val="24"/>
        </w:rPr>
        <w:t>terdiri dari dua kata, yakni kearifan (</w:t>
      </w:r>
      <w:r w:rsidR="0007460E" w:rsidRPr="00DB6333">
        <w:rPr>
          <w:rFonts w:ascii="Times New Roman" w:hAnsi="Times New Roman"/>
          <w:i/>
          <w:sz w:val="24"/>
          <w:szCs w:val="24"/>
        </w:rPr>
        <w:t>wisdom</w:t>
      </w:r>
      <w:r w:rsidR="0007460E" w:rsidRPr="00DB6333">
        <w:rPr>
          <w:rFonts w:ascii="Times New Roman" w:hAnsi="Times New Roman"/>
          <w:sz w:val="24"/>
          <w:szCs w:val="24"/>
        </w:rPr>
        <w:t>) dan (</w:t>
      </w:r>
      <w:r w:rsidR="0007460E" w:rsidRPr="00DB6333">
        <w:rPr>
          <w:rFonts w:ascii="Times New Roman" w:hAnsi="Times New Roman"/>
          <w:i/>
          <w:sz w:val="24"/>
          <w:szCs w:val="24"/>
        </w:rPr>
        <w:t>local</w:t>
      </w:r>
      <w:r w:rsidR="0007460E" w:rsidRPr="00DB6333">
        <w:rPr>
          <w:rFonts w:ascii="Times New Roman" w:hAnsi="Times New Roman"/>
          <w:sz w:val="24"/>
          <w:szCs w:val="24"/>
        </w:rPr>
        <w:t xml:space="preserve">). Sebutan lain untuk kearifan lokal diantaranya adalah kebijakan setempat </w:t>
      </w:r>
      <w:r w:rsidR="0007460E" w:rsidRPr="00DB6333">
        <w:rPr>
          <w:rFonts w:ascii="Times New Roman" w:hAnsi="Times New Roman"/>
          <w:i/>
          <w:sz w:val="24"/>
          <w:szCs w:val="24"/>
        </w:rPr>
        <w:t>(Local wisdom)</w:t>
      </w:r>
      <w:r w:rsidR="0007460E" w:rsidRPr="00DB6333">
        <w:rPr>
          <w:rFonts w:ascii="Times New Roman" w:hAnsi="Times New Roman"/>
          <w:sz w:val="24"/>
          <w:szCs w:val="24"/>
        </w:rPr>
        <w:t xml:space="preserve">, pengetahuan setempat </w:t>
      </w:r>
      <w:r w:rsidR="0007460E" w:rsidRPr="00DB6333">
        <w:rPr>
          <w:rFonts w:ascii="Times New Roman" w:hAnsi="Times New Roman"/>
          <w:i/>
          <w:sz w:val="24"/>
          <w:szCs w:val="24"/>
        </w:rPr>
        <w:t>(local knowledge)</w:t>
      </w:r>
      <w:r w:rsidR="0007460E" w:rsidRPr="00DB6333">
        <w:rPr>
          <w:rFonts w:ascii="Times New Roman" w:hAnsi="Times New Roman"/>
          <w:sz w:val="24"/>
          <w:szCs w:val="24"/>
        </w:rPr>
        <w:t xml:space="preserve">, </w:t>
      </w:r>
      <w:proofErr w:type="gramStart"/>
      <w:r w:rsidR="0007460E" w:rsidRPr="00DB6333">
        <w:rPr>
          <w:rFonts w:ascii="Times New Roman" w:hAnsi="Times New Roman"/>
          <w:sz w:val="24"/>
          <w:szCs w:val="24"/>
        </w:rPr>
        <w:t>dan</w:t>
      </w:r>
      <w:proofErr w:type="gramEnd"/>
      <w:r w:rsidR="0007460E" w:rsidRPr="00DB6333">
        <w:rPr>
          <w:rFonts w:ascii="Times New Roman" w:hAnsi="Times New Roman"/>
          <w:sz w:val="24"/>
          <w:szCs w:val="24"/>
        </w:rPr>
        <w:t xml:space="preserve"> kecerdasan setempat </w:t>
      </w:r>
      <w:r w:rsidR="0007460E" w:rsidRPr="00DB6333">
        <w:rPr>
          <w:rFonts w:ascii="Times New Roman" w:hAnsi="Times New Roman"/>
          <w:i/>
          <w:sz w:val="24"/>
          <w:szCs w:val="24"/>
        </w:rPr>
        <w:t>(local genius)</w:t>
      </w:r>
      <w:r w:rsidR="0007460E" w:rsidRPr="00DB6333">
        <w:rPr>
          <w:rFonts w:ascii="Times New Roman" w:hAnsi="Times New Roman"/>
          <w:sz w:val="24"/>
          <w:szCs w:val="24"/>
        </w:rPr>
        <w:t xml:space="preserve">. Menurut (Utari, </w:t>
      </w:r>
      <w:r w:rsidR="0007460E" w:rsidRPr="00DB6333">
        <w:rPr>
          <w:rFonts w:ascii="Times New Roman" w:hAnsi="Times New Roman"/>
          <w:sz w:val="24"/>
          <w:szCs w:val="24"/>
        </w:rPr>
        <w:lastRenderedPageBreak/>
        <w:t xml:space="preserve">2016: 42) </w:t>
      </w:r>
      <w:r w:rsidRPr="00DB6333">
        <w:rPr>
          <w:rFonts w:ascii="Times New Roman" w:hAnsi="Times New Roman"/>
          <w:sz w:val="24"/>
          <w:szCs w:val="24"/>
        </w:rPr>
        <w:t>bahwa kearifan lokal merupakan, k</w:t>
      </w:r>
      <w:r w:rsidR="0007460E" w:rsidRPr="00DB6333">
        <w:rPr>
          <w:rFonts w:ascii="Times New Roman" w:hAnsi="Times New Roman"/>
          <w:sz w:val="24"/>
          <w:szCs w:val="24"/>
        </w:rPr>
        <w:t>ecendikiaan terhadap kekayaan setempat/suatu daerah berupa pengetahuan, kepercayaan, norma, adat istiadat, kebudayaan, wawasan, dan sebagaianya yang merupakan warisan dan pertahanan sebagai sebuah identitas dan pedoman dalam mengajarkan kita untuk bertind</w:t>
      </w:r>
      <w:r w:rsidRPr="00DB6333">
        <w:rPr>
          <w:rFonts w:ascii="Times New Roman" w:hAnsi="Times New Roman"/>
          <w:sz w:val="24"/>
          <w:szCs w:val="24"/>
        </w:rPr>
        <w:t>ak secara tepat dalam kehidupan</w:t>
      </w:r>
      <w:r w:rsidR="0007460E" w:rsidRPr="00DB6333">
        <w:rPr>
          <w:rFonts w:ascii="Times New Roman" w:hAnsi="Times New Roman"/>
          <w:sz w:val="24"/>
          <w:szCs w:val="24"/>
        </w:rPr>
        <w:t xml:space="preserve">. </w:t>
      </w:r>
    </w:p>
    <w:p w:rsidR="0007460E"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Adapun tujuan penggunaan ice breaking berbasis kearifan lokal dalam bimbingan kelompok adalah upaya untuk meningkatkan rasa percaya diri siswa, karena pada dasarnya setiap orang memiliki potensi yang unik namun sebagai manusia terkadang sering tidak terpikirkan bahwa mereka terlahir dalam kepribadian dan potensi yang besar melebihi apa yang mereka pikirkan. Diantara potensi yang ada dalam diri setiap orang adalah potensi percaya diri.</w:t>
      </w:r>
    </w:p>
    <w:p w:rsidR="0007460E"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 xml:space="preserve">Rasa percaya diri adalah keyakinan pada kemampuan-kemampuan sendiri, keyakinan pada adanya suatu maksud didalam kehidupan, dan kepercayaan bahwa dengan akal budi mereka </w:t>
      </w:r>
      <w:proofErr w:type="gramStart"/>
      <w:r w:rsidRPr="00DB6333">
        <w:rPr>
          <w:rFonts w:ascii="Times New Roman" w:hAnsi="Times New Roman"/>
          <w:sz w:val="24"/>
          <w:szCs w:val="24"/>
        </w:rPr>
        <w:t>akan</w:t>
      </w:r>
      <w:proofErr w:type="gramEnd"/>
      <w:r w:rsidRPr="00DB6333">
        <w:rPr>
          <w:rFonts w:ascii="Times New Roman" w:hAnsi="Times New Roman"/>
          <w:sz w:val="24"/>
          <w:szCs w:val="24"/>
        </w:rPr>
        <w:t xml:space="preserve"> mampu melaksanakan apa yang mereka inginkan, rencanakan dan harapkan (Davies dalam Sri Marjanti, 2015). </w:t>
      </w:r>
    </w:p>
    <w:p w:rsidR="0007460E"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 xml:space="preserve">Berdasarkan hasil observasi di MA NW Rensing Rajak, peneliti mengamati bahwa peserta didik mengalami kesulitan dalam belajar terutama yang berkenaan tentang rasa percaya diri, peserta didik kurang percaya diri terhadap kemampuan yang dimilikinya masing-masing. Karena itu peneliti mengamati peserta didik yang memiliki permasalahan yakni tentang kepercayaan diri, karena rasa percaya diri yang rendah </w:t>
      </w:r>
      <w:proofErr w:type="gramStart"/>
      <w:r w:rsidRPr="00DB6333">
        <w:rPr>
          <w:rFonts w:ascii="Times New Roman" w:hAnsi="Times New Roman"/>
          <w:sz w:val="24"/>
          <w:szCs w:val="24"/>
        </w:rPr>
        <w:t>akan</w:t>
      </w:r>
      <w:proofErr w:type="gramEnd"/>
      <w:r w:rsidRPr="00DB6333">
        <w:rPr>
          <w:rFonts w:ascii="Times New Roman" w:hAnsi="Times New Roman"/>
          <w:sz w:val="24"/>
          <w:szCs w:val="24"/>
        </w:rPr>
        <w:t xml:space="preserve"> berpengaruh terhadap perkembangan siswa. </w:t>
      </w:r>
    </w:p>
    <w:p w:rsidR="0007460E"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Adapun yang dijadikan subyek oleh peneliti adalah siswa kelas XI IPA MA NW Rensing Rajak Tahun 2020/2021 dengan jumlah 25 siswa/peserta didik, kemudian berdasarkan hasil pengamatan yang dilakukan oleh peneliti dikelas tersebut terdapat 24% siswa yang mempunyai rasa percaya diri rendah. Hasil tersebut peneliti peroleh dari instrumen (angket) tentang rasa percaya diri yang diberikan kepada siswa dikelas XI IPA MA NW Rensing Rajak. Selain itu peneliti juga mengamati bahwa disekolah MA NW Rensing Rajak tidak mempunyai guru BK sehingga tidak pernah dilaksanakan layanan bimbingan konseling yang diberikan kepada siswa/peserta didiknya, apalagi dalam layanan bimbingan kelompok. Sehingga peserta didik kurang dapat menyalurkan segala permasalahan yang dialami sebenarnya, terutama permasalahan tentang rasa percaya diri siswa yang rendah.</w:t>
      </w:r>
    </w:p>
    <w:p w:rsidR="0007460E"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proofErr w:type="gramStart"/>
      <w:r w:rsidRPr="00DB6333">
        <w:rPr>
          <w:rFonts w:ascii="Times New Roman" w:hAnsi="Times New Roman"/>
          <w:sz w:val="24"/>
          <w:szCs w:val="24"/>
        </w:rPr>
        <w:t>Untuk  itu</w:t>
      </w:r>
      <w:proofErr w:type="gramEnd"/>
      <w:r w:rsidRPr="00DB6333">
        <w:rPr>
          <w:rFonts w:ascii="Times New Roman" w:hAnsi="Times New Roman"/>
          <w:sz w:val="24"/>
          <w:szCs w:val="24"/>
        </w:rPr>
        <w:t xml:space="preserve"> dalam mengatasi permasalahan tersebut salah satu layanan bimbingan konseling yang dapat digunakan adalah dengan menggunakan layanan bimbingan kelompok. Agar layanan bimbingan kelompok lebih menyenangkan, peneliti melaksanakan bimbingan kelompok dengan menggunakan  ice breaking berbasis kearifan lokal supaya peserta didik mampu membangkitkan rasa percaya diri terhadap kemampuan yang dimilikinya, peserta didik juga akan merasa lebih bersemangat dan tidak mudah bosan dalam mengikuti layanan.</w:t>
      </w:r>
    </w:p>
    <w:p w:rsidR="0007460E"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 xml:space="preserve">Percaya diri adalah modal dasar untuk sukses disegala bidang, sehingga menurut (Saputra dalam Nurdin, 2016: 14) percaya diri adalah “salah satu kunci kesuksesan siswa dalam belajar. Karena tanpa adanya rasa percaya diri siswa tidak akan sukses dalam berinteraksi dengan temannya”. Disamping itu, tanpa adanya rasa percaya diri siswa </w:t>
      </w:r>
      <w:proofErr w:type="gramStart"/>
      <w:r w:rsidRPr="00DB6333">
        <w:rPr>
          <w:rFonts w:ascii="Times New Roman" w:hAnsi="Times New Roman"/>
          <w:sz w:val="24"/>
          <w:szCs w:val="24"/>
        </w:rPr>
        <w:t>akan</w:t>
      </w:r>
      <w:proofErr w:type="gramEnd"/>
      <w:r w:rsidRPr="00DB6333">
        <w:rPr>
          <w:rFonts w:ascii="Times New Roman" w:hAnsi="Times New Roman"/>
          <w:sz w:val="24"/>
          <w:szCs w:val="24"/>
        </w:rPr>
        <w:t xml:space="preserve"> ragu-ragu dalam menyelesaikan suatu soal, pada akhirnya siswa tidak akan maksimal dalam menyelesaikan soal dikelas.</w:t>
      </w:r>
    </w:p>
    <w:p w:rsidR="0007460E"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Sedangkan menurut (Marjanti, 2015) mengatakan bahwa rasa percaya diri merupakan “keberanian menghadapi tantangan karena memberi suatu kesadaran bahwa belajar dari pengalaman jauh lebih penting daripada keberhasilan atau kegagalan”. Rasa percaya diri penting untuk berpartisipasi dalam kehidupan publik, seperti halnya ketika bergabung dengan suatu masyarakat yang didalamnya terlibat didalam suatu aktivitas atau kegiatan, rasa percaya diri meningkatkan keefektifan dalam aktivitas atau kegiatan.</w:t>
      </w:r>
    </w:p>
    <w:p w:rsidR="00D94F07"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 xml:space="preserve">Menurut (Majid, 2019) terdapat beberapa faktor yang mempengaruhi rasa percaya diri antara lain: </w:t>
      </w:r>
      <w:r w:rsidR="00D94F07" w:rsidRPr="00DB6333">
        <w:rPr>
          <w:rFonts w:ascii="Times New Roman" w:hAnsi="Times New Roman"/>
          <w:sz w:val="24"/>
          <w:szCs w:val="24"/>
        </w:rPr>
        <w:t xml:space="preserve">(a) </w:t>
      </w:r>
      <w:r w:rsidRPr="00DB6333">
        <w:rPr>
          <w:rFonts w:ascii="Times New Roman" w:hAnsi="Times New Roman"/>
          <w:sz w:val="24"/>
          <w:szCs w:val="24"/>
        </w:rPr>
        <w:t>Keluarga (o</w:t>
      </w:r>
      <w:r w:rsidR="00D94F07" w:rsidRPr="00DB6333">
        <w:rPr>
          <w:rFonts w:ascii="Times New Roman" w:hAnsi="Times New Roman"/>
          <w:sz w:val="24"/>
          <w:szCs w:val="24"/>
        </w:rPr>
        <w:t xml:space="preserve">rang tua, saudara, dan kerabat), (b) </w:t>
      </w:r>
      <w:r w:rsidRPr="00DB6333">
        <w:rPr>
          <w:rFonts w:ascii="Times New Roman" w:hAnsi="Times New Roman"/>
          <w:sz w:val="24"/>
          <w:szCs w:val="24"/>
        </w:rPr>
        <w:t>Sekolah dan Guru</w:t>
      </w:r>
      <w:r w:rsidR="00D94F07" w:rsidRPr="00DB6333">
        <w:rPr>
          <w:rFonts w:ascii="Times New Roman" w:hAnsi="Times New Roman"/>
          <w:sz w:val="24"/>
          <w:szCs w:val="24"/>
        </w:rPr>
        <w:t xml:space="preserve">, (c) </w:t>
      </w:r>
      <w:r w:rsidRPr="00DB6333">
        <w:rPr>
          <w:rFonts w:ascii="Times New Roman" w:hAnsi="Times New Roman"/>
          <w:sz w:val="24"/>
          <w:szCs w:val="24"/>
        </w:rPr>
        <w:t>Pendapat orang lain</w:t>
      </w:r>
      <w:r w:rsidR="00D94F07" w:rsidRPr="00DB6333">
        <w:rPr>
          <w:rFonts w:ascii="Times New Roman" w:hAnsi="Times New Roman"/>
          <w:sz w:val="24"/>
          <w:szCs w:val="24"/>
        </w:rPr>
        <w:t xml:space="preserve">. (d) </w:t>
      </w:r>
      <w:r w:rsidRPr="00DB6333">
        <w:rPr>
          <w:rFonts w:ascii="Times New Roman" w:hAnsi="Times New Roman"/>
          <w:sz w:val="24"/>
          <w:szCs w:val="24"/>
        </w:rPr>
        <w:t>Media informasi dan masyarakat sekitar</w:t>
      </w:r>
      <w:r w:rsidR="00D94F07" w:rsidRPr="00DB6333">
        <w:rPr>
          <w:rFonts w:ascii="Times New Roman" w:hAnsi="Times New Roman"/>
          <w:sz w:val="24"/>
          <w:szCs w:val="24"/>
        </w:rPr>
        <w:t xml:space="preserve">. (e) </w:t>
      </w:r>
      <w:r w:rsidRPr="00DB6333">
        <w:rPr>
          <w:rFonts w:ascii="Times New Roman" w:hAnsi="Times New Roman"/>
          <w:sz w:val="24"/>
          <w:szCs w:val="24"/>
        </w:rPr>
        <w:t>Meragukan kemampuan diri</w:t>
      </w:r>
      <w:r w:rsidR="00D94F07" w:rsidRPr="00DB6333">
        <w:rPr>
          <w:rFonts w:ascii="Times New Roman" w:hAnsi="Times New Roman"/>
          <w:sz w:val="24"/>
          <w:szCs w:val="24"/>
        </w:rPr>
        <w:t xml:space="preserve">, (f) </w:t>
      </w:r>
      <w:r w:rsidRPr="00DB6333">
        <w:rPr>
          <w:rFonts w:ascii="Times New Roman" w:hAnsi="Times New Roman"/>
          <w:sz w:val="24"/>
          <w:szCs w:val="24"/>
        </w:rPr>
        <w:t>Generalisasi</w:t>
      </w:r>
      <w:r w:rsidR="00D94F07" w:rsidRPr="00DB6333">
        <w:rPr>
          <w:rFonts w:ascii="Times New Roman" w:hAnsi="Times New Roman"/>
          <w:sz w:val="24"/>
          <w:szCs w:val="24"/>
        </w:rPr>
        <w:t xml:space="preserve">, (g) </w:t>
      </w:r>
      <w:r w:rsidRPr="00DB6333">
        <w:rPr>
          <w:rFonts w:ascii="Times New Roman" w:hAnsi="Times New Roman"/>
          <w:sz w:val="24"/>
          <w:szCs w:val="24"/>
        </w:rPr>
        <w:t>Ambisi mewujudkan sasaran besar dalam waktu singkat</w:t>
      </w:r>
      <w:r w:rsidR="00D94F07" w:rsidRPr="00DB6333">
        <w:rPr>
          <w:rFonts w:ascii="Times New Roman" w:hAnsi="Times New Roman"/>
          <w:sz w:val="24"/>
          <w:szCs w:val="24"/>
        </w:rPr>
        <w:t xml:space="preserve">, (h) </w:t>
      </w:r>
      <w:r w:rsidRPr="00DB6333">
        <w:rPr>
          <w:rFonts w:ascii="Times New Roman" w:hAnsi="Times New Roman"/>
          <w:sz w:val="24"/>
          <w:szCs w:val="24"/>
        </w:rPr>
        <w:t>Perkataan negatif dalam hati</w:t>
      </w:r>
      <w:r w:rsidR="00D94F07" w:rsidRPr="00DB6333">
        <w:rPr>
          <w:rFonts w:ascii="Times New Roman" w:hAnsi="Times New Roman"/>
          <w:sz w:val="24"/>
          <w:szCs w:val="24"/>
        </w:rPr>
        <w:t xml:space="preserve">, (i) </w:t>
      </w:r>
      <w:r w:rsidRPr="00DB6333">
        <w:rPr>
          <w:rFonts w:ascii="Times New Roman" w:hAnsi="Times New Roman"/>
          <w:sz w:val="24"/>
          <w:szCs w:val="24"/>
        </w:rPr>
        <w:t>Perbandingan tidak adil</w:t>
      </w:r>
    </w:p>
    <w:p w:rsidR="00D94F07"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Menurut (Hakim, 2002: 05) ciri-ciri seseorang yang mempunyai rasa percaya diri tinggi antara lain:</w:t>
      </w:r>
      <w:r w:rsidR="00D94F07" w:rsidRPr="00DB6333">
        <w:rPr>
          <w:rFonts w:ascii="Times New Roman" w:hAnsi="Times New Roman"/>
          <w:sz w:val="24"/>
          <w:szCs w:val="24"/>
        </w:rPr>
        <w:t xml:space="preserve"> (1) </w:t>
      </w:r>
      <w:r w:rsidRPr="00DB6333">
        <w:rPr>
          <w:rFonts w:ascii="Times New Roman" w:hAnsi="Times New Roman"/>
          <w:sz w:val="24"/>
          <w:szCs w:val="24"/>
        </w:rPr>
        <w:t>Selalu bersikap tenang did</w:t>
      </w:r>
      <w:r w:rsidR="00D94F07" w:rsidRPr="00DB6333">
        <w:rPr>
          <w:rFonts w:ascii="Times New Roman" w:hAnsi="Times New Roman"/>
          <w:sz w:val="24"/>
          <w:szCs w:val="24"/>
        </w:rPr>
        <w:t xml:space="preserve">alam mengerjakan segala sesuatu, (2) </w:t>
      </w:r>
      <w:r w:rsidRPr="00DB6333">
        <w:rPr>
          <w:rFonts w:ascii="Times New Roman" w:hAnsi="Times New Roman"/>
          <w:sz w:val="24"/>
          <w:szCs w:val="24"/>
        </w:rPr>
        <w:t>Mempunyai pot</w:t>
      </w:r>
      <w:r w:rsidR="00D94F07" w:rsidRPr="00DB6333">
        <w:rPr>
          <w:rFonts w:ascii="Times New Roman" w:hAnsi="Times New Roman"/>
          <w:sz w:val="24"/>
          <w:szCs w:val="24"/>
        </w:rPr>
        <w:t xml:space="preserve">ensi dan kemampuan yang memada, (3) </w:t>
      </w:r>
      <w:r w:rsidRPr="00DB6333">
        <w:rPr>
          <w:rFonts w:ascii="Times New Roman" w:hAnsi="Times New Roman"/>
          <w:sz w:val="24"/>
          <w:szCs w:val="24"/>
        </w:rPr>
        <w:t xml:space="preserve">Mampu menetralisasi ketegangan yang </w:t>
      </w:r>
      <w:r w:rsidR="00D94F07" w:rsidRPr="00DB6333">
        <w:rPr>
          <w:rFonts w:ascii="Times New Roman" w:hAnsi="Times New Roman"/>
          <w:sz w:val="24"/>
          <w:szCs w:val="24"/>
        </w:rPr>
        <w:t xml:space="preserve">muncul didalam berbagai situasi, (4) </w:t>
      </w:r>
      <w:r w:rsidRPr="00DB6333">
        <w:rPr>
          <w:rFonts w:ascii="Times New Roman" w:hAnsi="Times New Roman"/>
          <w:sz w:val="24"/>
          <w:szCs w:val="24"/>
        </w:rPr>
        <w:t>Mampu menyesuaikan diri dan b</w:t>
      </w:r>
      <w:r w:rsidR="00D94F07" w:rsidRPr="00DB6333">
        <w:rPr>
          <w:rFonts w:ascii="Times New Roman" w:hAnsi="Times New Roman"/>
          <w:sz w:val="24"/>
          <w:szCs w:val="24"/>
        </w:rPr>
        <w:t xml:space="preserve">erkomunikasi diberbagai situasi, (5) </w:t>
      </w:r>
      <w:r w:rsidRPr="00DB6333">
        <w:rPr>
          <w:rFonts w:ascii="Times New Roman" w:hAnsi="Times New Roman"/>
          <w:sz w:val="24"/>
          <w:szCs w:val="24"/>
        </w:rPr>
        <w:t>Memiliki kondisi mental dan fisik yang cukup menunjang penampilannya.</w:t>
      </w:r>
      <w:r w:rsidR="00D94F07" w:rsidRPr="00DB6333">
        <w:rPr>
          <w:rFonts w:ascii="Times New Roman" w:hAnsi="Times New Roman"/>
          <w:sz w:val="24"/>
          <w:szCs w:val="24"/>
        </w:rPr>
        <w:t xml:space="preserve"> (6) </w:t>
      </w:r>
      <w:r w:rsidRPr="00DB6333">
        <w:rPr>
          <w:rFonts w:ascii="Times New Roman" w:hAnsi="Times New Roman"/>
          <w:sz w:val="24"/>
          <w:szCs w:val="24"/>
        </w:rPr>
        <w:t>Memiliki kecerdasan yang cukup.</w:t>
      </w:r>
      <w:r w:rsidR="00D94F07" w:rsidRPr="00DB6333">
        <w:rPr>
          <w:rFonts w:ascii="Times New Roman" w:hAnsi="Times New Roman"/>
          <w:sz w:val="24"/>
          <w:szCs w:val="24"/>
        </w:rPr>
        <w:t xml:space="preserve"> (7) </w:t>
      </w:r>
      <w:r w:rsidRPr="00DB6333">
        <w:rPr>
          <w:rFonts w:ascii="Times New Roman" w:hAnsi="Times New Roman"/>
          <w:sz w:val="24"/>
          <w:szCs w:val="24"/>
        </w:rPr>
        <w:t>Memiliki tingkat pendidikan formal yang cukup.</w:t>
      </w:r>
      <w:r w:rsidR="00D94F07" w:rsidRPr="00DB6333">
        <w:rPr>
          <w:rFonts w:ascii="Times New Roman" w:hAnsi="Times New Roman"/>
          <w:sz w:val="24"/>
          <w:szCs w:val="24"/>
        </w:rPr>
        <w:t xml:space="preserve"> (8) </w:t>
      </w:r>
      <w:r w:rsidRPr="00DB6333">
        <w:rPr>
          <w:rFonts w:ascii="Times New Roman" w:hAnsi="Times New Roman"/>
          <w:sz w:val="24"/>
          <w:szCs w:val="24"/>
        </w:rPr>
        <w:t>Memiliki keahlian atau keterampilan lain yang menunjang kehidupannya, misalnya keterampilan berbahasa asing.</w:t>
      </w:r>
      <w:r w:rsidR="00D94F07" w:rsidRPr="00DB6333">
        <w:rPr>
          <w:rFonts w:ascii="Times New Roman" w:hAnsi="Times New Roman"/>
          <w:sz w:val="24"/>
          <w:szCs w:val="24"/>
        </w:rPr>
        <w:t xml:space="preserve"> (9) </w:t>
      </w:r>
      <w:r w:rsidRPr="00DB6333">
        <w:rPr>
          <w:rFonts w:ascii="Times New Roman" w:hAnsi="Times New Roman"/>
          <w:sz w:val="24"/>
          <w:szCs w:val="24"/>
        </w:rPr>
        <w:t>Memiliki kemampuan bersosialisasi.</w:t>
      </w:r>
      <w:r w:rsidR="00D94F07" w:rsidRPr="00DB6333">
        <w:rPr>
          <w:rFonts w:ascii="Times New Roman" w:hAnsi="Times New Roman"/>
          <w:sz w:val="24"/>
          <w:szCs w:val="24"/>
        </w:rPr>
        <w:t xml:space="preserve"> (10) </w:t>
      </w:r>
      <w:r w:rsidRPr="00DB6333">
        <w:rPr>
          <w:rFonts w:ascii="Times New Roman" w:hAnsi="Times New Roman"/>
          <w:sz w:val="24"/>
          <w:szCs w:val="24"/>
        </w:rPr>
        <w:t xml:space="preserve"> Memiliki latar belakang pendidikan yang baik</w:t>
      </w:r>
      <w:proofErr w:type="gramStart"/>
      <w:r w:rsidRPr="00DB6333">
        <w:rPr>
          <w:rFonts w:ascii="Times New Roman" w:hAnsi="Times New Roman"/>
          <w:sz w:val="24"/>
          <w:szCs w:val="24"/>
        </w:rPr>
        <w:t>.</w:t>
      </w:r>
      <w:r w:rsidR="00D94F07" w:rsidRPr="00DB6333">
        <w:rPr>
          <w:rFonts w:ascii="Times New Roman" w:hAnsi="Times New Roman"/>
          <w:sz w:val="24"/>
          <w:szCs w:val="24"/>
        </w:rPr>
        <w:t>(</w:t>
      </w:r>
      <w:proofErr w:type="gramEnd"/>
      <w:r w:rsidR="00D94F07" w:rsidRPr="00DB6333">
        <w:rPr>
          <w:rFonts w:ascii="Times New Roman" w:hAnsi="Times New Roman"/>
          <w:sz w:val="24"/>
          <w:szCs w:val="24"/>
        </w:rPr>
        <w:t xml:space="preserve">11) </w:t>
      </w:r>
      <w:r w:rsidRPr="00DB6333">
        <w:rPr>
          <w:rFonts w:ascii="Times New Roman" w:hAnsi="Times New Roman"/>
          <w:sz w:val="24"/>
          <w:szCs w:val="24"/>
        </w:rPr>
        <w:t>Memiliki pengalaman hidup yang menempa mentalnya menjadi kuat dan tahan didalam menghadapi berbagai cobaan hidup.</w:t>
      </w:r>
      <w:r w:rsidR="00D94F07" w:rsidRPr="00DB6333">
        <w:rPr>
          <w:rFonts w:ascii="Times New Roman" w:hAnsi="Times New Roman"/>
          <w:sz w:val="24"/>
          <w:szCs w:val="24"/>
        </w:rPr>
        <w:t xml:space="preserve"> (12) </w:t>
      </w:r>
      <w:r w:rsidRPr="00DB6333">
        <w:rPr>
          <w:rFonts w:ascii="Times New Roman" w:hAnsi="Times New Roman"/>
          <w:sz w:val="24"/>
          <w:szCs w:val="24"/>
        </w:rPr>
        <w:t>Selalu bereaksi positif didalam menghadapi berbagai masalah, misalnya didalam menghadapi berbagai masalah tetap tegar, sabar dan tabah dalam menghadapi persoalan hidup. Dengan sikap ini, adanya masalah hidup yang berat justru semakin memperkuat rasa percaya diri seseorang.</w:t>
      </w:r>
    </w:p>
    <w:p w:rsidR="00D94F07"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Menurut (Sumarna, 2016</w:t>
      </w:r>
      <w:r w:rsidR="00D94F07" w:rsidRPr="00DB6333">
        <w:rPr>
          <w:rFonts w:ascii="Times New Roman" w:hAnsi="Times New Roman"/>
          <w:sz w:val="24"/>
          <w:szCs w:val="24"/>
        </w:rPr>
        <w:t>: 55) bimbingan kelompok adalah, b</w:t>
      </w:r>
      <w:r w:rsidRPr="00DB6333">
        <w:rPr>
          <w:rFonts w:ascii="Times New Roman" w:hAnsi="Times New Roman"/>
          <w:sz w:val="24"/>
          <w:szCs w:val="24"/>
        </w:rPr>
        <w:t>antuan kelompok-kelompok kecil yang terdiri atas 2-10 peserta didik/konseli agar mereka mampu melakukan pencegahan masalah, pemeliharaan nilai-nilai, dan pengembangan keterampilan-keterampilan hidup yang dibutuhkan. Bimbingan kelompok harus dirancang sebelumnya dan harus sesuai dengan keb</w:t>
      </w:r>
      <w:r w:rsidR="00D94F07" w:rsidRPr="00DB6333">
        <w:rPr>
          <w:rFonts w:ascii="Times New Roman" w:hAnsi="Times New Roman"/>
          <w:sz w:val="24"/>
          <w:szCs w:val="24"/>
        </w:rPr>
        <w:t>utuhan nyata anggota kelompok”.</w:t>
      </w:r>
    </w:p>
    <w:p w:rsidR="0007460E" w:rsidRPr="00DB6333" w:rsidRDefault="0007460E" w:rsidP="00D94F07">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i/>
          <w:sz w:val="24"/>
          <w:szCs w:val="24"/>
        </w:rPr>
        <w:t>Icebreaking</w:t>
      </w:r>
      <w:r w:rsidRPr="00DB6333">
        <w:rPr>
          <w:rFonts w:ascii="Times New Roman" w:hAnsi="Times New Roman"/>
          <w:sz w:val="24"/>
          <w:szCs w:val="24"/>
        </w:rPr>
        <w:t xml:space="preserve"> dalam pembelajaran dapat diartikan sebagai pemecah situasi kebekuan pikiran atau fisik siswa. Karakteristik </w:t>
      </w:r>
      <w:r w:rsidRPr="00DB6333">
        <w:rPr>
          <w:rFonts w:ascii="Times New Roman" w:hAnsi="Times New Roman"/>
          <w:i/>
          <w:sz w:val="24"/>
          <w:szCs w:val="24"/>
        </w:rPr>
        <w:t xml:space="preserve">Icebreaking </w:t>
      </w:r>
      <w:r w:rsidRPr="00DB6333">
        <w:rPr>
          <w:rFonts w:ascii="Times New Roman" w:hAnsi="Times New Roman"/>
          <w:sz w:val="24"/>
          <w:szCs w:val="24"/>
        </w:rPr>
        <w:t>adalah menciptakan suasana belajar yang menyenangkan (fun) serta serius tapi santai.</w:t>
      </w:r>
      <w:r w:rsidR="00D94F07" w:rsidRPr="00DB6333">
        <w:rPr>
          <w:rFonts w:ascii="Times New Roman" w:hAnsi="Times New Roman"/>
          <w:sz w:val="24"/>
          <w:szCs w:val="24"/>
        </w:rPr>
        <w:t xml:space="preserve"> M</w:t>
      </w:r>
      <w:r w:rsidRPr="00DB6333">
        <w:rPr>
          <w:rFonts w:ascii="Times New Roman" w:hAnsi="Times New Roman"/>
          <w:sz w:val="24"/>
          <w:szCs w:val="24"/>
        </w:rPr>
        <w:t>enurut (Supriadi, 2006</w:t>
      </w:r>
      <w:proofErr w:type="gramStart"/>
      <w:r w:rsidRPr="00DB6333">
        <w:rPr>
          <w:rFonts w:ascii="Times New Roman" w:hAnsi="Times New Roman"/>
          <w:sz w:val="24"/>
          <w:szCs w:val="24"/>
        </w:rPr>
        <w:t xml:space="preserve">)  </w:t>
      </w:r>
      <w:r w:rsidRPr="00DB6333">
        <w:rPr>
          <w:rFonts w:ascii="Times New Roman" w:hAnsi="Times New Roman"/>
          <w:i/>
          <w:sz w:val="24"/>
          <w:szCs w:val="24"/>
        </w:rPr>
        <w:t>Icebreaking</w:t>
      </w:r>
      <w:proofErr w:type="gramEnd"/>
      <w:r w:rsidRPr="00DB6333">
        <w:rPr>
          <w:rFonts w:ascii="Times New Roman" w:hAnsi="Times New Roman"/>
          <w:i/>
          <w:sz w:val="24"/>
          <w:szCs w:val="24"/>
        </w:rPr>
        <w:t xml:space="preserve"> </w:t>
      </w:r>
      <w:r w:rsidRPr="00DB6333">
        <w:rPr>
          <w:rFonts w:ascii="Times New Roman" w:hAnsi="Times New Roman"/>
          <w:sz w:val="24"/>
          <w:szCs w:val="24"/>
        </w:rPr>
        <w:t xml:space="preserve">adalah gabungan dua kata Inggris yang mengandung makna “memecah es”. Istilah ini sering dipakai dalam training dengan maksud menghilangkan kebekuan-kebakuan diantara peserta latihan, sehingga mereka saling mengenal,mengerti dan saling berinteraksi dengan baik satu sama lainnya upaya untuk melebur dinding-dinding penghambat tersebut, diperlukan </w:t>
      </w:r>
      <w:r w:rsidRPr="00DB6333">
        <w:rPr>
          <w:rFonts w:ascii="Times New Roman" w:hAnsi="Times New Roman"/>
          <w:i/>
          <w:sz w:val="24"/>
          <w:szCs w:val="24"/>
        </w:rPr>
        <w:t xml:space="preserve">icebreaking </w:t>
      </w:r>
      <w:r w:rsidRPr="00DB6333">
        <w:rPr>
          <w:rFonts w:ascii="Times New Roman" w:hAnsi="Times New Roman"/>
          <w:sz w:val="24"/>
          <w:szCs w:val="24"/>
        </w:rPr>
        <w:t>sehigga peserta didik kembali untuk fokus lagi.</w:t>
      </w:r>
    </w:p>
    <w:p w:rsidR="0007460E" w:rsidRPr="00DB6333" w:rsidRDefault="0007460E" w:rsidP="00445CAE">
      <w:pPr>
        <w:pStyle w:val="ListParagraph"/>
        <w:spacing w:line="480" w:lineRule="auto"/>
        <w:ind w:left="426" w:firstLine="567"/>
        <w:jc w:val="both"/>
        <w:rPr>
          <w:rFonts w:ascii="Times New Roman" w:hAnsi="Times New Roman"/>
          <w:sz w:val="24"/>
          <w:szCs w:val="24"/>
        </w:rPr>
      </w:pPr>
    </w:p>
    <w:p w:rsidR="003B5869" w:rsidRPr="00DB6333" w:rsidRDefault="00445CAE" w:rsidP="00445CAE">
      <w:pPr>
        <w:pStyle w:val="ListParagraph"/>
        <w:numPr>
          <w:ilvl w:val="0"/>
          <w:numId w:val="14"/>
        </w:numPr>
        <w:spacing w:line="480" w:lineRule="auto"/>
        <w:ind w:left="284" w:hanging="284"/>
        <w:jc w:val="both"/>
        <w:rPr>
          <w:rFonts w:ascii="Times New Roman" w:hAnsi="Times New Roman"/>
          <w:b/>
        </w:rPr>
      </w:pPr>
      <w:r w:rsidRPr="00DB6333">
        <w:rPr>
          <w:rFonts w:ascii="Times New Roman" w:hAnsi="Times New Roman"/>
          <w:b/>
          <w:sz w:val="24"/>
          <w:szCs w:val="24"/>
        </w:rPr>
        <w:t xml:space="preserve"> METODE PENELITIAN</w:t>
      </w:r>
    </w:p>
    <w:p w:rsidR="00063129" w:rsidRPr="00DB6333" w:rsidRDefault="0007460E" w:rsidP="00445CAE">
      <w:pPr>
        <w:pStyle w:val="ListParagraph"/>
        <w:widowControl/>
        <w:autoSpaceDE/>
        <w:autoSpaceDN/>
        <w:spacing w:after="201"/>
        <w:ind w:left="0" w:firstLine="709"/>
        <w:contextualSpacing/>
        <w:jc w:val="both"/>
        <w:rPr>
          <w:rFonts w:ascii="Times New Roman" w:hAnsi="Times New Roman"/>
          <w:color w:val="000000"/>
          <w:sz w:val="24"/>
          <w:szCs w:val="24"/>
        </w:rPr>
      </w:pPr>
      <w:r w:rsidRPr="00DB6333">
        <w:rPr>
          <w:rFonts w:ascii="Times New Roman" w:hAnsi="Times New Roman"/>
          <w:sz w:val="24"/>
          <w:szCs w:val="24"/>
        </w:rPr>
        <w:t xml:space="preserve">Jenis penelitian yang digunakan dalam penelitian ini adalah penelitian eksperimen. Penelitian eksperimen merupakan suatu </w:t>
      </w:r>
      <w:proofErr w:type="gramStart"/>
      <w:r w:rsidRPr="00DB6333">
        <w:rPr>
          <w:rFonts w:ascii="Times New Roman" w:hAnsi="Times New Roman"/>
          <w:sz w:val="24"/>
          <w:szCs w:val="24"/>
        </w:rPr>
        <w:t>cara</w:t>
      </w:r>
      <w:proofErr w:type="gramEnd"/>
      <w:r w:rsidRPr="00DB6333">
        <w:rPr>
          <w:rFonts w:ascii="Times New Roman" w:hAnsi="Times New Roman"/>
          <w:sz w:val="24"/>
          <w:szCs w:val="24"/>
        </w:rPr>
        <w:t xml:space="preserve"> untuk memperoleh pengetahuan atau cara memecahkan permasalahan dengan uji coba terhadap objek yang akan ditelliti. </w:t>
      </w:r>
      <w:r w:rsidRPr="00DB6333">
        <w:rPr>
          <w:rFonts w:ascii="Times New Roman" w:hAnsi="Times New Roman"/>
          <w:color w:val="000000"/>
          <w:sz w:val="24"/>
          <w:szCs w:val="24"/>
        </w:rPr>
        <w:t>Sugiyono (2013: 72).</w:t>
      </w:r>
      <w:r w:rsidR="00063129" w:rsidRPr="00DB6333">
        <w:rPr>
          <w:rFonts w:ascii="Times New Roman" w:hAnsi="Times New Roman"/>
          <w:color w:val="000000"/>
          <w:sz w:val="24"/>
          <w:szCs w:val="24"/>
        </w:rPr>
        <w:t xml:space="preserve">  P</w:t>
      </w:r>
      <w:r w:rsidR="00063129" w:rsidRPr="00DB6333">
        <w:rPr>
          <w:rFonts w:ascii="Times New Roman" w:hAnsi="Times New Roman"/>
          <w:color w:val="000000"/>
          <w:sz w:val="24"/>
          <w:szCs w:val="24"/>
        </w:rPr>
        <w:t xml:space="preserve">enelitian eksperimen </w:t>
      </w:r>
      <w:r w:rsidR="00063129" w:rsidRPr="00DB6333">
        <w:rPr>
          <w:rFonts w:ascii="Times New Roman" w:hAnsi="Times New Roman"/>
          <w:sz w:val="24"/>
          <w:szCs w:val="24"/>
        </w:rPr>
        <w:t>adalah</w:t>
      </w:r>
      <w:r w:rsidR="00063129" w:rsidRPr="00DB6333">
        <w:rPr>
          <w:rFonts w:ascii="Times New Roman" w:hAnsi="Times New Roman"/>
          <w:color w:val="000000"/>
          <w:sz w:val="24"/>
          <w:szCs w:val="24"/>
        </w:rPr>
        <w:t xml:space="preserve"> penelitian yang mengukur pengaruh suatu perlakuan terhadap objek baik dengan jumlah yang berbeda ataupun perlakuan yang berbeda untuk dapat diketahui tentang pengaruh, efektifitas dan kualitas hubungan ant</w:t>
      </w:r>
      <w:r w:rsidR="00063129" w:rsidRPr="00DB6333">
        <w:rPr>
          <w:rFonts w:ascii="Times New Roman" w:hAnsi="Times New Roman"/>
          <w:color w:val="000000"/>
          <w:sz w:val="24"/>
          <w:szCs w:val="24"/>
        </w:rPr>
        <w:t xml:space="preserve">ar variabel-variabel penelitian </w:t>
      </w:r>
      <w:r w:rsidR="00063129" w:rsidRPr="00DB6333">
        <w:rPr>
          <w:rFonts w:ascii="Times New Roman" w:hAnsi="Times New Roman"/>
          <w:color w:val="000000"/>
          <w:sz w:val="24"/>
          <w:szCs w:val="24"/>
        </w:rPr>
        <w:t xml:space="preserve">(Arikunto, </w:t>
      </w:r>
      <w:proofErr w:type="gramStart"/>
      <w:r w:rsidR="00063129" w:rsidRPr="00DB6333">
        <w:rPr>
          <w:rFonts w:ascii="Times New Roman" w:hAnsi="Times New Roman"/>
          <w:color w:val="000000"/>
          <w:sz w:val="24"/>
          <w:szCs w:val="24"/>
        </w:rPr>
        <w:t>2006 :</w:t>
      </w:r>
      <w:proofErr w:type="gramEnd"/>
      <w:r w:rsidR="00063129" w:rsidRPr="00DB6333">
        <w:rPr>
          <w:rFonts w:ascii="Times New Roman" w:hAnsi="Times New Roman"/>
          <w:color w:val="000000"/>
          <w:sz w:val="24"/>
          <w:szCs w:val="24"/>
        </w:rPr>
        <w:t xml:space="preserve"> 03).</w:t>
      </w:r>
    </w:p>
    <w:p w:rsidR="00063129" w:rsidRPr="00DB6333" w:rsidRDefault="00063129" w:rsidP="00445CAE">
      <w:pPr>
        <w:pStyle w:val="ListParagraph"/>
        <w:widowControl/>
        <w:autoSpaceDE/>
        <w:autoSpaceDN/>
        <w:spacing w:after="201"/>
        <w:ind w:left="0" w:firstLine="709"/>
        <w:contextualSpacing/>
        <w:jc w:val="both"/>
        <w:rPr>
          <w:rFonts w:ascii="Times New Roman" w:hAnsi="Times New Roman"/>
          <w:color w:val="000000"/>
          <w:sz w:val="24"/>
          <w:szCs w:val="24"/>
        </w:rPr>
      </w:pPr>
      <w:r w:rsidRPr="00DB6333">
        <w:rPr>
          <w:rFonts w:ascii="Times New Roman" w:hAnsi="Times New Roman"/>
          <w:color w:val="000000"/>
          <w:sz w:val="24"/>
          <w:szCs w:val="24"/>
        </w:rPr>
        <w:t xml:space="preserve">Desain eksperimen </w:t>
      </w:r>
      <w:r w:rsidRPr="00DB6333">
        <w:rPr>
          <w:rFonts w:ascii="Times New Roman" w:hAnsi="Times New Roman"/>
          <w:sz w:val="24"/>
          <w:szCs w:val="24"/>
        </w:rPr>
        <w:t>dalam</w:t>
      </w:r>
      <w:r w:rsidRPr="00DB6333">
        <w:rPr>
          <w:rFonts w:ascii="Times New Roman" w:hAnsi="Times New Roman"/>
          <w:color w:val="000000"/>
          <w:sz w:val="24"/>
          <w:szCs w:val="24"/>
        </w:rPr>
        <w:t xml:space="preserve"> penelitian ini menggunakan pendekatan </w:t>
      </w:r>
      <w:r w:rsidRPr="00DB6333">
        <w:rPr>
          <w:rFonts w:ascii="Times New Roman" w:hAnsi="Times New Roman"/>
          <w:i/>
          <w:iCs/>
          <w:color w:val="000000"/>
          <w:sz w:val="24"/>
          <w:szCs w:val="24"/>
        </w:rPr>
        <w:t xml:space="preserve">pre-eksperimen </w:t>
      </w:r>
      <w:r w:rsidRPr="00DB6333">
        <w:rPr>
          <w:rFonts w:ascii="Times New Roman" w:hAnsi="Times New Roman"/>
          <w:color w:val="000000"/>
          <w:sz w:val="24"/>
          <w:szCs w:val="24"/>
        </w:rPr>
        <w:t xml:space="preserve">dengan </w:t>
      </w:r>
      <w:r w:rsidRPr="00DB6333">
        <w:rPr>
          <w:rFonts w:ascii="Times New Roman" w:hAnsi="Times New Roman"/>
          <w:i/>
          <w:iCs/>
          <w:color w:val="000000"/>
          <w:sz w:val="24"/>
          <w:szCs w:val="24"/>
        </w:rPr>
        <w:t>One</w:t>
      </w:r>
      <w:r w:rsidRPr="00DB6333">
        <w:rPr>
          <w:rFonts w:ascii="Times New Roman" w:hAnsi="Times New Roman"/>
          <w:color w:val="000000"/>
          <w:sz w:val="24"/>
          <w:szCs w:val="24"/>
        </w:rPr>
        <w:t xml:space="preserve"> </w:t>
      </w:r>
      <w:r w:rsidRPr="00DB6333">
        <w:rPr>
          <w:rFonts w:ascii="Times New Roman" w:hAnsi="Times New Roman"/>
          <w:i/>
          <w:iCs/>
          <w:color w:val="000000"/>
          <w:sz w:val="24"/>
          <w:szCs w:val="24"/>
        </w:rPr>
        <w:t>Group Pretest-Posttes Design</w:t>
      </w:r>
      <w:r w:rsidRPr="00DB6333">
        <w:rPr>
          <w:rFonts w:ascii="Times New Roman" w:hAnsi="Times New Roman"/>
          <w:color w:val="000000"/>
          <w:sz w:val="24"/>
          <w:szCs w:val="24"/>
        </w:rPr>
        <w:t xml:space="preserve">. Dalam desain ini angket diberikan sebanyak dua kali yaitu sebelum dan sesudah eksperimen. Yaitu untuk mengetahui apakah ada perbedaan yang signifikan antara rasa percaya diri siswa sebelum dan sesudah diberikan perlakuan layanan bimbingan kelompok dengan </w:t>
      </w:r>
      <w:r w:rsidRPr="00DB6333">
        <w:rPr>
          <w:rFonts w:ascii="Times New Roman" w:hAnsi="Times New Roman"/>
          <w:i/>
          <w:iCs/>
          <w:color w:val="000000"/>
          <w:sz w:val="24"/>
          <w:szCs w:val="24"/>
        </w:rPr>
        <w:t xml:space="preserve">ice breaking </w:t>
      </w:r>
      <w:r w:rsidRPr="00DB6333">
        <w:rPr>
          <w:rFonts w:ascii="Times New Roman" w:hAnsi="Times New Roman"/>
          <w:iCs/>
          <w:color w:val="000000"/>
          <w:sz w:val="24"/>
          <w:szCs w:val="24"/>
        </w:rPr>
        <w:t xml:space="preserve">berbasis kearifan lokal </w:t>
      </w:r>
      <w:r w:rsidRPr="00DB6333">
        <w:rPr>
          <w:rFonts w:ascii="Times New Roman" w:hAnsi="Times New Roman"/>
          <w:color w:val="000000"/>
          <w:sz w:val="24"/>
          <w:szCs w:val="24"/>
        </w:rPr>
        <w:t>pada siswa kelas X IPA MA NW Rensing Rajak. Rancangan desain penelitian ini menggunakan desain yang digambarkan oleh (Sugiyono, 2013) dapat dilihat pada gambar di bawah ini:</w:t>
      </w:r>
    </w:p>
    <w:p w:rsidR="00063129" w:rsidRPr="00DB6333" w:rsidRDefault="00063129" w:rsidP="00063129">
      <w:pPr>
        <w:pStyle w:val="ListParagraph"/>
        <w:ind w:left="426" w:firstLine="567"/>
        <w:jc w:val="center"/>
        <w:rPr>
          <w:rFonts w:ascii="Times New Roman" w:hAnsi="Times New Roman"/>
          <w:b/>
          <w:color w:val="000000"/>
          <w:sz w:val="24"/>
          <w:szCs w:val="24"/>
        </w:rPr>
      </w:pPr>
      <w:r w:rsidRPr="00DB6333">
        <w:rPr>
          <w:rFonts w:ascii="Times New Roman" w:hAnsi="Times New Roman"/>
          <w:b/>
          <w:color w:val="000000"/>
          <w:sz w:val="24"/>
          <w:szCs w:val="24"/>
        </w:rPr>
        <w:t>Gambar 3.1</w:t>
      </w:r>
    </w:p>
    <w:p w:rsidR="00063129" w:rsidRPr="00DB6333" w:rsidRDefault="00063129" w:rsidP="00063129">
      <w:pPr>
        <w:pStyle w:val="ListParagraph"/>
        <w:ind w:left="426" w:firstLine="567"/>
        <w:jc w:val="center"/>
        <w:rPr>
          <w:rFonts w:ascii="Times New Roman" w:hAnsi="Times New Roman"/>
          <w:b/>
          <w:i/>
          <w:color w:val="000000"/>
          <w:sz w:val="24"/>
          <w:szCs w:val="24"/>
        </w:rPr>
      </w:pPr>
      <w:r w:rsidRPr="00DB6333">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3488055</wp:posOffset>
                </wp:positionH>
                <wp:positionV relativeFrom="paragraph">
                  <wp:posOffset>337185</wp:posOffset>
                </wp:positionV>
                <wp:extent cx="709295" cy="506095"/>
                <wp:effectExtent l="13335" t="5715" r="10795" b="1206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506095"/>
                        </a:xfrm>
                        <a:prstGeom prst="roundRect">
                          <a:avLst>
                            <a:gd name="adj" fmla="val 16667"/>
                          </a:avLst>
                        </a:prstGeom>
                        <a:solidFill>
                          <a:srgbClr val="FFFFFF"/>
                        </a:solidFill>
                        <a:ln w="9525">
                          <a:solidFill>
                            <a:srgbClr val="000000"/>
                          </a:solidFill>
                          <a:round/>
                          <a:headEnd/>
                          <a:tailEnd/>
                        </a:ln>
                      </wps:spPr>
                      <wps:txbx>
                        <w:txbxContent>
                          <w:p w:rsidR="00063129" w:rsidRPr="006305C6" w:rsidRDefault="00063129" w:rsidP="00063129">
                            <w:pPr>
                              <w:jc w:val="center"/>
                              <w:rPr>
                                <w:rFonts w:ascii="Times New Roman" w:hAnsi="Times New Roman"/>
                                <w:sz w:val="24"/>
                                <w:szCs w:val="24"/>
                              </w:rPr>
                            </w:pPr>
                            <w:r>
                              <w:rPr>
                                <w:sz w:val="44"/>
                                <w:szCs w:val="44"/>
                              </w:rPr>
                              <w:t>O</w:t>
                            </w:r>
                            <w:r>
                              <w:rPr>
                                <w:rFonts w:ascii="Times New Roman" w:hAnsi="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274.65pt;margin-top:26.55pt;width:55.85pt;height: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">
                <v:textbox>
                  <w:txbxContent>
                    <w:p w:rsidR="00063129" w:rsidRPr="006305C6" w:rsidRDefault="00063129" w:rsidP="00063129">
                      <w:pPr>
                        <w:jc w:val="center"/>
                        <w:rPr>
                          <w:rFonts w:ascii="Times New Roman" w:hAnsi="Times New Roman"/>
                          <w:sz w:val="24"/>
                          <w:szCs w:val="24"/>
                        </w:rPr>
                      </w:pPr>
                      <w:r>
                        <w:rPr>
                          <w:sz w:val="44"/>
                          <w:szCs w:val="44"/>
                        </w:rPr>
                        <w:t>O</w:t>
                      </w:r>
                      <w:r>
                        <w:rPr>
                          <w:rFonts w:ascii="Times New Roman" w:hAnsi="Times New Roman"/>
                          <w:sz w:val="24"/>
                          <w:szCs w:val="24"/>
                        </w:rPr>
                        <w:t>2</w:t>
                      </w:r>
                    </w:p>
                  </w:txbxContent>
                </v:textbox>
              </v:roundrect>
            </w:pict>
          </mc:Fallback>
        </mc:AlternateContent>
      </w:r>
      <w:r w:rsidRPr="00DB6333">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1161415</wp:posOffset>
                </wp:positionH>
                <wp:positionV relativeFrom="paragraph">
                  <wp:posOffset>337185</wp:posOffset>
                </wp:positionV>
                <wp:extent cx="709295" cy="506095"/>
                <wp:effectExtent l="10795" t="5715" r="13335" b="1206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506095"/>
                        </a:xfrm>
                        <a:prstGeom prst="roundRect">
                          <a:avLst>
                            <a:gd name="adj" fmla="val 16667"/>
                          </a:avLst>
                        </a:prstGeom>
                        <a:solidFill>
                          <a:srgbClr val="FFFFFF"/>
                        </a:solidFill>
                        <a:ln w="9525">
                          <a:solidFill>
                            <a:srgbClr val="000000"/>
                          </a:solidFill>
                          <a:round/>
                          <a:headEnd/>
                          <a:tailEnd/>
                        </a:ln>
                      </wps:spPr>
                      <wps:txbx>
                        <w:txbxContent>
                          <w:p w:rsidR="00063129" w:rsidRPr="006305C6" w:rsidRDefault="00063129" w:rsidP="00063129">
                            <w:pPr>
                              <w:jc w:val="center"/>
                              <w:rPr>
                                <w:rFonts w:ascii="Times New Roman" w:hAnsi="Times New Roman"/>
                                <w:sz w:val="24"/>
                                <w:szCs w:val="24"/>
                              </w:rPr>
                            </w:pPr>
                            <w:r w:rsidRPr="006305C6">
                              <w:rPr>
                                <w:sz w:val="44"/>
                                <w:szCs w:val="44"/>
                              </w:rPr>
                              <w:t>O</w:t>
                            </w:r>
                            <w:r>
                              <w:rPr>
                                <w:rFonts w:ascii="Times New Roman" w:hAnsi="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7" style="position:absolute;left:0;text-align:left;margin-left:91.45pt;margin-top:26.55pt;width:55.85pt;height:3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">
                <v:textbox>
                  <w:txbxContent>
                    <w:p w:rsidR="00063129" w:rsidRPr="006305C6" w:rsidRDefault="00063129" w:rsidP="00063129">
                      <w:pPr>
                        <w:jc w:val="center"/>
                        <w:rPr>
                          <w:rFonts w:ascii="Times New Roman" w:hAnsi="Times New Roman"/>
                          <w:sz w:val="24"/>
                          <w:szCs w:val="24"/>
                        </w:rPr>
                      </w:pPr>
                      <w:r w:rsidRPr="006305C6">
                        <w:rPr>
                          <w:sz w:val="44"/>
                          <w:szCs w:val="44"/>
                        </w:rPr>
                        <w:t>O</w:t>
                      </w:r>
                      <w:r>
                        <w:rPr>
                          <w:rFonts w:ascii="Times New Roman" w:hAnsi="Times New Roman"/>
                          <w:sz w:val="24"/>
                          <w:szCs w:val="24"/>
                        </w:rPr>
                        <w:t>1</w:t>
                      </w:r>
                    </w:p>
                  </w:txbxContent>
                </v:textbox>
              </v:roundrect>
            </w:pict>
          </mc:Fallback>
        </mc:AlternateContent>
      </w:r>
      <w:r w:rsidRPr="00DB6333">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2324735</wp:posOffset>
                </wp:positionH>
                <wp:positionV relativeFrom="paragraph">
                  <wp:posOffset>337185</wp:posOffset>
                </wp:positionV>
                <wp:extent cx="709295" cy="506095"/>
                <wp:effectExtent l="12065" t="5715" r="12065" b="1206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506095"/>
                        </a:xfrm>
                        <a:prstGeom prst="roundRect">
                          <a:avLst>
                            <a:gd name="adj" fmla="val 16667"/>
                          </a:avLst>
                        </a:prstGeom>
                        <a:solidFill>
                          <a:srgbClr val="FFFFFF"/>
                        </a:solidFill>
                        <a:ln w="9525">
                          <a:solidFill>
                            <a:srgbClr val="000000"/>
                          </a:solidFill>
                          <a:round/>
                          <a:headEnd/>
                          <a:tailEnd/>
                        </a:ln>
                      </wps:spPr>
                      <wps:txbx>
                        <w:txbxContent>
                          <w:p w:rsidR="00063129" w:rsidRPr="006305C6" w:rsidRDefault="00063129" w:rsidP="00063129">
                            <w:pPr>
                              <w:jc w:val="center"/>
                              <w:rPr>
                                <w:rFonts w:ascii="Times New Roman" w:hAnsi="Times New Roman"/>
                                <w:sz w:val="40"/>
                                <w:szCs w:val="40"/>
                              </w:rPr>
                            </w:pPr>
                            <w:r w:rsidRPr="006305C6">
                              <w:rPr>
                                <w:sz w:val="40"/>
                                <w:szCs w:val="4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8" style="position:absolute;left:0;text-align:left;margin-left:183.05pt;margin-top:26.55pt;width:55.8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">
                <v:textbox>
                  <w:txbxContent>
                    <w:p w:rsidR="00063129" w:rsidRPr="006305C6" w:rsidRDefault="00063129" w:rsidP="00063129">
                      <w:pPr>
                        <w:jc w:val="center"/>
                        <w:rPr>
                          <w:rFonts w:ascii="Times New Roman" w:hAnsi="Times New Roman"/>
                          <w:sz w:val="40"/>
                          <w:szCs w:val="40"/>
                        </w:rPr>
                      </w:pPr>
                      <w:r w:rsidRPr="006305C6">
                        <w:rPr>
                          <w:sz w:val="40"/>
                          <w:szCs w:val="40"/>
                        </w:rPr>
                        <w:t>X</w:t>
                      </w:r>
                    </w:p>
                  </w:txbxContent>
                </v:textbox>
              </v:roundrect>
            </w:pict>
          </mc:Fallback>
        </mc:AlternateContent>
      </w:r>
      <w:r w:rsidRPr="00DB6333">
        <w:rPr>
          <w:rFonts w:ascii="Times New Roman" w:hAnsi="Times New Roman"/>
          <w:b/>
          <w:i/>
          <w:color w:val="000000"/>
          <w:sz w:val="24"/>
          <w:szCs w:val="24"/>
        </w:rPr>
        <w:t xml:space="preserve">One </w:t>
      </w:r>
      <w:r w:rsidRPr="00DB6333">
        <w:rPr>
          <w:rFonts w:ascii="Times New Roman" w:hAnsi="Times New Roman"/>
          <w:b/>
          <w:i/>
          <w:color w:val="000000"/>
          <w:sz w:val="24"/>
          <w:szCs w:val="24"/>
          <w:lang w:val="id-ID"/>
        </w:rPr>
        <w:t>G</w:t>
      </w:r>
      <w:r w:rsidRPr="00DB6333">
        <w:rPr>
          <w:rFonts w:ascii="Times New Roman" w:hAnsi="Times New Roman"/>
          <w:b/>
          <w:i/>
          <w:color w:val="000000"/>
          <w:sz w:val="24"/>
          <w:szCs w:val="24"/>
        </w:rPr>
        <w:t>roup Pretest-Posttest Design</w:t>
      </w:r>
    </w:p>
    <w:p w:rsidR="00063129" w:rsidRPr="00DB6333" w:rsidRDefault="00063129" w:rsidP="00063129">
      <w:pPr>
        <w:pStyle w:val="ListParagraph"/>
        <w:spacing w:line="480" w:lineRule="auto"/>
        <w:ind w:left="426" w:firstLine="567"/>
        <w:jc w:val="both"/>
        <w:rPr>
          <w:rFonts w:ascii="Times New Roman" w:hAnsi="Times New Roman"/>
          <w:color w:val="000000"/>
          <w:sz w:val="24"/>
          <w:szCs w:val="24"/>
        </w:rPr>
      </w:pPr>
    </w:p>
    <w:p w:rsidR="00063129" w:rsidRPr="00DB6333" w:rsidRDefault="00063129" w:rsidP="00063129">
      <w:pPr>
        <w:pStyle w:val="ListParagraph"/>
        <w:tabs>
          <w:tab w:val="left" w:pos="3263"/>
        </w:tabs>
        <w:spacing w:line="480" w:lineRule="auto"/>
        <w:ind w:left="426" w:firstLine="567"/>
        <w:jc w:val="both"/>
        <w:rPr>
          <w:rFonts w:ascii="Times New Roman" w:hAnsi="Times New Roman"/>
          <w:color w:val="000000"/>
          <w:sz w:val="24"/>
          <w:szCs w:val="24"/>
        </w:rPr>
      </w:pPr>
      <w:r w:rsidRPr="00DB6333">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74295</wp:posOffset>
                </wp:positionV>
                <wp:extent cx="454025" cy="0"/>
                <wp:effectExtent l="6985" t="58420" r="15240"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03177" id="_x0000_t32" coordsize="21600,21600" o:spt="32" o:oned="t" path="m,l21600,21600e" filled="f">
                <v:path arrowok="t" fillok="f" o:connecttype="none"/>
                <o:lock v:ext="edit" shapetype="t"/>
              </v:shapetype>
              <v:shape id="Straight Arrow Connector 2" o:spid="_x0000_s1026" type="#_x0000_t32" style="position:absolute;margin-left:238.9pt;margin-top:5.85pt;width:3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">
                <v:stroke endarrow="block"/>
              </v:shape>
            </w:pict>
          </mc:Fallback>
        </mc:AlternateContent>
      </w:r>
      <w:r w:rsidRPr="00DB6333">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1870710</wp:posOffset>
                </wp:positionH>
                <wp:positionV relativeFrom="paragraph">
                  <wp:posOffset>74295</wp:posOffset>
                </wp:positionV>
                <wp:extent cx="454025" cy="0"/>
                <wp:effectExtent l="5715" t="58420" r="16510" b="558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9203C" id="Straight Arrow Connector 1" o:spid="_x0000_s1026" type="#_x0000_t32" style="position:absolute;margin-left:147.3pt;margin-top:5.85pt;width:3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">
                <v:stroke endarrow="block"/>
              </v:shape>
            </w:pict>
          </mc:Fallback>
        </mc:AlternateContent>
      </w:r>
      <w:r w:rsidRPr="00DB6333">
        <w:rPr>
          <w:rFonts w:ascii="Times New Roman" w:hAnsi="Times New Roman"/>
          <w:color w:val="000000"/>
          <w:sz w:val="24"/>
          <w:szCs w:val="24"/>
        </w:rPr>
        <w:tab/>
      </w:r>
    </w:p>
    <w:p w:rsidR="00063129" w:rsidRPr="00DB6333" w:rsidRDefault="00063129" w:rsidP="00445CAE">
      <w:pPr>
        <w:pStyle w:val="ListParagraph"/>
        <w:tabs>
          <w:tab w:val="left" w:pos="3263"/>
        </w:tabs>
        <w:ind w:left="426" w:firstLine="567"/>
        <w:jc w:val="both"/>
        <w:rPr>
          <w:rFonts w:ascii="Times New Roman" w:hAnsi="Times New Roman"/>
          <w:color w:val="000000"/>
          <w:sz w:val="24"/>
          <w:szCs w:val="24"/>
        </w:rPr>
      </w:pPr>
    </w:p>
    <w:p w:rsidR="00063129" w:rsidRPr="00DB6333" w:rsidRDefault="00063129" w:rsidP="00445CAE">
      <w:pPr>
        <w:pStyle w:val="ListParagraph"/>
        <w:tabs>
          <w:tab w:val="left" w:pos="3263"/>
        </w:tabs>
        <w:ind w:left="426" w:firstLine="567"/>
        <w:jc w:val="both"/>
        <w:rPr>
          <w:rFonts w:ascii="Times New Roman" w:hAnsi="Times New Roman"/>
          <w:color w:val="000000"/>
          <w:sz w:val="24"/>
          <w:szCs w:val="24"/>
        </w:rPr>
      </w:pPr>
      <w:r w:rsidRPr="00DB6333">
        <w:rPr>
          <w:rFonts w:ascii="Times New Roman" w:hAnsi="Times New Roman"/>
          <w:color w:val="000000"/>
          <w:sz w:val="24"/>
          <w:szCs w:val="24"/>
        </w:rPr>
        <w:t>Keterangan:</w:t>
      </w:r>
    </w:p>
    <w:p w:rsidR="00063129" w:rsidRPr="00DB6333" w:rsidRDefault="00063129" w:rsidP="00445CAE">
      <w:pPr>
        <w:pStyle w:val="ListParagraph"/>
        <w:tabs>
          <w:tab w:val="left" w:pos="3263"/>
        </w:tabs>
        <w:ind w:left="426" w:firstLine="567"/>
        <w:jc w:val="both"/>
        <w:rPr>
          <w:rFonts w:ascii="Times New Roman" w:hAnsi="Times New Roman"/>
          <w:color w:val="000000"/>
          <w:sz w:val="24"/>
          <w:szCs w:val="24"/>
        </w:rPr>
      </w:pPr>
      <w:proofErr w:type="gramStart"/>
      <w:r w:rsidRPr="00DB6333">
        <w:rPr>
          <w:rFonts w:ascii="Times New Roman" w:hAnsi="Times New Roman"/>
          <w:color w:val="000000"/>
          <w:sz w:val="24"/>
          <w:szCs w:val="24"/>
        </w:rPr>
        <w:t>O1 :</w:t>
      </w:r>
      <w:proofErr w:type="gramEnd"/>
      <w:r w:rsidRPr="00DB6333">
        <w:rPr>
          <w:rFonts w:ascii="Times New Roman" w:hAnsi="Times New Roman"/>
          <w:color w:val="000000"/>
          <w:sz w:val="24"/>
          <w:szCs w:val="24"/>
        </w:rPr>
        <w:t xml:space="preserve"> Nilai </w:t>
      </w:r>
      <w:r w:rsidRPr="00DB6333">
        <w:rPr>
          <w:rFonts w:ascii="Times New Roman" w:hAnsi="Times New Roman"/>
          <w:i/>
          <w:color w:val="000000"/>
          <w:sz w:val="24"/>
          <w:szCs w:val="24"/>
        </w:rPr>
        <w:t xml:space="preserve">Pretest </w:t>
      </w:r>
      <w:r w:rsidRPr="00DB6333">
        <w:rPr>
          <w:rFonts w:ascii="Times New Roman" w:hAnsi="Times New Roman"/>
          <w:color w:val="000000"/>
          <w:sz w:val="24"/>
          <w:szCs w:val="24"/>
        </w:rPr>
        <w:t>(Sebelum diberi perlakuan)</w:t>
      </w:r>
    </w:p>
    <w:p w:rsidR="00063129" w:rsidRPr="00DB6333" w:rsidRDefault="00063129" w:rsidP="00445CAE">
      <w:pPr>
        <w:pStyle w:val="ListParagraph"/>
        <w:tabs>
          <w:tab w:val="left" w:pos="3263"/>
        </w:tabs>
        <w:ind w:left="426" w:firstLine="567"/>
        <w:jc w:val="both"/>
        <w:rPr>
          <w:rFonts w:ascii="Times New Roman" w:hAnsi="Times New Roman"/>
          <w:color w:val="000000"/>
          <w:sz w:val="24"/>
          <w:szCs w:val="24"/>
        </w:rPr>
      </w:pPr>
      <w:proofErr w:type="gramStart"/>
      <w:r w:rsidRPr="00DB6333">
        <w:rPr>
          <w:rFonts w:ascii="Times New Roman" w:hAnsi="Times New Roman"/>
          <w:color w:val="000000"/>
          <w:sz w:val="24"/>
          <w:szCs w:val="24"/>
        </w:rPr>
        <w:t>X :</w:t>
      </w:r>
      <w:proofErr w:type="gramEnd"/>
      <w:r w:rsidRPr="00DB6333">
        <w:rPr>
          <w:rFonts w:ascii="Times New Roman" w:hAnsi="Times New Roman"/>
          <w:color w:val="000000"/>
          <w:sz w:val="24"/>
          <w:szCs w:val="24"/>
        </w:rPr>
        <w:t xml:space="preserve"> Bimbingan kelompok menggunakan </w:t>
      </w:r>
      <w:r w:rsidRPr="00DB6333">
        <w:rPr>
          <w:rFonts w:ascii="Times New Roman" w:hAnsi="Times New Roman"/>
          <w:i/>
          <w:color w:val="000000"/>
          <w:sz w:val="24"/>
          <w:szCs w:val="24"/>
        </w:rPr>
        <w:t xml:space="preserve">icebreaking </w:t>
      </w:r>
      <w:r w:rsidRPr="00DB6333">
        <w:rPr>
          <w:rFonts w:ascii="Times New Roman" w:hAnsi="Times New Roman"/>
          <w:color w:val="000000"/>
          <w:sz w:val="24"/>
          <w:szCs w:val="24"/>
        </w:rPr>
        <w:t>berbasis kearifan</w:t>
      </w:r>
    </w:p>
    <w:p w:rsidR="00063129" w:rsidRPr="00DB6333" w:rsidRDefault="00063129" w:rsidP="00445CAE">
      <w:pPr>
        <w:pStyle w:val="ListParagraph"/>
        <w:tabs>
          <w:tab w:val="left" w:pos="3263"/>
        </w:tabs>
        <w:ind w:left="426" w:firstLine="992"/>
        <w:jc w:val="both"/>
        <w:rPr>
          <w:rFonts w:ascii="Times New Roman" w:hAnsi="Times New Roman"/>
          <w:color w:val="000000"/>
          <w:sz w:val="24"/>
          <w:szCs w:val="24"/>
        </w:rPr>
      </w:pPr>
      <w:r w:rsidRPr="00DB6333">
        <w:rPr>
          <w:rFonts w:ascii="Times New Roman" w:hAnsi="Times New Roman"/>
          <w:color w:val="000000"/>
          <w:sz w:val="24"/>
          <w:szCs w:val="24"/>
        </w:rPr>
        <w:t>Lokal</w:t>
      </w:r>
    </w:p>
    <w:p w:rsidR="00063129" w:rsidRPr="00DB6333" w:rsidRDefault="00063129" w:rsidP="00445CAE">
      <w:pPr>
        <w:pStyle w:val="ListParagraph"/>
        <w:tabs>
          <w:tab w:val="left" w:pos="3263"/>
        </w:tabs>
        <w:ind w:left="426" w:firstLine="567"/>
        <w:jc w:val="both"/>
        <w:rPr>
          <w:rFonts w:ascii="Times New Roman" w:hAnsi="Times New Roman"/>
          <w:color w:val="000000"/>
          <w:sz w:val="24"/>
          <w:szCs w:val="24"/>
        </w:rPr>
      </w:pPr>
      <w:proofErr w:type="gramStart"/>
      <w:r w:rsidRPr="00DB6333">
        <w:rPr>
          <w:rFonts w:ascii="Times New Roman" w:hAnsi="Times New Roman"/>
          <w:color w:val="000000"/>
          <w:sz w:val="24"/>
          <w:szCs w:val="24"/>
        </w:rPr>
        <w:t>O2 :</w:t>
      </w:r>
      <w:proofErr w:type="gramEnd"/>
      <w:r w:rsidRPr="00DB6333">
        <w:rPr>
          <w:rFonts w:ascii="Times New Roman" w:hAnsi="Times New Roman"/>
          <w:color w:val="000000"/>
          <w:sz w:val="24"/>
          <w:szCs w:val="24"/>
        </w:rPr>
        <w:t xml:space="preserve"> Nilai </w:t>
      </w:r>
      <w:r w:rsidRPr="00DB6333">
        <w:rPr>
          <w:rFonts w:ascii="Times New Roman" w:hAnsi="Times New Roman"/>
          <w:i/>
          <w:color w:val="000000"/>
          <w:sz w:val="24"/>
          <w:szCs w:val="24"/>
        </w:rPr>
        <w:t xml:space="preserve">Postest </w:t>
      </w:r>
      <w:r w:rsidRPr="00DB6333">
        <w:rPr>
          <w:rFonts w:ascii="Times New Roman" w:hAnsi="Times New Roman"/>
          <w:color w:val="000000"/>
          <w:sz w:val="24"/>
          <w:szCs w:val="24"/>
        </w:rPr>
        <w:t>(Setelah diberi perlakuan)</w:t>
      </w:r>
    </w:p>
    <w:p w:rsidR="00063129" w:rsidRPr="00DB6333" w:rsidRDefault="00063129" w:rsidP="00445CAE">
      <w:pPr>
        <w:pStyle w:val="ListParagraph"/>
        <w:widowControl/>
        <w:autoSpaceDE/>
        <w:autoSpaceDN/>
        <w:spacing w:after="201"/>
        <w:ind w:left="0" w:firstLine="709"/>
        <w:contextualSpacing/>
        <w:jc w:val="both"/>
        <w:rPr>
          <w:rFonts w:ascii="Times New Roman" w:hAnsi="Times New Roman"/>
          <w:color w:val="000000"/>
          <w:sz w:val="24"/>
          <w:szCs w:val="24"/>
        </w:rPr>
      </w:pPr>
      <w:r w:rsidRPr="00DB6333">
        <w:rPr>
          <w:rFonts w:ascii="Times New Roman" w:hAnsi="Times New Roman"/>
          <w:color w:val="000000"/>
          <w:sz w:val="24"/>
          <w:szCs w:val="24"/>
        </w:rPr>
        <w:t xml:space="preserve">Penelitian ini dilakukan di MA NW Rensing Rajak. Pemilihan lokasi ini didasari atas persoalan-persoalan yang diteliti bisa ditemukan dilokasi ini. Selain itu dari segi biaya dan waktu, lokasi penelitian ini dapat </w:t>
      </w:r>
      <w:r w:rsidRPr="00DB6333">
        <w:rPr>
          <w:rFonts w:ascii="Times New Roman" w:hAnsi="Times New Roman"/>
          <w:sz w:val="24"/>
          <w:szCs w:val="24"/>
        </w:rPr>
        <w:t>penulis</w:t>
      </w:r>
      <w:r w:rsidRPr="00DB6333">
        <w:rPr>
          <w:rFonts w:ascii="Times New Roman" w:hAnsi="Times New Roman"/>
          <w:color w:val="000000"/>
          <w:sz w:val="24"/>
          <w:szCs w:val="24"/>
        </w:rPr>
        <w:t xml:space="preserve"> jangkau sehingga peneliti dapat melakukan penelitian di lokasi tersebut. Penelitian ini dilakukan pada bulan Juni sampai juli 2020.</w:t>
      </w:r>
    </w:p>
    <w:p w:rsidR="00063129" w:rsidRPr="00DB6333" w:rsidRDefault="00063129" w:rsidP="00445CAE">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color w:val="000000"/>
          <w:sz w:val="24"/>
          <w:szCs w:val="24"/>
        </w:rPr>
        <w:t xml:space="preserve">Adapun teknik pengumpulan data yagn digunakan yaitu: kuisioner, </w:t>
      </w:r>
      <w:r w:rsidRPr="00DB6333">
        <w:rPr>
          <w:rFonts w:ascii="Times New Roman" w:hAnsi="Times New Roman"/>
          <w:color w:val="000000"/>
          <w:sz w:val="24"/>
          <w:szCs w:val="24"/>
        </w:rPr>
        <w:t>O</w:t>
      </w:r>
      <w:r w:rsidR="0083630E" w:rsidRPr="00DB6333">
        <w:rPr>
          <w:rFonts w:ascii="Times New Roman" w:hAnsi="Times New Roman"/>
          <w:color w:val="000000"/>
          <w:sz w:val="24"/>
          <w:szCs w:val="24"/>
        </w:rPr>
        <w:t xml:space="preserve">bservasi. </w:t>
      </w:r>
      <w:r w:rsidRPr="00DB6333">
        <w:rPr>
          <w:rFonts w:ascii="Times New Roman" w:hAnsi="Times New Roman"/>
          <w:sz w:val="24"/>
          <w:szCs w:val="24"/>
        </w:rPr>
        <w:t xml:space="preserve">Dalam penelitian ini, </w:t>
      </w:r>
      <w:r w:rsidRPr="00DB6333">
        <w:rPr>
          <w:rFonts w:ascii="Times New Roman" w:hAnsi="Times New Roman"/>
          <w:color w:val="000000"/>
          <w:sz w:val="24"/>
          <w:szCs w:val="24"/>
        </w:rPr>
        <w:t>peneliti</w:t>
      </w:r>
      <w:r w:rsidRPr="00DB6333">
        <w:rPr>
          <w:rFonts w:ascii="Times New Roman" w:hAnsi="Times New Roman"/>
          <w:sz w:val="24"/>
          <w:szCs w:val="24"/>
        </w:rPr>
        <w:t xml:space="preserve"> menggunakan angket yang dibuat dalam bentuk kalimat pernyataan yang digolongkan dalam 4 (empat) kategori jawaban yakni selalu (SL), sering (SR), kadang-kadang (KK) dan tidak pernah (TP). S</w:t>
      </w:r>
      <w:r w:rsidRPr="00DB6333">
        <w:rPr>
          <w:rFonts w:ascii="Times New Roman" w:hAnsi="Times New Roman"/>
          <w:color w:val="000000"/>
          <w:sz w:val="24"/>
          <w:szCs w:val="24"/>
        </w:rPr>
        <w:t xml:space="preserve">edangkan skor alternatif jawabannya dari 0 sampai dengan 3. </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color w:val="000000"/>
          <w:sz w:val="24"/>
          <w:szCs w:val="24"/>
          <w:lang w:val="id-ID"/>
        </w:rPr>
      </w:pPr>
      <w:r w:rsidRPr="00DB6333">
        <w:rPr>
          <w:rFonts w:ascii="Times New Roman" w:hAnsi="Times New Roman"/>
          <w:color w:val="000000"/>
          <w:sz w:val="24"/>
          <w:szCs w:val="24"/>
        </w:rPr>
        <w:t>Dalam penelitian ini, peneliti menggunakan analisis deskriptif data dengan menjelaskan ketercapaian peningkatan rasa percaya diri siswa yang diklarifikasikan dengan kriteria sangat tinggi, tinggi, sedang, rendah, dan sangat rendah. Kategorisasi diperlukan untuk menempatkan siswa kedalam kelompok-kelompok yang berbeda berdasarkan tingkat kategorinya masing-masing.</w:t>
      </w:r>
    </w:p>
    <w:p w:rsidR="0083630E" w:rsidRPr="00DB6333" w:rsidRDefault="0083630E" w:rsidP="00445CAE">
      <w:pPr>
        <w:pStyle w:val="ListParagraph"/>
        <w:ind w:left="851" w:firstLine="567"/>
        <w:jc w:val="both"/>
        <w:rPr>
          <w:rFonts w:ascii="Times New Roman" w:hAnsi="Times New Roman"/>
          <w:color w:val="000000"/>
          <w:sz w:val="24"/>
          <w:szCs w:val="24"/>
        </w:rPr>
      </w:pPr>
      <w:r w:rsidRPr="00DB6333">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1779905</wp:posOffset>
                </wp:positionH>
                <wp:positionV relativeFrom="paragraph">
                  <wp:posOffset>93980</wp:posOffset>
                </wp:positionV>
                <wp:extent cx="457200" cy="0"/>
                <wp:effectExtent l="10160" t="56515" r="18415" b="577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496B" id="Straight Arrow Connector 10" o:spid="_x0000_s1026" type="#_x0000_t32" style="position:absolute;margin-left:140.15pt;margin-top:7.4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">
                <v:stroke endarrow="block"/>
              </v:shape>
            </w:pict>
          </mc:Fallback>
        </mc:AlternateContent>
      </w:r>
      <w:r w:rsidRPr="00DB6333">
        <w:rPr>
          <w:rFonts w:ascii="Times New Roman" w:hAnsi="Times New Roman"/>
          <w:color w:val="000000"/>
          <w:sz w:val="24"/>
          <w:szCs w:val="24"/>
        </w:rPr>
        <w:t>Mi + 1</w:t>
      </w:r>
      <w:proofErr w:type="gramStart"/>
      <w:r w:rsidRPr="00DB6333">
        <w:rPr>
          <w:rFonts w:ascii="Times New Roman" w:hAnsi="Times New Roman"/>
          <w:color w:val="000000"/>
          <w:sz w:val="24"/>
          <w:szCs w:val="24"/>
        </w:rPr>
        <w:t>,8</w:t>
      </w:r>
      <w:proofErr w:type="gramEnd"/>
      <w:r w:rsidRPr="00DB6333">
        <w:rPr>
          <w:rFonts w:ascii="Times New Roman" w:hAnsi="Times New Roman"/>
          <w:color w:val="000000"/>
          <w:sz w:val="24"/>
          <w:szCs w:val="24"/>
        </w:rPr>
        <w:t xml:space="preserve"> SDi </w:t>
      </w:r>
      <w:r w:rsidRPr="00DB6333">
        <w:rPr>
          <w:rFonts w:ascii="Times New Roman" w:hAnsi="Times New Roman"/>
          <w:color w:val="000000"/>
          <w:sz w:val="24"/>
          <w:szCs w:val="24"/>
        </w:rPr>
        <w:tab/>
      </w:r>
      <w:r w:rsidRPr="00DB6333">
        <w:rPr>
          <w:rFonts w:ascii="Times New Roman" w:hAnsi="Times New Roman"/>
          <w:color w:val="000000"/>
          <w:sz w:val="24"/>
          <w:szCs w:val="24"/>
        </w:rPr>
        <w:tab/>
        <w:t>Mi + 3 SDi (kategori sangat tinggi)</w:t>
      </w:r>
    </w:p>
    <w:p w:rsidR="0083630E" w:rsidRPr="00DB6333" w:rsidRDefault="0083630E" w:rsidP="00445CAE">
      <w:pPr>
        <w:pStyle w:val="ListParagraph"/>
        <w:ind w:left="851" w:firstLine="567"/>
        <w:jc w:val="both"/>
        <w:rPr>
          <w:rFonts w:ascii="Times New Roman" w:hAnsi="Times New Roman"/>
          <w:color w:val="000000"/>
          <w:sz w:val="24"/>
          <w:szCs w:val="24"/>
        </w:rPr>
      </w:pPr>
      <w:r w:rsidRPr="00DB6333">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1779905</wp:posOffset>
                </wp:positionH>
                <wp:positionV relativeFrom="paragraph">
                  <wp:posOffset>113030</wp:posOffset>
                </wp:positionV>
                <wp:extent cx="457200" cy="0"/>
                <wp:effectExtent l="10160" t="54610" r="18415" b="596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858B8" id="Straight Arrow Connector 9" o:spid="_x0000_s1026" type="#_x0000_t32" style="position:absolute;margin-left:140.15pt;margin-top:8.9pt;width: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">
                <v:stroke endarrow="block"/>
              </v:shape>
            </w:pict>
          </mc:Fallback>
        </mc:AlternateContent>
      </w:r>
      <w:r w:rsidRPr="00DB6333">
        <w:rPr>
          <w:rFonts w:ascii="Times New Roman" w:hAnsi="Times New Roman"/>
          <w:color w:val="000000"/>
          <w:sz w:val="24"/>
          <w:szCs w:val="24"/>
        </w:rPr>
        <w:t>Mi + 0</w:t>
      </w:r>
      <w:proofErr w:type="gramStart"/>
      <w:r w:rsidRPr="00DB6333">
        <w:rPr>
          <w:rFonts w:ascii="Times New Roman" w:hAnsi="Times New Roman"/>
          <w:color w:val="000000"/>
          <w:sz w:val="24"/>
          <w:szCs w:val="24"/>
        </w:rPr>
        <w:t>,6</w:t>
      </w:r>
      <w:proofErr w:type="gramEnd"/>
      <w:r w:rsidRPr="00DB6333">
        <w:rPr>
          <w:rFonts w:ascii="Times New Roman" w:hAnsi="Times New Roman"/>
          <w:color w:val="000000"/>
          <w:sz w:val="24"/>
          <w:szCs w:val="24"/>
        </w:rPr>
        <w:t xml:space="preserve"> SDi </w:t>
      </w:r>
      <w:r w:rsidRPr="00DB6333">
        <w:rPr>
          <w:rFonts w:ascii="Times New Roman" w:hAnsi="Times New Roman"/>
          <w:color w:val="000000"/>
          <w:sz w:val="24"/>
          <w:szCs w:val="24"/>
        </w:rPr>
        <w:tab/>
      </w:r>
      <w:r w:rsidRPr="00DB6333">
        <w:rPr>
          <w:rFonts w:ascii="Times New Roman" w:hAnsi="Times New Roman"/>
          <w:color w:val="000000"/>
          <w:sz w:val="24"/>
          <w:szCs w:val="24"/>
        </w:rPr>
        <w:tab/>
        <w:t>Mi + 1,8 SDi (kategori tinggi)</w:t>
      </w:r>
    </w:p>
    <w:p w:rsidR="0083630E" w:rsidRPr="00DB6333" w:rsidRDefault="0083630E" w:rsidP="00445CAE">
      <w:pPr>
        <w:pStyle w:val="ListParagraph"/>
        <w:ind w:left="851" w:firstLine="567"/>
        <w:jc w:val="both"/>
        <w:rPr>
          <w:rFonts w:ascii="Times New Roman" w:hAnsi="Times New Roman"/>
          <w:color w:val="000000"/>
          <w:sz w:val="24"/>
          <w:szCs w:val="24"/>
        </w:rPr>
      </w:pPr>
      <w:r w:rsidRPr="00DB6333">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1779905</wp:posOffset>
                </wp:positionH>
                <wp:positionV relativeFrom="paragraph">
                  <wp:posOffset>93980</wp:posOffset>
                </wp:positionV>
                <wp:extent cx="457200" cy="0"/>
                <wp:effectExtent l="10160" t="52705" r="18415" b="615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49E48" id="Straight Arrow Connector 8" o:spid="_x0000_s1026" type="#_x0000_t32" style="position:absolute;margin-left:140.15pt;margin-top:7.4pt;width: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">
                <v:stroke endarrow="block"/>
              </v:shape>
            </w:pict>
          </mc:Fallback>
        </mc:AlternateContent>
      </w:r>
      <w:r w:rsidRPr="00DB6333">
        <w:rPr>
          <w:rFonts w:ascii="Times New Roman" w:hAnsi="Times New Roman"/>
          <w:color w:val="000000"/>
          <w:sz w:val="24"/>
          <w:szCs w:val="24"/>
        </w:rPr>
        <w:t>Mi – 0</w:t>
      </w:r>
      <w:proofErr w:type="gramStart"/>
      <w:r w:rsidRPr="00DB6333">
        <w:rPr>
          <w:rFonts w:ascii="Times New Roman" w:hAnsi="Times New Roman"/>
          <w:color w:val="000000"/>
          <w:sz w:val="24"/>
          <w:szCs w:val="24"/>
        </w:rPr>
        <w:t>,6</w:t>
      </w:r>
      <w:proofErr w:type="gramEnd"/>
      <w:r w:rsidRPr="00DB6333">
        <w:rPr>
          <w:rFonts w:ascii="Times New Roman" w:hAnsi="Times New Roman"/>
          <w:color w:val="000000"/>
          <w:sz w:val="24"/>
          <w:szCs w:val="24"/>
        </w:rPr>
        <w:t xml:space="preserve"> SDi</w:t>
      </w:r>
      <w:r w:rsidRPr="00DB6333">
        <w:rPr>
          <w:rFonts w:ascii="Times New Roman" w:hAnsi="Times New Roman"/>
          <w:color w:val="000000"/>
          <w:sz w:val="24"/>
          <w:szCs w:val="24"/>
        </w:rPr>
        <w:tab/>
      </w:r>
      <w:r w:rsidRPr="00DB6333">
        <w:rPr>
          <w:rFonts w:ascii="Times New Roman" w:hAnsi="Times New Roman"/>
          <w:color w:val="000000"/>
          <w:sz w:val="24"/>
          <w:szCs w:val="24"/>
        </w:rPr>
        <w:tab/>
        <w:t>Mi + 0,6 SDi (kategori sedang)</w:t>
      </w:r>
    </w:p>
    <w:p w:rsidR="0083630E" w:rsidRPr="00DB6333" w:rsidRDefault="0083630E" w:rsidP="00445CAE">
      <w:pPr>
        <w:pStyle w:val="ListParagraph"/>
        <w:ind w:left="851" w:firstLine="567"/>
        <w:jc w:val="both"/>
        <w:rPr>
          <w:rFonts w:ascii="Times New Roman" w:hAnsi="Times New Roman"/>
          <w:color w:val="000000"/>
          <w:sz w:val="24"/>
          <w:szCs w:val="24"/>
        </w:rPr>
      </w:pPr>
      <w:r w:rsidRPr="00DB6333">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1779905</wp:posOffset>
                </wp:positionH>
                <wp:positionV relativeFrom="paragraph">
                  <wp:posOffset>93345</wp:posOffset>
                </wp:positionV>
                <wp:extent cx="457200" cy="0"/>
                <wp:effectExtent l="10160" t="59690" r="18415" b="546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C4B37" id="Straight Arrow Connector 7" o:spid="_x0000_s1026" type="#_x0000_t32" style="position:absolute;margin-left:140.15pt;margin-top:7.35pt;width: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">
                <v:stroke endarrow="block"/>
              </v:shape>
            </w:pict>
          </mc:Fallback>
        </mc:AlternateContent>
      </w:r>
      <w:r w:rsidRPr="00DB6333">
        <w:rPr>
          <w:rFonts w:ascii="Times New Roman" w:hAnsi="Times New Roman"/>
          <w:color w:val="000000"/>
          <w:sz w:val="24"/>
          <w:szCs w:val="24"/>
        </w:rPr>
        <w:t>Mi – 1</w:t>
      </w:r>
      <w:proofErr w:type="gramStart"/>
      <w:r w:rsidRPr="00DB6333">
        <w:rPr>
          <w:rFonts w:ascii="Times New Roman" w:hAnsi="Times New Roman"/>
          <w:color w:val="000000"/>
          <w:sz w:val="24"/>
          <w:szCs w:val="24"/>
        </w:rPr>
        <w:t>,8</w:t>
      </w:r>
      <w:proofErr w:type="gramEnd"/>
      <w:r w:rsidRPr="00DB6333">
        <w:rPr>
          <w:rFonts w:ascii="Times New Roman" w:hAnsi="Times New Roman"/>
          <w:color w:val="000000"/>
          <w:sz w:val="24"/>
          <w:szCs w:val="24"/>
        </w:rPr>
        <w:t xml:space="preserve"> SDi </w:t>
      </w:r>
      <w:r w:rsidRPr="00DB6333">
        <w:rPr>
          <w:rFonts w:ascii="Times New Roman" w:hAnsi="Times New Roman"/>
          <w:color w:val="000000"/>
          <w:sz w:val="24"/>
          <w:szCs w:val="24"/>
        </w:rPr>
        <w:tab/>
      </w:r>
      <w:r w:rsidRPr="00DB6333">
        <w:rPr>
          <w:rFonts w:ascii="Times New Roman" w:hAnsi="Times New Roman"/>
          <w:color w:val="000000"/>
          <w:sz w:val="24"/>
          <w:szCs w:val="24"/>
        </w:rPr>
        <w:tab/>
        <w:t>Mi – 0,6 SDi ( kategori rendah)</w:t>
      </w:r>
    </w:p>
    <w:p w:rsidR="0083630E" w:rsidRPr="00DB6333" w:rsidRDefault="0083630E" w:rsidP="00445CAE">
      <w:pPr>
        <w:pStyle w:val="ListParagraph"/>
        <w:ind w:left="851" w:firstLine="567"/>
        <w:jc w:val="both"/>
        <w:rPr>
          <w:rFonts w:ascii="Times New Roman" w:hAnsi="Times New Roman"/>
          <w:color w:val="000000"/>
          <w:sz w:val="24"/>
          <w:szCs w:val="24"/>
        </w:rPr>
      </w:pPr>
      <w:r w:rsidRPr="00DB6333">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1779905</wp:posOffset>
                </wp:positionH>
                <wp:positionV relativeFrom="paragraph">
                  <wp:posOffset>73660</wp:posOffset>
                </wp:positionV>
                <wp:extent cx="457200" cy="0"/>
                <wp:effectExtent l="10160" t="57150" r="18415"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00310" id="Straight Arrow Connector 6" o:spid="_x0000_s1026" type="#_x0000_t32" style="position:absolute;margin-left:140.15pt;margin-top:5.8pt;width:3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">
                <v:stroke endarrow="block"/>
              </v:shape>
            </w:pict>
          </mc:Fallback>
        </mc:AlternateContent>
      </w:r>
      <w:r w:rsidRPr="00DB6333">
        <w:rPr>
          <w:rFonts w:ascii="Times New Roman" w:hAnsi="Times New Roman"/>
          <w:color w:val="000000"/>
          <w:sz w:val="24"/>
          <w:szCs w:val="24"/>
        </w:rPr>
        <w:t xml:space="preserve">Mi – 3 SDi </w:t>
      </w:r>
      <w:r w:rsidRPr="00DB6333">
        <w:rPr>
          <w:rFonts w:ascii="Times New Roman" w:hAnsi="Times New Roman"/>
          <w:color w:val="000000"/>
          <w:sz w:val="24"/>
          <w:szCs w:val="24"/>
        </w:rPr>
        <w:tab/>
      </w:r>
      <w:r w:rsidRPr="00DB6333">
        <w:rPr>
          <w:rFonts w:ascii="Times New Roman" w:hAnsi="Times New Roman"/>
          <w:color w:val="000000"/>
          <w:sz w:val="24"/>
          <w:szCs w:val="24"/>
        </w:rPr>
        <w:tab/>
        <w:t>Mi – 1</w:t>
      </w:r>
      <w:proofErr w:type="gramStart"/>
      <w:r w:rsidRPr="00DB6333">
        <w:rPr>
          <w:rFonts w:ascii="Times New Roman" w:hAnsi="Times New Roman"/>
          <w:color w:val="000000"/>
          <w:sz w:val="24"/>
          <w:szCs w:val="24"/>
        </w:rPr>
        <w:t>,8</w:t>
      </w:r>
      <w:proofErr w:type="gramEnd"/>
      <w:r w:rsidRPr="00DB6333">
        <w:rPr>
          <w:rFonts w:ascii="Times New Roman" w:hAnsi="Times New Roman"/>
          <w:color w:val="000000"/>
          <w:sz w:val="24"/>
          <w:szCs w:val="24"/>
        </w:rPr>
        <w:t xml:space="preserve"> SDi (kategori sangat rendah)</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color w:val="000000"/>
          <w:sz w:val="24"/>
          <w:szCs w:val="24"/>
        </w:rPr>
      </w:pPr>
      <w:r w:rsidRPr="00DB6333">
        <w:rPr>
          <w:rFonts w:ascii="Times New Roman" w:hAnsi="Times New Roman"/>
          <w:color w:val="000000"/>
          <w:sz w:val="24"/>
          <w:szCs w:val="24"/>
        </w:rPr>
        <w:t>Hipotesis dalam penelitian ini menggunakan r</w:t>
      </w:r>
      <w:r w:rsidRPr="00DB6333">
        <w:rPr>
          <w:rFonts w:ascii="Times New Roman" w:hAnsi="Times New Roman"/>
          <w:color w:val="000000"/>
          <w:sz w:val="24"/>
          <w:szCs w:val="24"/>
        </w:rPr>
        <w:t xml:space="preserve">umus yang </w:t>
      </w:r>
      <w:proofErr w:type="gramStart"/>
      <w:r w:rsidRPr="00DB6333">
        <w:rPr>
          <w:rFonts w:ascii="Times New Roman" w:hAnsi="Times New Roman"/>
          <w:color w:val="000000"/>
          <w:sz w:val="24"/>
          <w:szCs w:val="24"/>
        </w:rPr>
        <w:t>akan</w:t>
      </w:r>
      <w:proofErr w:type="gramEnd"/>
      <w:r w:rsidRPr="00DB6333">
        <w:rPr>
          <w:rFonts w:ascii="Times New Roman" w:hAnsi="Times New Roman"/>
          <w:color w:val="000000"/>
          <w:sz w:val="24"/>
          <w:szCs w:val="24"/>
        </w:rPr>
        <w:t xml:space="preserve"> digunakan untuk menguji t adalah sebagai berikut:</w:t>
      </w:r>
    </w:p>
    <w:p w:rsidR="0083630E" w:rsidRPr="00DB6333" w:rsidRDefault="0083630E" w:rsidP="0083630E">
      <w:pPr>
        <w:pStyle w:val="ListParagraph"/>
        <w:spacing w:line="480" w:lineRule="auto"/>
        <w:ind w:left="851" w:firstLine="567"/>
        <w:jc w:val="both"/>
        <w:rPr>
          <w:rFonts w:ascii="Times New Roman" w:hAnsi="Times New Roman"/>
          <w:color w:val="000000"/>
          <w:sz w:val="24"/>
          <w:szCs w:val="24"/>
        </w:rPr>
      </w:pPr>
      <w:r w:rsidRPr="00DB6333">
        <w:rPr>
          <w:rFonts w:ascii="Times New Roman" w:hAnsi="Times New Roman"/>
          <w:color w:val="000000"/>
          <w:sz w:val="24"/>
          <w:szCs w:val="24"/>
        </w:rPr>
        <w:t>T =</w:t>
      </w:r>
      <m:oMath>
        <m:f>
          <m:fPr>
            <m:ctrlPr>
              <w:rPr>
                <w:rFonts w:ascii="Cambria Math" w:hAnsi="Cambria Math"/>
                <w:i/>
                <w:color w:val="000000"/>
              </w:rPr>
            </m:ctrlPr>
          </m:fPr>
          <m:num>
            <m:nary>
              <m:naryPr>
                <m:chr m:val="∑"/>
                <m:limLoc m:val="undOvr"/>
                <m:subHide m:val="1"/>
                <m:supHide m:val="1"/>
                <m:ctrlPr>
                  <w:rPr>
                    <w:rFonts w:ascii="Cambria Math" w:hAnsi="Cambria Math"/>
                    <w:i/>
                    <w:color w:val="000000"/>
                  </w:rPr>
                </m:ctrlPr>
              </m:naryPr>
              <m:sub/>
              <m:sup/>
              <m:e>
                <m:r>
                  <w:rPr>
                    <w:rFonts w:ascii="Cambria Math" w:hAnsi="Cambria Math"/>
                    <w:color w:val="000000"/>
                    <w:sz w:val="24"/>
                    <w:szCs w:val="24"/>
                  </w:rPr>
                  <m:t>D</m:t>
                </m:r>
              </m:e>
            </m:nary>
          </m:num>
          <m:den>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sz w:val="24"/>
                        <w:szCs w:val="24"/>
                      </w:rPr>
                      <m:t>N</m:t>
                    </m:r>
                    <m:sSup>
                      <m:sSupPr>
                        <m:ctrlPr>
                          <w:rPr>
                            <w:rFonts w:ascii="Cambria Math" w:hAnsi="Cambria Math"/>
                            <w:i/>
                            <w:color w:val="000000"/>
                          </w:rPr>
                        </m:ctrlPr>
                      </m:sSupPr>
                      <m:e>
                        <m:nary>
                          <m:naryPr>
                            <m:chr m:val="∑"/>
                            <m:limLoc m:val="undOvr"/>
                            <m:subHide m:val="1"/>
                            <m:supHide m:val="1"/>
                            <m:ctrlPr>
                              <w:rPr>
                                <w:rFonts w:ascii="Cambria Math" w:hAnsi="Cambria Math"/>
                                <w:i/>
                                <w:color w:val="000000"/>
                              </w:rPr>
                            </m:ctrlPr>
                          </m:naryPr>
                          <m:sub/>
                          <m:sup/>
                          <m:e>
                            <m:r>
                              <w:rPr>
                                <w:rFonts w:ascii="Cambria Math" w:hAnsi="Cambria Math"/>
                                <w:color w:val="000000"/>
                                <w:sz w:val="24"/>
                                <w:szCs w:val="24"/>
                              </w:rPr>
                              <m:t>D</m:t>
                            </m:r>
                          </m:e>
                        </m:nary>
                      </m:e>
                      <m:sup>
                        <m:r>
                          <w:rPr>
                            <w:rFonts w:ascii="Cambria Math" w:hAnsi="Cambria Math"/>
                            <w:color w:val="000000"/>
                            <w:sz w:val="24"/>
                            <w:szCs w:val="24"/>
                          </w:rPr>
                          <m:t>2</m:t>
                        </m:r>
                      </m:sup>
                    </m:sSup>
                    <m:r>
                      <w:rPr>
                        <w:rFonts w:ascii="Cambria Math" w:hAnsi="Cambria Math"/>
                        <w:color w:val="000000"/>
                        <w:sz w:val="24"/>
                        <w:szCs w:val="24"/>
                      </w:rPr>
                      <m:t>-</m:t>
                    </m:r>
                    <m:sSup>
                      <m:sSupPr>
                        <m:ctrlPr>
                          <w:rPr>
                            <w:rFonts w:ascii="Cambria Math" w:hAnsi="Cambria Math"/>
                            <w:i/>
                            <w:color w:val="000000"/>
                          </w:rPr>
                        </m:ctrlPr>
                      </m:sSupPr>
                      <m:e>
                        <m:d>
                          <m:dPr>
                            <m:ctrlPr>
                              <w:rPr>
                                <w:rFonts w:ascii="Cambria Math" w:hAnsi="Cambria Math"/>
                                <w:i/>
                                <w:color w:val="000000"/>
                              </w:rPr>
                            </m:ctrlPr>
                          </m:dPr>
                          <m:e>
                            <m:nary>
                              <m:naryPr>
                                <m:chr m:val="∑"/>
                                <m:limLoc m:val="undOvr"/>
                                <m:subHide m:val="1"/>
                                <m:supHide m:val="1"/>
                                <m:ctrlPr>
                                  <w:rPr>
                                    <w:rFonts w:ascii="Cambria Math" w:hAnsi="Cambria Math"/>
                                    <w:i/>
                                    <w:color w:val="000000"/>
                                  </w:rPr>
                                </m:ctrlPr>
                              </m:naryPr>
                              <m:sub/>
                              <m:sup/>
                              <m:e>
                                <m:r>
                                  <w:rPr>
                                    <w:rFonts w:ascii="Cambria Math" w:hAnsi="Cambria Math"/>
                                    <w:color w:val="000000"/>
                                    <w:sz w:val="24"/>
                                    <w:szCs w:val="24"/>
                                  </w:rPr>
                                  <m:t>D</m:t>
                                </m:r>
                              </m:e>
                            </m:nary>
                          </m:e>
                        </m:d>
                      </m:e>
                      <m:sup>
                        <m:r>
                          <w:rPr>
                            <w:rFonts w:ascii="Cambria Math" w:hAnsi="Cambria Math"/>
                            <w:color w:val="000000"/>
                            <w:sz w:val="24"/>
                            <w:szCs w:val="24"/>
                          </w:rPr>
                          <m:t>2</m:t>
                        </m:r>
                      </m:sup>
                    </m:sSup>
                  </m:num>
                  <m:den>
                    <m:r>
                      <w:rPr>
                        <w:rFonts w:ascii="Cambria Math" w:hAnsi="Cambria Math"/>
                        <w:color w:val="000000"/>
                        <w:sz w:val="24"/>
                        <w:szCs w:val="24"/>
                      </w:rPr>
                      <m:t>N-1</m:t>
                    </m:r>
                  </m:den>
                </m:f>
              </m:e>
            </m:rad>
          </m:den>
        </m:f>
      </m:oMath>
      <w:r w:rsidRPr="00DB6333">
        <w:rPr>
          <w:rFonts w:ascii="Times New Roman" w:hAnsi="Times New Roman"/>
          <w:color w:val="000000"/>
          <w:sz w:val="24"/>
          <w:szCs w:val="24"/>
        </w:rPr>
        <w:t xml:space="preserve"> </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Keterangan:</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T = Tes t</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sz w:val="24"/>
          <w:szCs w:val="24"/>
        </w:rPr>
      </w:pPr>
      <m:oMath>
        <m:nary>
          <m:naryPr>
            <m:chr m:val="∑"/>
            <m:limLoc m:val="undOvr"/>
            <m:subHide m:val="1"/>
            <m:supHide m:val="1"/>
            <m:ctrlPr>
              <w:rPr>
                <w:rFonts w:ascii="Cambria Math" w:hAnsi="Cambria Math"/>
                <w:sz w:val="24"/>
                <w:szCs w:val="24"/>
              </w:rPr>
            </m:ctrlPr>
          </m:naryPr>
          <m:sub/>
          <m:sup/>
          <m:e>
            <m:r>
              <w:rPr>
                <w:rFonts w:ascii="Cambria Math" w:hAnsi="Cambria Math"/>
                <w:sz w:val="24"/>
                <w:szCs w:val="24"/>
              </w:rPr>
              <m:t>D</m:t>
            </m:r>
          </m:e>
        </m:nary>
      </m:oMath>
      <w:r w:rsidRPr="00DB6333">
        <w:rPr>
          <w:rFonts w:ascii="Times New Roman" w:hAnsi="Times New Roman"/>
          <w:sz w:val="24"/>
          <w:szCs w:val="24"/>
        </w:rPr>
        <w:t xml:space="preserve"> = Selisih Posttes dan Pretest</w:t>
      </w:r>
    </w:p>
    <w:p w:rsidR="00063129" w:rsidRPr="00DB6333" w:rsidRDefault="0083630E" w:rsidP="00445CAE">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N = Sampel</w:t>
      </w:r>
    </w:p>
    <w:p w:rsidR="00445CAE" w:rsidRPr="00DB6333" w:rsidRDefault="00445CAE" w:rsidP="00445CAE">
      <w:pPr>
        <w:pStyle w:val="ListParagraph"/>
        <w:widowControl/>
        <w:autoSpaceDE/>
        <w:autoSpaceDN/>
        <w:spacing w:after="201"/>
        <w:ind w:left="0" w:firstLine="709"/>
        <w:contextualSpacing/>
        <w:jc w:val="both"/>
        <w:rPr>
          <w:rFonts w:ascii="Times New Roman" w:hAnsi="Times New Roman"/>
          <w:sz w:val="24"/>
          <w:szCs w:val="24"/>
        </w:rPr>
      </w:pPr>
    </w:p>
    <w:p w:rsidR="00445CAE" w:rsidRPr="00DB6333" w:rsidRDefault="00445CAE" w:rsidP="00445CAE">
      <w:pPr>
        <w:pStyle w:val="ListParagraph"/>
        <w:widowControl/>
        <w:autoSpaceDE/>
        <w:autoSpaceDN/>
        <w:spacing w:after="201"/>
        <w:ind w:left="0" w:firstLine="709"/>
        <w:contextualSpacing/>
        <w:jc w:val="both"/>
        <w:rPr>
          <w:rFonts w:ascii="Times New Roman" w:hAnsi="Times New Roman"/>
          <w:sz w:val="24"/>
          <w:szCs w:val="24"/>
        </w:rPr>
      </w:pPr>
    </w:p>
    <w:p w:rsidR="00445CAE" w:rsidRPr="00DB6333" w:rsidRDefault="00445CAE" w:rsidP="00445CAE">
      <w:pPr>
        <w:pStyle w:val="ListParagraph"/>
        <w:widowControl/>
        <w:autoSpaceDE/>
        <w:autoSpaceDN/>
        <w:spacing w:after="201"/>
        <w:ind w:left="0" w:firstLine="709"/>
        <w:contextualSpacing/>
        <w:jc w:val="both"/>
        <w:rPr>
          <w:rFonts w:ascii="Times New Roman" w:hAnsi="Times New Roman"/>
          <w:sz w:val="24"/>
          <w:szCs w:val="24"/>
        </w:rPr>
      </w:pPr>
    </w:p>
    <w:p w:rsidR="00445CAE" w:rsidRPr="00DB6333" w:rsidRDefault="00445CAE" w:rsidP="00445CAE">
      <w:pPr>
        <w:pStyle w:val="ListParagraph"/>
        <w:widowControl/>
        <w:autoSpaceDE/>
        <w:autoSpaceDN/>
        <w:spacing w:after="201"/>
        <w:ind w:left="0" w:firstLine="709"/>
        <w:contextualSpacing/>
        <w:jc w:val="both"/>
        <w:rPr>
          <w:rFonts w:ascii="Times New Roman" w:hAnsi="Times New Roman"/>
          <w:sz w:val="24"/>
          <w:szCs w:val="24"/>
        </w:rPr>
      </w:pPr>
    </w:p>
    <w:p w:rsidR="0083630E" w:rsidRPr="00DB6333" w:rsidRDefault="0083630E" w:rsidP="00445CAE">
      <w:pPr>
        <w:pStyle w:val="ListParagraph"/>
        <w:numPr>
          <w:ilvl w:val="0"/>
          <w:numId w:val="14"/>
        </w:numPr>
        <w:ind w:left="426"/>
        <w:rPr>
          <w:rFonts w:ascii="Times New Roman" w:hAnsi="Times New Roman"/>
          <w:b/>
          <w:sz w:val="24"/>
          <w:szCs w:val="24"/>
        </w:rPr>
      </w:pPr>
      <w:r w:rsidRPr="00DB6333">
        <w:rPr>
          <w:rFonts w:ascii="Times New Roman" w:hAnsi="Times New Roman"/>
          <w:b/>
          <w:sz w:val="24"/>
          <w:szCs w:val="24"/>
        </w:rPr>
        <w:t>HASIL PENELITIAN DAN PEMBAHASAN</w:t>
      </w:r>
    </w:p>
    <w:p w:rsidR="0083630E" w:rsidRPr="00DB6333" w:rsidRDefault="0083630E" w:rsidP="00445CAE">
      <w:pPr>
        <w:pStyle w:val="ListParagraph"/>
        <w:widowControl/>
        <w:numPr>
          <w:ilvl w:val="0"/>
          <w:numId w:val="8"/>
        </w:numPr>
        <w:autoSpaceDE/>
        <w:autoSpaceDN/>
        <w:spacing w:after="200"/>
        <w:contextualSpacing/>
        <w:rPr>
          <w:rFonts w:ascii="Times New Roman" w:hAnsi="Times New Roman"/>
          <w:sz w:val="24"/>
          <w:szCs w:val="24"/>
        </w:rPr>
      </w:pPr>
      <w:r w:rsidRPr="00DB6333">
        <w:rPr>
          <w:rFonts w:ascii="Times New Roman" w:hAnsi="Times New Roman"/>
          <w:b/>
          <w:bCs/>
          <w:color w:val="000000"/>
          <w:sz w:val="24"/>
          <w:szCs w:val="24"/>
        </w:rPr>
        <w:t xml:space="preserve">Hasil Angket </w:t>
      </w:r>
      <w:r w:rsidRPr="00DB6333">
        <w:rPr>
          <w:rFonts w:ascii="Times New Roman" w:hAnsi="Times New Roman"/>
          <w:b/>
          <w:bCs/>
          <w:i/>
          <w:iCs/>
          <w:color w:val="000000"/>
          <w:sz w:val="24"/>
          <w:szCs w:val="24"/>
        </w:rPr>
        <w:t xml:space="preserve">Pretest </w:t>
      </w:r>
      <w:r w:rsidRPr="00DB6333">
        <w:rPr>
          <w:rFonts w:ascii="Times New Roman" w:hAnsi="Times New Roman"/>
          <w:b/>
          <w:bCs/>
          <w:color w:val="000000"/>
          <w:sz w:val="24"/>
          <w:szCs w:val="24"/>
        </w:rPr>
        <w:t>Percaya Diri Peserta Didik</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 xml:space="preserve">Data </w:t>
      </w:r>
      <w:r w:rsidRPr="00DB6333">
        <w:rPr>
          <w:rFonts w:ascii="Times New Roman" w:hAnsi="Times New Roman"/>
          <w:color w:val="000000"/>
          <w:sz w:val="24"/>
          <w:szCs w:val="24"/>
        </w:rPr>
        <w:t>kondisi</w:t>
      </w:r>
      <w:r w:rsidRPr="00DB6333">
        <w:rPr>
          <w:rFonts w:ascii="Times New Roman" w:hAnsi="Times New Roman"/>
          <w:sz w:val="24"/>
          <w:szCs w:val="24"/>
        </w:rPr>
        <w:t xml:space="preserve"> awal </w:t>
      </w:r>
      <w:r w:rsidRPr="00DB6333">
        <w:rPr>
          <w:rFonts w:ascii="Times New Roman" w:hAnsi="Times New Roman"/>
          <w:color w:val="000000"/>
          <w:sz w:val="24"/>
          <w:szCs w:val="24"/>
        </w:rPr>
        <w:t>sebelum</w:t>
      </w:r>
      <w:r w:rsidRPr="00DB6333">
        <w:rPr>
          <w:rFonts w:ascii="Times New Roman" w:hAnsi="Times New Roman"/>
          <w:sz w:val="24"/>
          <w:szCs w:val="24"/>
        </w:rPr>
        <w:t xml:space="preserve"> perlakuan (</w:t>
      </w:r>
      <w:r w:rsidRPr="00DB6333">
        <w:rPr>
          <w:rFonts w:ascii="Times New Roman" w:hAnsi="Times New Roman"/>
          <w:i/>
          <w:sz w:val="24"/>
          <w:szCs w:val="24"/>
        </w:rPr>
        <w:t>Pretest</w:t>
      </w:r>
      <w:r w:rsidRPr="00DB6333">
        <w:rPr>
          <w:rFonts w:ascii="Times New Roman" w:hAnsi="Times New Roman"/>
          <w:sz w:val="24"/>
          <w:szCs w:val="24"/>
        </w:rPr>
        <w:t>) tentang kepercayaan diri siswa yang diperoleh menggunakan angket adalah berupa skor-skor setiap item, mengacu pada pedoman pengkategorisasian tentang meningkatkan rasa percaya diri sebagaimana terdapat pada bab III dan berdasarkan data skor siswa kelas XI IPA MA NW Rensing Rajak Tahun 2020/2021 sebanyak 25 orang dapat dilihat pada lampiran. Sedangkan skor kondisi awal sebelum perlakuan (</w:t>
      </w:r>
      <w:r w:rsidRPr="00DB6333">
        <w:rPr>
          <w:rFonts w:ascii="Times New Roman" w:hAnsi="Times New Roman"/>
          <w:i/>
          <w:sz w:val="24"/>
          <w:szCs w:val="24"/>
        </w:rPr>
        <w:t>Pretest</w:t>
      </w:r>
      <w:r w:rsidRPr="00DB6333">
        <w:rPr>
          <w:rFonts w:ascii="Times New Roman" w:hAnsi="Times New Roman"/>
          <w:sz w:val="24"/>
          <w:szCs w:val="24"/>
        </w:rPr>
        <w:t xml:space="preserve">) yang menjadi subjek peneliti, yang </w:t>
      </w:r>
      <w:proofErr w:type="gramStart"/>
      <w:r w:rsidRPr="00DB6333">
        <w:rPr>
          <w:rFonts w:ascii="Times New Roman" w:hAnsi="Times New Roman"/>
          <w:sz w:val="24"/>
          <w:szCs w:val="24"/>
        </w:rPr>
        <w:t>akan</w:t>
      </w:r>
      <w:proofErr w:type="gramEnd"/>
      <w:r w:rsidRPr="00DB6333">
        <w:rPr>
          <w:rFonts w:ascii="Times New Roman" w:hAnsi="Times New Roman"/>
          <w:sz w:val="24"/>
          <w:szCs w:val="24"/>
        </w:rPr>
        <w:t xml:space="preserve"> mendapatkan bimbingan kelompok adalah sebanyak </w:t>
      </w:r>
      <w:r w:rsidRPr="00DB6333">
        <w:rPr>
          <w:rFonts w:ascii="Times New Roman" w:hAnsi="Times New Roman"/>
          <w:sz w:val="24"/>
          <w:szCs w:val="24"/>
          <w:lang w:val="id-ID"/>
        </w:rPr>
        <w:t>10</w:t>
      </w:r>
      <w:r w:rsidRPr="00DB6333">
        <w:rPr>
          <w:rFonts w:ascii="Times New Roman" w:hAnsi="Times New Roman"/>
          <w:sz w:val="24"/>
          <w:szCs w:val="24"/>
        </w:rPr>
        <w:t xml:space="preserve"> orang siswa. </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color w:val="000000"/>
          <w:sz w:val="24"/>
          <w:szCs w:val="24"/>
        </w:rPr>
      </w:pPr>
      <w:r w:rsidRPr="00DB6333">
        <w:rPr>
          <w:rFonts w:ascii="Times New Roman" w:hAnsi="Times New Roman"/>
          <w:i/>
          <w:color w:val="000000"/>
          <w:sz w:val="24"/>
          <w:szCs w:val="24"/>
        </w:rPr>
        <w:t>Pretest</w:t>
      </w:r>
      <w:r w:rsidRPr="00DB6333">
        <w:rPr>
          <w:rFonts w:ascii="Times New Roman" w:hAnsi="Times New Roman"/>
          <w:color w:val="000000"/>
          <w:sz w:val="24"/>
          <w:szCs w:val="24"/>
        </w:rPr>
        <w:t xml:space="preserve"> </w:t>
      </w:r>
      <w:r w:rsidRPr="00DB6333">
        <w:rPr>
          <w:rFonts w:ascii="Times New Roman" w:hAnsi="Times New Roman"/>
          <w:sz w:val="24"/>
          <w:szCs w:val="24"/>
        </w:rPr>
        <w:t>dilakukan</w:t>
      </w:r>
      <w:r w:rsidRPr="00DB6333">
        <w:rPr>
          <w:rFonts w:ascii="Times New Roman" w:hAnsi="Times New Roman"/>
          <w:color w:val="000000"/>
          <w:sz w:val="24"/>
          <w:szCs w:val="24"/>
        </w:rPr>
        <w:t xml:space="preserve"> </w:t>
      </w:r>
      <w:r w:rsidRPr="00DB6333">
        <w:rPr>
          <w:rFonts w:ascii="Times New Roman" w:hAnsi="Times New Roman"/>
          <w:sz w:val="24"/>
          <w:szCs w:val="24"/>
        </w:rPr>
        <w:t>dengan</w:t>
      </w:r>
      <w:r w:rsidRPr="00DB6333">
        <w:rPr>
          <w:rFonts w:ascii="Times New Roman" w:hAnsi="Times New Roman"/>
          <w:color w:val="000000"/>
          <w:sz w:val="24"/>
          <w:szCs w:val="24"/>
        </w:rPr>
        <w:t xml:space="preserve"> tujuan untuk mengetahui gambaran kondisi awal kepercayaan diri peserta didik dikelas XI IPA di MA NW Rensing Rajak. Berikut disajikan hasil atau kondisi </w:t>
      </w:r>
      <w:r w:rsidRPr="00DB6333">
        <w:rPr>
          <w:rFonts w:ascii="Times New Roman" w:hAnsi="Times New Roman"/>
          <w:i/>
          <w:iCs/>
          <w:color w:val="000000"/>
          <w:sz w:val="24"/>
          <w:szCs w:val="24"/>
        </w:rPr>
        <w:t xml:space="preserve">pretest </w:t>
      </w:r>
      <w:r w:rsidRPr="00DB6333">
        <w:rPr>
          <w:rFonts w:ascii="Times New Roman" w:hAnsi="Times New Roman"/>
          <w:color w:val="000000"/>
          <w:sz w:val="24"/>
          <w:szCs w:val="24"/>
        </w:rPr>
        <w:t>kepercayaan diri peserta didik.</w:t>
      </w:r>
    </w:p>
    <w:p w:rsidR="0083630E" w:rsidRPr="00DB6333" w:rsidRDefault="0083630E" w:rsidP="0083630E">
      <w:pPr>
        <w:pStyle w:val="ListParagraph"/>
        <w:ind w:left="426" w:firstLine="360"/>
        <w:jc w:val="center"/>
        <w:rPr>
          <w:rFonts w:ascii="Times New Roman" w:hAnsi="Times New Roman"/>
          <w:b/>
          <w:color w:val="000000"/>
          <w:sz w:val="24"/>
          <w:szCs w:val="24"/>
        </w:rPr>
      </w:pPr>
      <w:r w:rsidRPr="00DB6333">
        <w:rPr>
          <w:rFonts w:ascii="Times New Roman" w:hAnsi="Times New Roman"/>
          <w:b/>
          <w:color w:val="000000"/>
          <w:sz w:val="24"/>
          <w:szCs w:val="24"/>
        </w:rPr>
        <w:t>Tabel 4.1</w:t>
      </w:r>
    </w:p>
    <w:p w:rsidR="0083630E" w:rsidRPr="00DB6333" w:rsidRDefault="0083630E" w:rsidP="0083630E">
      <w:pPr>
        <w:pStyle w:val="ListParagraph"/>
        <w:ind w:left="426" w:firstLine="360"/>
        <w:jc w:val="center"/>
        <w:rPr>
          <w:rFonts w:ascii="Times New Roman" w:hAnsi="Times New Roman"/>
          <w:b/>
          <w:color w:val="000000"/>
          <w:sz w:val="24"/>
          <w:szCs w:val="24"/>
          <w:lang w:val="id-ID"/>
        </w:rPr>
      </w:pPr>
      <w:r w:rsidRPr="00DB6333">
        <w:rPr>
          <w:rFonts w:ascii="Times New Roman" w:hAnsi="Times New Roman"/>
          <w:b/>
          <w:color w:val="000000"/>
          <w:sz w:val="24"/>
          <w:szCs w:val="24"/>
        </w:rPr>
        <w:t>Hasil</w:t>
      </w:r>
      <w:r w:rsidRPr="00DB6333">
        <w:rPr>
          <w:rFonts w:ascii="Times New Roman" w:hAnsi="Times New Roman"/>
          <w:b/>
          <w:i/>
          <w:color w:val="000000"/>
          <w:sz w:val="24"/>
          <w:szCs w:val="24"/>
        </w:rPr>
        <w:t xml:space="preserve"> Pretest </w:t>
      </w:r>
      <w:r w:rsidRPr="00DB6333">
        <w:rPr>
          <w:rFonts w:ascii="Times New Roman" w:hAnsi="Times New Roman"/>
          <w:b/>
          <w:color w:val="000000"/>
          <w:sz w:val="24"/>
          <w:szCs w:val="24"/>
        </w:rPr>
        <w:t>Percaya Diri Peserta Didik</w:t>
      </w:r>
    </w:p>
    <w:p w:rsidR="0083630E" w:rsidRPr="00DB6333" w:rsidRDefault="0083630E" w:rsidP="0083630E">
      <w:pPr>
        <w:pStyle w:val="ListParagraph"/>
        <w:ind w:left="426" w:firstLine="360"/>
        <w:jc w:val="center"/>
        <w:rPr>
          <w:rFonts w:ascii="Times New Roman" w:hAnsi="Times New Roman"/>
          <w:b/>
          <w:color w:val="000000"/>
          <w:sz w:val="24"/>
          <w:szCs w:val="24"/>
          <w:lang w:val="id-ID"/>
        </w:rPr>
      </w:pPr>
    </w:p>
    <w:tbl>
      <w:tblPr>
        <w:tblStyle w:val="TableGrid"/>
        <w:tblW w:w="8647" w:type="dxa"/>
        <w:tblInd w:w="-34" w:type="dxa"/>
        <w:tblLayout w:type="fixed"/>
        <w:tblLook w:val="04A0" w:firstRow="1" w:lastRow="0" w:firstColumn="1" w:lastColumn="0" w:noHBand="0" w:noVBand="1"/>
      </w:tblPr>
      <w:tblGrid>
        <w:gridCol w:w="709"/>
        <w:gridCol w:w="1134"/>
        <w:gridCol w:w="284"/>
        <w:gridCol w:w="388"/>
        <w:gridCol w:w="283"/>
        <w:gridCol w:w="284"/>
        <w:gridCol w:w="283"/>
        <w:gridCol w:w="284"/>
        <w:gridCol w:w="283"/>
        <w:gridCol w:w="284"/>
        <w:gridCol w:w="283"/>
        <w:gridCol w:w="284"/>
        <w:gridCol w:w="283"/>
        <w:gridCol w:w="284"/>
        <w:gridCol w:w="283"/>
        <w:gridCol w:w="284"/>
        <w:gridCol w:w="283"/>
        <w:gridCol w:w="284"/>
        <w:gridCol w:w="283"/>
        <w:gridCol w:w="284"/>
        <w:gridCol w:w="283"/>
        <w:gridCol w:w="318"/>
        <w:gridCol w:w="995"/>
      </w:tblGrid>
      <w:tr w:rsidR="0083630E" w:rsidRPr="00DB6333" w:rsidTr="00106D0D">
        <w:tc>
          <w:tcPr>
            <w:tcW w:w="709" w:type="dxa"/>
            <w:vAlign w:val="center"/>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rPr>
              <w:t>No</w:t>
            </w:r>
          </w:p>
        </w:tc>
        <w:tc>
          <w:tcPr>
            <w:tcW w:w="1134" w:type="dxa"/>
            <w:vAlign w:val="center"/>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lang w:val="id-ID"/>
              </w:rPr>
              <w:t>Nama</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w:t>
            </w:r>
          </w:p>
        </w:tc>
        <w:tc>
          <w:tcPr>
            <w:tcW w:w="388"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5</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6</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7</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8</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9</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10</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11</w:t>
            </w:r>
          </w:p>
        </w:tc>
        <w:tc>
          <w:tcPr>
            <w:tcW w:w="284" w:type="dxa"/>
            <w:vAlign w:val="center"/>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lang w:val="id-ID"/>
              </w:rPr>
              <w:t>12</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13</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14</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15</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16</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17</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18</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19</w:t>
            </w:r>
          </w:p>
        </w:tc>
        <w:tc>
          <w:tcPr>
            <w:tcW w:w="318"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20</w:t>
            </w:r>
          </w:p>
        </w:tc>
        <w:tc>
          <w:tcPr>
            <w:tcW w:w="995"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rPr>
              <w:t>J</w:t>
            </w:r>
            <w:r w:rsidRPr="00DB6333">
              <w:rPr>
                <w:rFonts w:ascii="Times New Roman" w:hAnsi="Times New Roman"/>
                <w:sz w:val="24"/>
                <w:szCs w:val="24"/>
                <w:lang w:val="id-ID"/>
              </w:rPr>
              <w:t>umlah</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FSI</w:t>
            </w:r>
          </w:p>
        </w:tc>
        <w:tc>
          <w:tcPr>
            <w:tcW w:w="28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0</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22</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lang w:val="id-ID"/>
              </w:rPr>
              <w:t>2</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KM</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23</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3</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KI</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23</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LD</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20</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5</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MKA</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19</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6</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TS</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0</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21</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7</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AS</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38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31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995"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31</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8</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IZFK</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38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31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995"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30</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9</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MH</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38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31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995"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27</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10</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MKK</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38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1</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0</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31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995"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30</w:t>
            </w:r>
          </w:p>
        </w:tc>
      </w:tr>
      <w:tr w:rsidR="0083630E" w:rsidRPr="00DB6333" w:rsidTr="00106D0D">
        <w:trPr>
          <w:trHeight w:val="282"/>
        </w:trPr>
        <w:tc>
          <w:tcPr>
            <w:tcW w:w="7652" w:type="dxa"/>
            <w:gridSpan w:val="22"/>
          </w:tcPr>
          <w:p w:rsidR="0083630E" w:rsidRPr="00DB6333" w:rsidRDefault="0083630E" w:rsidP="00106D0D">
            <w:pPr>
              <w:contextualSpacing/>
              <w:jc w:val="center"/>
              <w:rPr>
                <w:rFonts w:ascii="Times New Roman" w:hAnsi="Times New Roman"/>
                <w:b/>
                <w:sz w:val="24"/>
                <w:szCs w:val="24"/>
              </w:rPr>
            </w:pPr>
            <w:r w:rsidRPr="00DB6333">
              <w:rPr>
                <w:rFonts w:ascii="Times New Roman" w:hAnsi="Times New Roman"/>
                <w:b/>
                <w:sz w:val="24"/>
                <w:szCs w:val="24"/>
              </w:rPr>
              <w:t>Total</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246</w:t>
            </w:r>
          </w:p>
        </w:tc>
      </w:tr>
      <w:tr w:rsidR="0083630E" w:rsidRPr="00DB6333" w:rsidTr="00106D0D">
        <w:trPr>
          <w:trHeight w:val="282"/>
        </w:trPr>
        <w:tc>
          <w:tcPr>
            <w:tcW w:w="7652" w:type="dxa"/>
            <w:gridSpan w:val="22"/>
          </w:tcPr>
          <w:p w:rsidR="0083630E" w:rsidRPr="00DB6333" w:rsidRDefault="0083630E" w:rsidP="00106D0D">
            <w:pPr>
              <w:contextualSpacing/>
              <w:jc w:val="center"/>
              <w:rPr>
                <w:rFonts w:ascii="Times New Roman" w:hAnsi="Times New Roman"/>
                <w:b/>
                <w:sz w:val="24"/>
                <w:szCs w:val="24"/>
              </w:rPr>
            </w:pPr>
            <w:r w:rsidRPr="00DB6333">
              <w:rPr>
                <w:rFonts w:ascii="Times New Roman" w:hAnsi="Times New Roman"/>
                <w:b/>
                <w:sz w:val="24"/>
                <w:szCs w:val="24"/>
              </w:rPr>
              <w:t>Rata-rata</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24,6</w:t>
            </w:r>
          </w:p>
        </w:tc>
      </w:tr>
      <w:tr w:rsidR="0083630E" w:rsidRPr="00DB6333" w:rsidTr="00106D0D">
        <w:trPr>
          <w:trHeight w:val="235"/>
        </w:trPr>
        <w:tc>
          <w:tcPr>
            <w:tcW w:w="7652" w:type="dxa"/>
            <w:gridSpan w:val="22"/>
          </w:tcPr>
          <w:p w:rsidR="0083630E" w:rsidRPr="00DB6333" w:rsidRDefault="0083630E" w:rsidP="00106D0D">
            <w:pPr>
              <w:contextualSpacing/>
              <w:jc w:val="center"/>
              <w:rPr>
                <w:rFonts w:ascii="Times New Roman" w:hAnsi="Times New Roman"/>
                <w:b/>
                <w:sz w:val="24"/>
                <w:szCs w:val="24"/>
              </w:rPr>
            </w:pPr>
            <w:r w:rsidRPr="00DB6333">
              <w:rPr>
                <w:rFonts w:ascii="Times New Roman" w:hAnsi="Times New Roman"/>
                <w:b/>
                <w:sz w:val="24"/>
                <w:szCs w:val="24"/>
              </w:rPr>
              <w:t xml:space="preserve">Kategori </w:t>
            </w:r>
          </w:p>
        </w:tc>
        <w:tc>
          <w:tcPr>
            <w:tcW w:w="995" w:type="dxa"/>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rPr>
              <w:t>Rendah</w:t>
            </w:r>
          </w:p>
        </w:tc>
      </w:tr>
    </w:tbl>
    <w:p w:rsidR="0083630E" w:rsidRPr="00DB6333" w:rsidRDefault="0083630E" w:rsidP="0083630E">
      <w:pPr>
        <w:pStyle w:val="ListParagraph"/>
        <w:spacing w:line="480" w:lineRule="auto"/>
        <w:ind w:left="426" w:firstLine="425"/>
        <w:jc w:val="both"/>
        <w:rPr>
          <w:rFonts w:ascii="Times New Roman" w:hAnsi="Times New Roman"/>
          <w:color w:val="000000"/>
          <w:sz w:val="24"/>
          <w:szCs w:val="24"/>
        </w:rPr>
      </w:pP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Berdasarkan</w:t>
      </w:r>
      <w:r w:rsidRPr="00DB6333">
        <w:rPr>
          <w:rFonts w:ascii="Times New Roman" w:hAnsi="Times New Roman"/>
          <w:color w:val="000000"/>
          <w:sz w:val="24"/>
          <w:szCs w:val="24"/>
        </w:rPr>
        <w:t xml:space="preserve"> tabel tersebut menunjukkan hasil </w:t>
      </w:r>
      <w:r w:rsidRPr="00DB6333">
        <w:rPr>
          <w:rFonts w:ascii="Times New Roman" w:hAnsi="Times New Roman"/>
          <w:i/>
          <w:color w:val="000000"/>
          <w:sz w:val="24"/>
          <w:szCs w:val="24"/>
        </w:rPr>
        <w:t>pretest</w:t>
      </w:r>
      <w:r w:rsidRPr="00DB6333">
        <w:rPr>
          <w:rFonts w:ascii="Times New Roman" w:hAnsi="Times New Roman"/>
          <w:color w:val="000000"/>
          <w:sz w:val="24"/>
          <w:szCs w:val="24"/>
        </w:rPr>
        <w:t xml:space="preserve"> peserta didik dengan jumlah responden </w:t>
      </w:r>
      <w:r w:rsidRPr="00DB6333">
        <w:rPr>
          <w:rFonts w:ascii="Times New Roman" w:hAnsi="Times New Roman"/>
          <w:color w:val="000000"/>
          <w:sz w:val="24"/>
          <w:szCs w:val="24"/>
          <w:lang w:val="id-ID"/>
        </w:rPr>
        <w:t>10</w:t>
      </w:r>
      <w:r w:rsidRPr="00DB6333">
        <w:rPr>
          <w:rFonts w:ascii="Times New Roman" w:hAnsi="Times New Roman"/>
          <w:color w:val="000000"/>
          <w:sz w:val="24"/>
          <w:szCs w:val="24"/>
        </w:rPr>
        <w:t xml:space="preserve"> peserta didik kelas XII IPA di MA NW Rensing Rajak yang memiliki rasa percaya diri rendah, nilai rata-rata dari hasil</w:t>
      </w:r>
      <w:r w:rsidRPr="00DB6333">
        <w:rPr>
          <w:rFonts w:ascii="Times New Roman" w:hAnsi="Times New Roman"/>
          <w:i/>
          <w:color w:val="000000"/>
          <w:sz w:val="24"/>
          <w:szCs w:val="24"/>
        </w:rPr>
        <w:t xml:space="preserve"> pretest</w:t>
      </w:r>
      <w:r w:rsidRPr="00DB6333">
        <w:rPr>
          <w:rFonts w:ascii="Times New Roman" w:hAnsi="Times New Roman"/>
          <w:color w:val="000000"/>
          <w:sz w:val="24"/>
          <w:szCs w:val="24"/>
        </w:rPr>
        <w:t xml:space="preserve"> diatas adalah 2</w:t>
      </w:r>
      <w:r w:rsidRPr="00DB6333">
        <w:rPr>
          <w:rFonts w:ascii="Times New Roman" w:hAnsi="Times New Roman"/>
          <w:color w:val="000000"/>
          <w:sz w:val="24"/>
          <w:szCs w:val="24"/>
          <w:lang w:val="id-ID"/>
        </w:rPr>
        <w:t>4</w:t>
      </w:r>
      <w:proofErr w:type="gramStart"/>
      <w:r w:rsidRPr="00DB6333">
        <w:rPr>
          <w:rFonts w:ascii="Times New Roman" w:hAnsi="Times New Roman"/>
          <w:color w:val="000000"/>
          <w:sz w:val="24"/>
          <w:szCs w:val="24"/>
        </w:rPr>
        <w:t>,</w:t>
      </w:r>
      <w:r w:rsidRPr="00DB6333">
        <w:rPr>
          <w:rFonts w:ascii="Times New Roman" w:hAnsi="Times New Roman"/>
          <w:color w:val="000000"/>
          <w:sz w:val="24"/>
          <w:szCs w:val="24"/>
          <w:lang w:val="id-ID"/>
        </w:rPr>
        <w:t>6</w:t>
      </w:r>
      <w:proofErr w:type="gramEnd"/>
      <w:r w:rsidRPr="00DB6333">
        <w:rPr>
          <w:rFonts w:ascii="Times New Roman" w:hAnsi="Times New Roman"/>
          <w:color w:val="000000"/>
          <w:sz w:val="24"/>
          <w:szCs w:val="24"/>
        </w:rPr>
        <w:t xml:space="preserve">. </w:t>
      </w:r>
      <w:r w:rsidRPr="00DB6333">
        <w:rPr>
          <w:rFonts w:ascii="Times New Roman" w:hAnsi="Times New Roman"/>
          <w:sz w:val="24"/>
          <w:szCs w:val="24"/>
        </w:rPr>
        <w:t>Untuk lebih memahami makna kondisi awal tentang rasa percaya diri peserta didik pada tabel di atas, maka peneliti membuat grafik di bawah ini sebagai berikut:</w:t>
      </w:r>
    </w:p>
    <w:p w:rsidR="0083630E" w:rsidRPr="00DB6333" w:rsidRDefault="0083630E" w:rsidP="0083630E">
      <w:pPr>
        <w:pStyle w:val="ListParagraph"/>
        <w:ind w:left="426" w:firstLine="360"/>
        <w:jc w:val="center"/>
        <w:rPr>
          <w:rFonts w:ascii="Times New Roman" w:hAnsi="Times New Roman"/>
          <w:b/>
          <w:sz w:val="24"/>
          <w:szCs w:val="24"/>
        </w:rPr>
      </w:pPr>
      <w:r w:rsidRPr="00DB6333">
        <w:rPr>
          <w:rFonts w:ascii="Times New Roman" w:hAnsi="Times New Roman"/>
          <w:b/>
          <w:sz w:val="24"/>
          <w:szCs w:val="24"/>
        </w:rPr>
        <w:t>Gambar 4.1</w:t>
      </w:r>
    </w:p>
    <w:p w:rsidR="0083630E" w:rsidRPr="00DB6333" w:rsidRDefault="0083630E" w:rsidP="0083630E">
      <w:pPr>
        <w:pStyle w:val="ListParagraph"/>
        <w:ind w:left="426" w:firstLine="360"/>
        <w:jc w:val="center"/>
        <w:rPr>
          <w:rFonts w:ascii="Times New Roman" w:hAnsi="Times New Roman"/>
          <w:b/>
          <w:i/>
          <w:sz w:val="24"/>
          <w:szCs w:val="24"/>
          <w:lang w:val="id-ID"/>
        </w:rPr>
      </w:pPr>
      <w:r w:rsidRPr="00DB6333">
        <w:rPr>
          <w:rFonts w:ascii="Times New Roman" w:hAnsi="Times New Roman"/>
          <w:b/>
          <w:sz w:val="24"/>
          <w:szCs w:val="24"/>
        </w:rPr>
        <w:t xml:space="preserve">Grafik Tingkat Percaya Diri Sebelum </w:t>
      </w:r>
      <w:r w:rsidRPr="00DB6333">
        <w:rPr>
          <w:rFonts w:ascii="Times New Roman" w:hAnsi="Times New Roman"/>
          <w:b/>
          <w:i/>
          <w:sz w:val="24"/>
          <w:szCs w:val="24"/>
        </w:rPr>
        <w:t>Treatment</w:t>
      </w:r>
    </w:p>
    <w:p w:rsidR="0083630E" w:rsidRPr="00DB6333" w:rsidRDefault="0083630E" w:rsidP="0083630E">
      <w:pPr>
        <w:pStyle w:val="ListParagraph"/>
        <w:ind w:left="426" w:firstLine="360"/>
        <w:jc w:val="center"/>
        <w:rPr>
          <w:rFonts w:ascii="Times New Roman" w:hAnsi="Times New Roman"/>
          <w:b/>
          <w:i/>
          <w:sz w:val="24"/>
          <w:szCs w:val="24"/>
          <w:lang w:val="id-ID"/>
        </w:rPr>
      </w:pPr>
    </w:p>
    <w:p w:rsidR="0083630E" w:rsidRPr="00DB6333" w:rsidRDefault="0083630E" w:rsidP="0083630E">
      <w:pPr>
        <w:pStyle w:val="ListParagraph"/>
        <w:ind w:left="426" w:firstLine="360"/>
        <w:jc w:val="center"/>
        <w:rPr>
          <w:rFonts w:ascii="Times New Roman" w:hAnsi="Times New Roman"/>
          <w:b/>
          <w:i/>
          <w:sz w:val="24"/>
          <w:szCs w:val="24"/>
          <w:lang w:val="id-ID"/>
        </w:rPr>
      </w:pPr>
    </w:p>
    <w:p w:rsidR="0083630E" w:rsidRPr="00DB6333" w:rsidRDefault="0083630E" w:rsidP="0083630E">
      <w:pPr>
        <w:pStyle w:val="ListParagraph"/>
        <w:ind w:left="0" w:firstLine="0"/>
        <w:jc w:val="center"/>
        <w:rPr>
          <w:rFonts w:ascii="Times New Roman" w:hAnsi="Times New Roman"/>
          <w:b/>
          <w:i/>
          <w:sz w:val="24"/>
          <w:szCs w:val="24"/>
          <w:lang w:val="id-ID"/>
        </w:rPr>
      </w:pPr>
      <w:r w:rsidRPr="00DB6333">
        <w:rPr>
          <w:rFonts w:ascii="Times New Roman" w:hAnsi="Times New Roman"/>
          <w:noProof/>
          <w:sz w:val="24"/>
          <w:szCs w:val="24"/>
        </w:rPr>
        <w:drawing>
          <wp:inline distT="0" distB="0" distL="0" distR="0" wp14:anchorId="7F73301D" wp14:editId="0109BCD4">
            <wp:extent cx="5559425" cy="278003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630E" w:rsidRPr="00DB6333" w:rsidRDefault="0083630E" w:rsidP="0083630E">
      <w:pPr>
        <w:spacing w:line="480" w:lineRule="auto"/>
        <w:jc w:val="both"/>
        <w:rPr>
          <w:rFonts w:ascii="Times New Roman" w:hAnsi="Times New Roman"/>
          <w:sz w:val="24"/>
          <w:szCs w:val="24"/>
          <w:lang w:val="id-ID"/>
        </w:rPr>
      </w:pP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i/>
          <w:sz w:val="24"/>
          <w:szCs w:val="24"/>
        </w:rPr>
      </w:pPr>
      <w:r w:rsidRPr="00DB6333">
        <w:rPr>
          <w:rFonts w:ascii="Times New Roman" w:hAnsi="Times New Roman"/>
          <w:sz w:val="24"/>
          <w:szCs w:val="24"/>
        </w:rPr>
        <w:t xml:space="preserve">Pada </w:t>
      </w:r>
      <w:r w:rsidRPr="00DB6333">
        <w:rPr>
          <w:rFonts w:ascii="Times New Roman" w:hAnsi="Times New Roman"/>
          <w:color w:val="000000"/>
          <w:sz w:val="24"/>
          <w:szCs w:val="24"/>
        </w:rPr>
        <w:t>gambar</w:t>
      </w:r>
      <w:r w:rsidRPr="00DB6333">
        <w:rPr>
          <w:rFonts w:ascii="Times New Roman" w:hAnsi="Times New Roman"/>
          <w:sz w:val="24"/>
          <w:szCs w:val="24"/>
        </w:rPr>
        <w:t xml:space="preserve"> grafik diatas menggambarkan bahwa kondisi awal peserta didik mengenai rasa percaya diri pada siswa kelas XI IPA MA NW Rensing Rajak Tahun 2020/2021 tergolong masih rendah.</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sz w:val="24"/>
          <w:szCs w:val="24"/>
        </w:rPr>
      </w:pPr>
      <w:r w:rsidRPr="00DB6333">
        <w:rPr>
          <w:rFonts w:ascii="Times New Roman" w:hAnsi="Times New Roman"/>
          <w:sz w:val="24"/>
          <w:szCs w:val="24"/>
        </w:rPr>
        <w:tab/>
      </w:r>
      <w:r w:rsidRPr="00DB6333">
        <w:rPr>
          <w:rFonts w:ascii="Times New Roman" w:hAnsi="Times New Roman"/>
          <w:sz w:val="24"/>
          <w:szCs w:val="24"/>
        </w:rPr>
        <w:tab/>
      </w:r>
      <w:r w:rsidRPr="00DB6333">
        <w:rPr>
          <w:rFonts w:ascii="Times New Roman" w:hAnsi="Times New Roman"/>
          <w:sz w:val="24"/>
          <w:szCs w:val="24"/>
        </w:rPr>
        <w:tab/>
        <w:t>SMax Ideal= 20 x 3 = 60</w:t>
      </w:r>
    </w:p>
    <w:p w:rsidR="0083630E" w:rsidRPr="00DB6333" w:rsidRDefault="0083630E" w:rsidP="00445CAE">
      <w:pPr>
        <w:spacing w:line="240" w:lineRule="auto"/>
        <w:ind w:left="1316" w:hanging="1316"/>
        <w:contextualSpacing/>
        <w:rPr>
          <w:rFonts w:ascii="Times New Roman" w:hAnsi="Times New Roman"/>
          <w:sz w:val="24"/>
          <w:szCs w:val="24"/>
        </w:rPr>
      </w:pPr>
      <w:r w:rsidRPr="00DB6333">
        <w:rPr>
          <w:rFonts w:ascii="Times New Roman" w:hAnsi="Times New Roman"/>
          <w:sz w:val="24"/>
          <w:szCs w:val="24"/>
        </w:rPr>
        <w:tab/>
      </w:r>
      <w:r w:rsidRPr="00DB6333">
        <w:rPr>
          <w:rFonts w:ascii="Times New Roman" w:hAnsi="Times New Roman"/>
          <w:sz w:val="24"/>
          <w:szCs w:val="24"/>
        </w:rPr>
        <w:tab/>
      </w:r>
      <w:r w:rsidRPr="00DB6333">
        <w:rPr>
          <w:rFonts w:ascii="Times New Roman" w:hAnsi="Times New Roman"/>
          <w:sz w:val="24"/>
          <w:szCs w:val="24"/>
        </w:rPr>
        <w:tab/>
        <w:t>SMin Ideal= 20 x 0 = 0</w:t>
      </w:r>
    </w:p>
    <w:p w:rsidR="0083630E" w:rsidRPr="00DB6333" w:rsidRDefault="0083630E" w:rsidP="00445CAE">
      <w:pPr>
        <w:pStyle w:val="ListParagraph"/>
        <w:tabs>
          <w:tab w:val="left" w:pos="709"/>
        </w:tabs>
        <w:adjustRightInd w:val="0"/>
        <w:ind w:left="1080"/>
        <w:rPr>
          <w:rFonts w:ascii="Times New Roman" w:eastAsiaTheme="minorEastAsia" w:hAnsi="Times New Roman"/>
          <w:sz w:val="24"/>
          <w:szCs w:val="24"/>
        </w:rPr>
      </w:pPr>
      <w:r w:rsidRPr="00DB6333">
        <w:rPr>
          <w:rFonts w:ascii="Times New Roman" w:hAnsi="Times New Roman"/>
          <w:sz w:val="24"/>
          <w:szCs w:val="24"/>
        </w:rPr>
        <w:t xml:space="preserve">Mean Ideal (Mi) = </w:t>
      </w:r>
      <m:oMath>
        <m:f>
          <m:fPr>
            <m:ctrlPr>
              <w:rPr>
                <w:rFonts w:ascii="Cambria Math" w:hAnsi="Cambria Math"/>
                <w:i/>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rPr>
            </m:ctrlPr>
          </m:dPr>
          <m:e>
            <m:r>
              <w:rPr>
                <w:rFonts w:ascii="Cambria Math" w:hAnsi="Cambria Math"/>
                <w:sz w:val="24"/>
                <w:szCs w:val="24"/>
              </w:rPr>
              <m:t>SMax Ideal+SMin Ideal</m:t>
            </m:r>
          </m:e>
        </m:d>
      </m:oMath>
    </w:p>
    <w:p w:rsidR="0083630E" w:rsidRPr="00DB6333" w:rsidRDefault="0083630E" w:rsidP="00445CAE">
      <w:pPr>
        <w:pStyle w:val="ListParagraph"/>
        <w:tabs>
          <w:tab w:val="left" w:pos="709"/>
        </w:tabs>
        <w:adjustRightInd w:val="0"/>
        <w:ind w:left="1080"/>
        <w:rPr>
          <w:rFonts w:ascii="Times New Roman" w:eastAsiaTheme="minorEastAsia" w:hAnsi="Times New Roman"/>
          <w:sz w:val="24"/>
          <w:szCs w:val="24"/>
        </w:rPr>
      </w:pP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t xml:space="preserve">   = </w:t>
      </w:r>
      <m:oMath>
        <m:f>
          <m:fPr>
            <m:ctrlPr>
              <w:rPr>
                <w:rFonts w:ascii="Cambria Math" w:eastAsiaTheme="minorEastAsia" w:hAnsi="Cambria Math"/>
                <w:i/>
              </w:rPr>
            </m:ctrlPr>
          </m:fPr>
          <m:num>
            <m:r>
              <w:rPr>
                <w:rFonts w:ascii="Cambria Math" w:hAnsi="Cambria Math"/>
                <w:sz w:val="24"/>
                <w:szCs w:val="24"/>
              </w:rPr>
              <m:t>1</m:t>
            </m:r>
          </m:num>
          <m:den>
            <m:r>
              <w:rPr>
                <w:rFonts w:ascii="Cambria Math" w:hAnsi="Cambria Math"/>
                <w:sz w:val="24"/>
                <w:szCs w:val="24"/>
              </w:rPr>
              <m:t>2</m:t>
            </m:r>
          </m:den>
        </m:f>
        <m:r>
          <w:rPr>
            <w:rFonts w:ascii="Cambria Math" w:eastAsiaTheme="minorEastAsia" w:hAnsi="Cambria Math"/>
            <w:sz w:val="24"/>
            <w:szCs w:val="24"/>
          </w:rPr>
          <m:t>(60+0)</m:t>
        </m:r>
      </m:oMath>
    </w:p>
    <w:p w:rsidR="0083630E" w:rsidRPr="00DB6333" w:rsidRDefault="0083630E" w:rsidP="00445CAE">
      <w:pPr>
        <w:pStyle w:val="ListParagraph"/>
        <w:tabs>
          <w:tab w:val="left" w:pos="709"/>
        </w:tabs>
        <w:adjustRightInd w:val="0"/>
        <w:ind w:left="1080"/>
        <w:rPr>
          <w:rFonts w:ascii="Times New Roman" w:eastAsiaTheme="minorEastAsia" w:hAnsi="Times New Roman"/>
          <w:sz w:val="24"/>
          <w:szCs w:val="24"/>
        </w:rPr>
      </w:pP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t xml:space="preserve">   = </w:t>
      </w:r>
      <m:oMath>
        <m:f>
          <m:fPr>
            <m:ctrlPr>
              <w:rPr>
                <w:rFonts w:ascii="Cambria Math" w:eastAsiaTheme="minorEastAsia" w:hAnsi="Cambria Math"/>
                <w:i/>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sidRPr="00DB6333">
        <w:rPr>
          <w:rFonts w:ascii="Times New Roman" w:eastAsiaTheme="minorEastAsia" w:hAnsi="Times New Roman"/>
          <w:sz w:val="24"/>
          <w:szCs w:val="24"/>
        </w:rPr>
        <w:t xml:space="preserve"> (60)</w:t>
      </w:r>
    </w:p>
    <w:p w:rsidR="0083630E" w:rsidRPr="00DB6333" w:rsidRDefault="0083630E" w:rsidP="00445CAE">
      <w:pPr>
        <w:pStyle w:val="ListParagraph"/>
        <w:tabs>
          <w:tab w:val="left" w:pos="709"/>
        </w:tabs>
        <w:adjustRightInd w:val="0"/>
        <w:ind w:left="1080"/>
        <w:rPr>
          <w:rFonts w:ascii="Times New Roman" w:eastAsiaTheme="minorEastAsia" w:hAnsi="Times New Roman"/>
          <w:sz w:val="24"/>
          <w:szCs w:val="24"/>
        </w:rPr>
      </w:pP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t xml:space="preserve">   = 30</w:t>
      </w:r>
    </w:p>
    <w:p w:rsidR="0083630E" w:rsidRPr="00DB6333" w:rsidRDefault="0083630E" w:rsidP="00445CAE">
      <w:pPr>
        <w:pStyle w:val="ListParagraph"/>
        <w:tabs>
          <w:tab w:val="left" w:pos="709"/>
        </w:tabs>
        <w:adjustRightInd w:val="0"/>
        <w:ind w:left="1080"/>
        <w:rPr>
          <w:rFonts w:ascii="Times New Roman" w:eastAsiaTheme="minorEastAsia" w:hAnsi="Times New Roman"/>
          <w:sz w:val="24"/>
          <w:szCs w:val="24"/>
        </w:rPr>
      </w:pPr>
      <w:r w:rsidRPr="00DB6333">
        <w:rPr>
          <w:rFonts w:ascii="Times New Roman" w:eastAsiaTheme="minorEastAsia" w:hAnsi="Times New Roman"/>
          <w:sz w:val="24"/>
          <w:szCs w:val="24"/>
        </w:rPr>
        <w:t>Standar Deviasi Ideal (</w:t>
      </w:r>
      <w:proofErr w:type="gramStart"/>
      <w:r w:rsidRPr="00DB6333">
        <w:rPr>
          <w:rFonts w:ascii="Times New Roman" w:eastAsiaTheme="minorEastAsia" w:hAnsi="Times New Roman"/>
          <w:sz w:val="24"/>
          <w:szCs w:val="24"/>
        </w:rPr>
        <w:t>SDi</w:t>
      </w:r>
      <w:proofErr w:type="gramEnd"/>
      <w:r w:rsidRPr="00DB6333">
        <w:rPr>
          <w:rFonts w:ascii="Times New Roman" w:eastAsiaTheme="minorEastAsia" w:hAnsi="Times New Roman"/>
          <w:sz w:val="24"/>
          <w:szCs w:val="24"/>
        </w:rPr>
        <w:t xml:space="preserve">) = </w:t>
      </w:r>
      <m:oMath>
        <m:f>
          <m:fPr>
            <m:ctrlPr>
              <w:rPr>
                <w:rFonts w:ascii="Cambria Math" w:eastAsiaTheme="minorEastAsia" w:hAnsi="Cambria Math"/>
                <w:i/>
              </w:rPr>
            </m:ctrlPr>
          </m:fPr>
          <m:num>
            <m:r>
              <w:rPr>
                <w:rFonts w:ascii="Cambria Math" w:hAnsi="Cambria Math"/>
                <w:sz w:val="24"/>
                <w:szCs w:val="24"/>
              </w:rPr>
              <m:t>1</m:t>
            </m:r>
          </m:num>
          <m:den>
            <m:r>
              <w:rPr>
                <w:rFonts w:ascii="Cambria Math" w:hAnsi="Cambria Math"/>
                <w:sz w:val="24"/>
                <w:szCs w:val="24"/>
              </w:rPr>
              <m:t>6</m:t>
            </m:r>
          </m:den>
        </m:f>
        <m:d>
          <m:dPr>
            <m:ctrlPr>
              <w:rPr>
                <w:rFonts w:ascii="Cambria Math" w:eastAsiaTheme="minorEastAsia" w:hAnsi="Cambria Math"/>
                <w:i/>
              </w:rPr>
            </m:ctrlPr>
          </m:dPr>
          <m:e>
            <m:r>
              <w:rPr>
                <w:rFonts w:ascii="Cambria Math" w:eastAsiaTheme="minorEastAsia" w:hAnsi="Cambria Math"/>
                <w:sz w:val="24"/>
                <w:szCs w:val="24"/>
              </w:rPr>
              <m:t>SMax Ideal-SMin Ideal</m:t>
            </m:r>
          </m:e>
        </m:d>
      </m:oMath>
    </w:p>
    <w:p w:rsidR="0083630E" w:rsidRPr="00DB6333" w:rsidRDefault="0083630E" w:rsidP="00445CAE">
      <w:pPr>
        <w:pStyle w:val="ListParagraph"/>
        <w:tabs>
          <w:tab w:val="left" w:pos="709"/>
        </w:tabs>
        <w:adjustRightInd w:val="0"/>
        <w:ind w:left="1080"/>
        <w:rPr>
          <w:rFonts w:ascii="Times New Roman" w:eastAsiaTheme="minorEastAsia" w:hAnsi="Times New Roman"/>
          <w:sz w:val="24"/>
          <w:szCs w:val="24"/>
        </w:rPr>
      </w:pP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t xml:space="preserve">= </w:t>
      </w:r>
      <m:oMath>
        <m:f>
          <m:fPr>
            <m:ctrlPr>
              <w:rPr>
                <w:rFonts w:ascii="Cambria Math" w:eastAsiaTheme="minorEastAsia" w:hAnsi="Cambria Math"/>
                <w:i/>
              </w:rPr>
            </m:ctrlPr>
          </m:fPr>
          <m:num>
            <m:r>
              <w:rPr>
                <w:rFonts w:ascii="Cambria Math" w:hAnsi="Cambria Math"/>
                <w:sz w:val="24"/>
                <w:szCs w:val="24"/>
              </w:rPr>
              <m:t>1</m:t>
            </m:r>
          </m:num>
          <m:den>
            <m:r>
              <w:rPr>
                <w:rFonts w:ascii="Cambria Math" w:hAnsi="Cambria Math"/>
                <w:sz w:val="24"/>
                <w:szCs w:val="24"/>
              </w:rPr>
              <m:t>6</m:t>
            </m:r>
          </m:den>
        </m:f>
        <m:r>
          <w:rPr>
            <w:rFonts w:ascii="Cambria Math" w:eastAsiaTheme="minorEastAsia" w:hAnsi="Cambria Math"/>
            <w:sz w:val="24"/>
            <w:szCs w:val="24"/>
          </w:rPr>
          <m:t>(60-0)</m:t>
        </m:r>
      </m:oMath>
    </w:p>
    <w:p w:rsidR="0083630E" w:rsidRPr="00DB6333" w:rsidRDefault="0083630E" w:rsidP="00445CAE">
      <w:pPr>
        <w:pStyle w:val="ListParagraph"/>
        <w:tabs>
          <w:tab w:val="left" w:pos="709"/>
        </w:tabs>
        <w:adjustRightInd w:val="0"/>
        <w:ind w:left="1080"/>
        <w:rPr>
          <w:rFonts w:ascii="Times New Roman" w:eastAsiaTheme="minorEastAsia" w:hAnsi="Times New Roman"/>
          <w:sz w:val="24"/>
          <w:szCs w:val="24"/>
        </w:rPr>
      </w:pP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t xml:space="preserve">= </w:t>
      </w:r>
      <m:oMath>
        <m:f>
          <m:fPr>
            <m:ctrlPr>
              <w:rPr>
                <w:rFonts w:ascii="Cambria Math" w:eastAsiaTheme="minorEastAsia" w:hAnsi="Cambria Math"/>
                <w:i/>
              </w:rPr>
            </m:ctrlPr>
          </m:fPr>
          <m:num>
            <m:r>
              <w:rPr>
                <w:rFonts w:ascii="Cambria Math" w:eastAsiaTheme="minorEastAsia" w:hAnsi="Cambria Math"/>
                <w:sz w:val="24"/>
                <w:szCs w:val="24"/>
              </w:rPr>
              <m:t>1</m:t>
            </m:r>
          </m:num>
          <m:den>
            <m:r>
              <w:rPr>
                <w:rFonts w:ascii="Cambria Math" w:eastAsiaTheme="minorEastAsia" w:hAnsi="Cambria Math"/>
                <w:sz w:val="24"/>
                <w:szCs w:val="24"/>
              </w:rPr>
              <m:t>6</m:t>
            </m:r>
          </m:den>
        </m:f>
      </m:oMath>
      <w:r w:rsidRPr="00DB6333">
        <w:rPr>
          <w:rFonts w:ascii="Times New Roman" w:eastAsiaTheme="minorEastAsia" w:hAnsi="Times New Roman"/>
          <w:sz w:val="24"/>
          <w:szCs w:val="24"/>
        </w:rPr>
        <w:t xml:space="preserve"> (60)</w:t>
      </w:r>
    </w:p>
    <w:p w:rsidR="0083630E" w:rsidRPr="00DB6333" w:rsidRDefault="0083630E" w:rsidP="00445CAE">
      <w:pPr>
        <w:pStyle w:val="ListParagraph"/>
        <w:tabs>
          <w:tab w:val="left" w:pos="709"/>
        </w:tabs>
        <w:adjustRightInd w:val="0"/>
        <w:ind w:left="1080"/>
        <w:rPr>
          <w:rFonts w:ascii="Times New Roman" w:eastAsiaTheme="minorEastAsia" w:hAnsi="Times New Roman"/>
          <w:sz w:val="24"/>
          <w:szCs w:val="24"/>
        </w:rPr>
      </w:pP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t>= 10</w:t>
      </w:r>
    </w:p>
    <w:p w:rsidR="0083630E" w:rsidRPr="00DB6333" w:rsidRDefault="0083630E" w:rsidP="00445CAE">
      <w:pPr>
        <w:pStyle w:val="ListParagraph"/>
        <w:widowControl/>
        <w:autoSpaceDE/>
        <w:autoSpaceDN/>
        <w:spacing w:after="201"/>
        <w:ind w:left="0" w:firstLine="709"/>
        <w:contextualSpacing/>
        <w:jc w:val="both"/>
        <w:rPr>
          <w:rFonts w:ascii="Times New Roman" w:hAnsi="Times New Roman"/>
          <w:color w:val="000000"/>
          <w:sz w:val="24"/>
          <w:szCs w:val="24"/>
        </w:rPr>
      </w:pPr>
      <w:r w:rsidRPr="00DB6333">
        <w:rPr>
          <w:rFonts w:ascii="Times New Roman" w:hAnsi="Times New Roman"/>
          <w:color w:val="000000"/>
          <w:sz w:val="24"/>
          <w:szCs w:val="24"/>
        </w:rPr>
        <w:t xml:space="preserve">Pada </w:t>
      </w:r>
      <w:r w:rsidRPr="00DB6333">
        <w:rPr>
          <w:rFonts w:ascii="Times New Roman" w:hAnsi="Times New Roman"/>
          <w:sz w:val="24"/>
          <w:szCs w:val="24"/>
        </w:rPr>
        <w:t>grafik</w:t>
      </w:r>
      <w:r w:rsidRPr="00DB6333">
        <w:rPr>
          <w:rFonts w:ascii="Times New Roman" w:hAnsi="Times New Roman"/>
          <w:color w:val="000000"/>
          <w:sz w:val="24"/>
          <w:szCs w:val="24"/>
        </w:rPr>
        <w:t xml:space="preserve"> </w:t>
      </w:r>
      <w:r w:rsidRPr="00DB6333">
        <w:rPr>
          <w:rFonts w:ascii="Times New Roman" w:hAnsi="Times New Roman"/>
          <w:sz w:val="24"/>
          <w:szCs w:val="24"/>
        </w:rPr>
        <w:t>sebelum</w:t>
      </w:r>
      <w:r w:rsidRPr="00DB6333">
        <w:rPr>
          <w:rFonts w:ascii="Times New Roman" w:hAnsi="Times New Roman"/>
          <w:color w:val="000000"/>
          <w:sz w:val="24"/>
          <w:szCs w:val="24"/>
        </w:rPr>
        <w:t xml:space="preserve"> pemberian layanan bimbingan kelompok, terdapat 6 peserta didik yang masih tergolong rendah </w:t>
      </w:r>
      <w:r w:rsidRPr="00DB6333">
        <w:rPr>
          <w:rFonts w:ascii="Times New Roman" w:hAnsi="Times New Roman"/>
          <w:color w:val="000000"/>
          <w:sz w:val="24"/>
          <w:szCs w:val="24"/>
          <w:lang w:val="id-ID"/>
        </w:rPr>
        <w:t>dan 4 peserta didik tergolong sedang, untuk</w:t>
      </w:r>
      <w:r w:rsidRPr="00DB6333">
        <w:rPr>
          <w:rFonts w:ascii="Times New Roman" w:hAnsi="Times New Roman"/>
          <w:color w:val="000000"/>
          <w:sz w:val="24"/>
          <w:szCs w:val="24"/>
        </w:rPr>
        <w:t xml:space="preserve"> kepercayaan diri.</w:t>
      </w:r>
      <w:r w:rsidRPr="00DB6333">
        <w:rPr>
          <w:rFonts w:ascii="Times New Roman" w:hAnsi="Times New Roman"/>
          <w:sz w:val="24"/>
          <w:szCs w:val="24"/>
        </w:rPr>
        <w:tab/>
      </w:r>
    </w:p>
    <w:p w:rsidR="0083630E" w:rsidRPr="00DB6333" w:rsidRDefault="0083630E" w:rsidP="00445CAE">
      <w:pPr>
        <w:pStyle w:val="ListParagraph"/>
        <w:widowControl/>
        <w:numPr>
          <w:ilvl w:val="0"/>
          <w:numId w:val="9"/>
        </w:numPr>
        <w:tabs>
          <w:tab w:val="left" w:pos="709"/>
        </w:tabs>
        <w:adjustRightInd w:val="0"/>
        <w:spacing w:after="200"/>
        <w:contextualSpacing/>
        <w:rPr>
          <w:rFonts w:ascii="Times New Roman" w:eastAsiaTheme="minorEastAsia" w:hAnsi="Times New Roman"/>
          <w:b/>
          <w:bCs/>
          <w:sz w:val="24"/>
          <w:szCs w:val="24"/>
        </w:rPr>
      </w:pPr>
      <w:r w:rsidRPr="00DB6333">
        <w:rPr>
          <w:rFonts w:ascii="Times New Roman" w:eastAsiaTheme="minorEastAsia" w:hAnsi="Times New Roman"/>
          <w:sz w:val="24"/>
          <w:szCs w:val="24"/>
        </w:rPr>
        <w:t xml:space="preserve"> Mi + 1,8 SDi</w:t>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s/d</w:t>
      </w:r>
      <w:r w:rsidRPr="00DB6333">
        <w:rPr>
          <w:rFonts w:ascii="Times New Roman" w:eastAsiaTheme="minorEastAsia" w:hAnsi="Times New Roman"/>
          <w:b/>
          <w:bCs/>
          <w:i/>
          <w:iCs/>
          <w:sz w:val="24"/>
          <w:szCs w:val="24"/>
        </w:rPr>
        <w:tab/>
      </w:r>
      <w:r w:rsidRPr="00DB6333">
        <w:rPr>
          <w:rFonts w:ascii="Times New Roman" w:eastAsiaTheme="minorEastAsia" w:hAnsi="Times New Roman"/>
          <w:sz w:val="24"/>
          <w:szCs w:val="24"/>
        </w:rPr>
        <w:t xml:space="preserve">Mi + 3 SDi = </w:t>
      </w:r>
      <w:r w:rsidRPr="00DB6333">
        <w:rPr>
          <w:rFonts w:ascii="Times New Roman" w:eastAsiaTheme="minorEastAsia" w:hAnsi="Times New Roman"/>
          <w:b/>
          <w:bCs/>
          <w:sz w:val="24"/>
          <w:szCs w:val="24"/>
        </w:rPr>
        <w:t>Sangat Tinggi</w:t>
      </w:r>
    </w:p>
    <w:p w:rsidR="0083630E" w:rsidRPr="00DB6333" w:rsidRDefault="0083630E" w:rsidP="00445CAE">
      <w:pPr>
        <w:tabs>
          <w:tab w:val="left" w:pos="709"/>
        </w:tabs>
        <w:autoSpaceDE w:val="0"/>
        <w:autoSpaceDN w:val="0"/>
        <w:adjustRightInd w:val="0"/>
        <w:spacing w:line="240" w:lineRule="auto"/>
        <w:ind w:left="1080"/>
        <w:contextualSpacing/>
        <w:rPr>
          <w:rFonts w:ascii="Times New Roman" w:eastAsiaTheme="minorEastAsia" w:hAnsi="Times New Roman"/>
          <w:sz w:val="24"/>
          <w:szCs w:val="24"/>
        </w:rPr>
      </w:pPr>
      <w:r w:rsidRPr="00DB6333">
        <w:rPr>
          <w:rFonts w:ascii="Times New Roman" w:eastAsiaTheme="minorEastAsia" w:hAnsi="Times New Roman"/>
          <w:sz w:val="24"/>
          <w:szCs w:val="24"/>
        </w:rPr>
        <w:t>30 + 1</w:t>
      </w:r>
      <w:proofErr w:type="gramStart"/>
      <w:r w:rsidRPr="00DB6333">
        <w:rPr>
          <w:rFonts w:ascii="Times New Roman" w:eastAsiaTheme="minorEastAsia" w:hAnsi="Times New Roman"/>
          <w:sz w:val="24"/>
          <w:szCs w:val="24"/>
        </w:rPr>
        <w:t>,8</w:t>
      </w:r>
      <w:proofErr w:type="gramEnd"/>
      <w:r w:rsidRPr="00DB6333">
        <w:rPr>
          <w:rFonts w:ascii="Times New Roman" w:eastAsiaTheme="minorEastAsia" w:hAnsi="Times New Roman"/>
          <w:sz w:val="24"/>
          <w:szCs w:val="24"/>
        </w:rPr>
        <w:t xml:space="preserve"> (10)</w:t>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s/d</w:t>
      </w:r>
      <w:r w:rsidRPr="00DB6333">
        <w:rPr>
          <w:rFonts w:ascii="Times New Roman" w:eastAsiaTheme="minorEastAsia" w:hAnsi="Times New Roman"/>
          <w:sz w:val="24"/>
          <w:szCs w:val="24"/>
        </w:rPr>
        <w:tab/>
        <w:t>30 + 3 (10)</w:t>
      </w:r>
    </w:p>
    <w:p w:rsidR="0083630E" w:rsidRPr="00DB6333" w:rsidRDefault="0083630E" w:rsidP="00445CAE">
      <w:pPr>
        <w:tabs>
          <w:tab w:val="left" w:pos="709"/>
        </w:tabs>
        <w:autoSpaceDE w:val="0"/>
        <w:autoSpaceDN w:val="0"/>
        <w:adjustRightInd w:val="0"/>
        <w:spacing w:line="240" w:lineRule="auto"/>
        <w:ind w:left="1080"/>
        <w:contextualSpacing/>
        <w:rPr>
          <w:rFonts w:ascii="Times New Roman" w:eastAsiaTheme="minorEastAsia" w:hAnsi="Times New Roman"/>
          <w:sz w:val="24"/>
          <w:szCs w:val="24"/>
        </w:rPr>
      </w:pPr>
      <w:r w:rsidRPr="00DB6333">
        <w:rPr>
          <w:rFonts w:ascii="Times New Roman" w:eastAsiaTheme="minorEastAsia" w:hAnsi="Times New Roman"/>
          <w:sz w:val="24"/>
          <w:szCs w:val="24"/>
        </w:rPr>
        <w:tab/>
        <w:t>48</w:t>
      </w: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 xml:space="preserve">s/d </w:t>
      </w:r>
      <w:r w:rsidRPr="00DB6333">
        <w:rPr>
          <w:rFonts w:ascii="Times New Roman" w:eastAsiaTheme="minorEastAsia" w:hAnsi="Times New Roman"/>
          <w:sz w:val="24"/>
          <w:szCs w:val="24"/>
        </w:rPr>
        <w:tab/>
        <w:t xml:space="preserve"> 60</w:t>
      </w:r>
    </w:p>
    <w:p w:rsidR="0083630E" w:rsidRPr="00DB6333" w:rsidRDefault="0083630E" w:rsidP="00445CAE">
      <w:pPr>
        <w:pStyle w:val="ListParagraph"/>
        <w:widowControl/>
        <w:numPr>
          <w:ilvl w:val="0"/>
          <w:numId w:val="9"/>
        </w:numPr>
        <w:tabs>
          <w:tab w:val="left" w:pos="709"/>
        </w:tabs>
        <w:adjustRightInd w:val="0"/>
        <w:spacing w:after="200"/>
        <w:contextualSpacing/>
        <w:rPr>
          <w:rFonts w:ascii="Times New Roman" w:eastAsiaTheme="minorEastAsia" w:hAnsi="Times New Roman"/>
          <w:b/>
          <w:bCs/>
          <w:sz w:val="24"/>
          <w:szCs w:val="24"/>
        </w:rPr>
      </w:pPr>
      <w:r w:rsidRPr="00DB6333">
        <w:rPr>
          <w:rFonts w:ascii="Times New Roman" w:eastAsiaTheme="minorEastAsia" w:hAnsi="Times New Roman"/>
          <w:sz w:val="24"/>
          <w:szCs w:val="24"/>
        </w:rPr>
        <w:t xml:space="preserve">Mi + 0,6 SDi </w:t>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s/d</w:t>
      </w:r>
      <w:r w:rsidRPr="00DB6333">
        <w:rPr>
          <w:rFonts w:ascii="Times New Roman" w:eastAsiaTheme="minorEastAsia" w:hAnsi="Times New Roman"/>
          <w:b/>
          <w:bCs/>
          <w:i/>
          <w:iCs/>
          <w:sz w:val="24"/>
          <w:szCs w:val="24"/>
        </w:rPr>
        <w:tab/>
      </w:r>
      <w:r w:rsidRPr="00DB6333">
        <w:rPr>
          <w:rFonts w:ascii="Times New Roman" w:eastAsiaTheme="minorEastAsia" w:hAnsi="Times New Roman"/>
          <w:sz w:val="24"/>
          <w:szCs w:val="24"/>
        </w:rPr>
        <w:t xml:space="preserve">Mi + 1,8 SDi = </w:t>
      </w:r>
      <w:r w:rsidRPr="00DB6333">
        <w:rPr>
          <w:rFonts w:ascii="Times New Roman" w:eastAsiaTheme="minorEastAsia" w:hAnsi="Times New Roman"/>
          <w:b/>
          <w:bCs/>
          <w:sz w:val="24"/>
          <w:szCs w:val="24"/>
        </w:rPr>
        <w:t>Tinggi</w:t>
      </w:r>
    </w:p>
    <w:p w:rsidR="0083630E" w:rsidRPr="00DB6333" w:rsidRDefault="0083630E" w:rsidP="00445CAE">
      <w:pPr>
        <w:tabs>
          <w:tab w:val="left" w:pos="709"/>
        </w:tabs>
        <w:autoSpaceDE w:val="0"/>
        <w:autoSpaceDN w:val="0"/>
        <w:adjustRightInd w:val="0"/>
        <w:spacing w:line="240" w:lineRule="auto"/>
        <w:ind w:left="1080"/>
        <w:contextualSpacing/>
        <w:rPr>
          <w:rFonts w:ascii="Times New Roman" w:eastAsiaTheme="minorEastAsia" w:hAnsi="Times New Roman"/>
          <w:sz w:val="24"/>
          <w:szCs w:val="24"/>
        </w:rPr>
      </w:pPr>
      <w:r w:rsidRPr="00DB6333">
        <w:rPr>
          <w:rFonts w:ascii="Times New Roman" w:eastAsiaTheme="minorEastAsia" w:hAnsi="Times New Roman"/>
          <w:sz w:val="24"/>
          <w:szCs w:val="24"/>
        </w:rPr>
        <w:t>30 + 0</w:t>
      </w:r>
      <w:proofErr w:type="gramStart"/>
      <w:r w:rsidRPr="00DB6333">
        <w:rPr>
          <w:rFonts w:ascii="Times New Roman" w:eastAsiaTheme="minorEastAsia" w:hAnsi="Times New Roman"/>
          <w:sz w:val="24"/>
          <w:szCs w:val="24"/>
        </w:rPr>
        <w:t>,6</w:t>
      </w:r>
      <w:proofErr w:type="gramEnd"/>
      <w:r w:rsidRPr="00DB6333">
        <w:rPr>
          <w:rFonts w:ascii="Times New Roman" w:eastAsiaTheme="minorEastAsia" w:hAnsi="Times New Roman"/>
          <w:sz w:val="24"/>
          <w:szCs w:val="24"/>
        </w:rPr>
        <w:t xml:space="preserve"> (10)</w:t>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s/d</w:t>
      </w:r>
      <w:r w:rsidRPr="00DB6333">
        <w:rPr>
          <w:rFonts w:ascii="Times New Roman" w:eastAsiaTheme="minorEastAsia" w:hAnsi="Times New Roman"/>
          <w:b/>
          <w:bCs/>
          <w:i/>
          <w:iCs/>
          <w:sz w:val="24"/>
          <w:szCs w:val="24"/>
        </w:rPr>
        <w:tab/>
      </w:r>
      <w:r w:rsidRPr="00DB6333">
        <w:rPr>
          <w:rFonts w:ascii="Times New Roman" w:eastAsiaTheme="minorEastAsia" w:hAnsi="Times New Roman"/>
          <w:sz w:val="24"/>
          <w:szCs w:val="24"/>
        </w:rPr>
        <w:t>30 + 1,8 (10)</w:t>
      </w:r>
    </w:p>
    <w:p w:rsidR="0083630E" w:rsidRPr="00DB6333" w:rsidRDefault="0083630E" w:rsidP="00445CAE">
      <w:pPr>
        <w:tabs>
          <w:tab w:val="left" w:pos="709"/>
        </w:tabs>
        <w:autoSpaceDE w:val="0"/>
        <w:autoSpaceDN w:val="0"/>
        <w:adjustRightInd w:val="0"/>
        <w:spacing w:line="240" w:lineRule="auto"/>
        <w:ind w:left="1080" w:firstLine="480"/>
        <w:contextualSpacing/>
        <w:rPr>
          <w:rFonts w:ascii="Times New Roman" w:eastAsiaTheme="minorEastAsia" w:hAnsi="Times New Roman"/>
          <w:sz w:val="24"/>
          <w:szCs w:val="24"/>
        </w:rPr>
      </w:pPr>
      <w:r w:rsidRPr="00DB6333">
        <w:rPr>
          <w:rFonts w:ascii="Times New Roman" w:eastAsiaTheme="minorEastAsia" w:hAnsi="Times New Roman"/>
          <w:sz w:val="24"/>
          <w:szCs w:val="24"/>
        </w:rPr>
        <w:t>36</w:t>
      </w: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s/d</w:t>
      </w:r>
      <w:r w:rsidRPr="00DB6333">
        <w:rPr>
          <w:rFonts w:ascii="Times New Roman" w:eastAsiaTheme="minorEastAsia" w:hAnsi="Times New Roman"/>
          <w:b/>
          <w:bCs/>
          <w:i/>
          <w:iCs/>
          <w:sz w:val="24"/>
          <w:szCs w:val="24"/>
        </w:rPr>
        <w:tab/>
      </w:r>
      <w:r w:rsidRPr="00DB6333">
        <w:rPr>
          <w:rFonts w:ascii="Times New Roman" w:eastAsiaTheme="minorEastAsia" w:hAnsi="Times New Roman"/>
          <w:bCs/>
          <w:iCs/>
          <w:sz w:val="24"/>
          <w:szCs w:val="24"/>
        </w:rPr>
        <w:t>48</w:t>
      </w:r>
    </w:p>
    <w:p w:rsidR="0083630E" w:rsidRPr="00DB6333" w:rsidRDefault="0083630E" w:rsidP="00445CAE">
      <w:pPr>
        <w:pStyle w:val="ListParagraph"/>
        <w:widowControl/>
        <w:numPr>
          <w:ilvl w:val="0"/>
          <w:numId w:val="9"/>
        </w:numPr>
        <w:tabs>
          <w:tab w:val="left" w:pos="709"/>
        </w:tabs>
        <w:adjustRightInd w:val="0"/>
        <w:spacing w:after="200"/>
        <w:contextualSpacing/>
        <w:rPr>
          <w:rFonts w:ascii="Times New Roman" w:eastAsiaTheme="minorEastAsia" w:hAnsi="Times New Roman"/>
          <w:b/>
          <w:bCs/>
          <w:sz w:val="24"/>
          <w:szCs w:val="24"/>
        </w:rPr>
      </w:pPr>
      <w:r w:rsidRPr="00DB6333">
        <w:rPr>
          <w:rFonts w:ascii="Times New Roman" w:eastAsiaTheme="minorEastAsia" w:hAnsi="Times New Roman"/>
          <w:sz w:val="24"/>
          <w:szCs w:val="24"/>
        </w:rPr>
        <w:t xml:space="preserve">Mi – 0,6 SDi </w:t>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s/d</w:t>
      </w:r>
      <w:r w:rsidRPr="00DB6333">
        <w:rPr>
          <w:rFonts w:ascii="Times New Roman" w:eastAsiaTheme="minorEastAsia" w:hAnsi="Times New Roman"/>
          <w:b/>
          <w:bCs/>
          <w:i/>
          <w:iCs/>
          <w:sz w:val="24"/>
          <w:szCs w:val="24"/>
        </w:rPr>
        <w:tab/>
      </w:r>
      <w:r w:rsidRPr="00DB6333">
        <w:rPr>
          <w:rFonts w:ascii="Times New Roman" w:eastAsiaTheme="minorEastAsia" w:hAnsi="Times New Roman"/>
          <w:sz w:val="24"/>
          <w:szCs w:val="24"/>
        </w:rPr>
        <w:t xml:space="preserve">Mi + 0,6 SDi = </w:t>
      </w:r>
      <w:r w:rsidRPr="00DB6333">
        <w:rPr>
          <w:rFonts w:ascii="Times New Roman" w:eastAsiaTheme="minorEastAsia" w:hAnsi="Times New Roman"/>
          <w:b/>
          <w:bCs/>
          <w:sz w:val="24"/>
          <w:szCs w:val="24"/>
        </w:rPr>
        <w:t xml:space="preserve">Sedang </w:t>
      </w:r>
    </w:p>
    <w:p w:rsidR="0083630E" w:rsidRPr="00DB6333" w:rsidRDefault="0083630E" w:rsidP="00445CAE">
      <w:pPr>
        <w:tabs>
          <w:tab w:val="left" w:pos="709"/>
        </w:tabs>
        <w:autoSpaceDE w:val="0"/>
        <w:autoSpaceDN w:val="0"/>
        <w:adjustRightInd w:val="0"/>
        <w:spacing w:line="240" w:lineRule="auto"/>
        <w:ind w:left="993"/>
        <w:contextualSpacing/>
        <w:rPr>
          <w:rFonts w:ascii="Times New Roman" w:eastAsiaTheme="minorEastAsia" w:hAnsi="Times New Roman"/>
          <w:sz w:val="24"/>
          <w:szCs w:val="24"/>
        </w:rPr>
      </w:pPr>
      <w:r w:rsidRPr="00DB6333">
        <w:rPr>
          <w:rFonts w:ascii="Times New Roman" w:eastAsiaTheme="minorEastAsia" w:hAnsi="Times New Roman"/>
          <w:sz w:val="24"/>
          <w:szCs w:val="24"/>
        </w:rPr>
        <w:t>30 – 0</w:t>
      </w:r>
      <w:proofErr w:type="gramStart"/>
      <w:r w:rsidRPr="00DB6333">
        <w:rPr>
          <w:rFonts w:ascii="Times New Roman" w:eastAsiaTheme="minorEastAsia" w:hAnsi="Times New Roman"/>
          <w:sz w:val="24"/>
          <w:szCs w:val="24"/>
        </w:rPr>
        <w:t>,6</w:t>
      </w:r>
      <w:proofErr w:type="gramEnd"/>
      <w:r w:rsidRPr="00DB6333">
        <w:rPr>
          <w:rFonts w:ascii="Times New Roman" w:eastAsiaTheme="minorEastAsia" w:hAnsi="Times New Roman"/>
          <w:sz w:val="24"/>
          <w:szCs w:val="24"/>
        </w:rPr>
        <w:t xml:space="preserve"> (10)</w:t>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s/d</w:t>
      </w:r>
      <w:r w:rsidRPr="00DB6333">
        <w:rPr>
          <w:rFonts w:ascii="Times New Roman" w:eastAsiaTheme="minorEastAsia" w:hAnsi="Times New Roman"/>
          <w:b/>
          <w:bCs/>
          <w:i/>
          <w:iCs/>
          <w:sz w:val="24"/>
          <w:szCs w:val="24"/>
        </w:rPr>
        <w:tab/>
      </w:r>
      <w:r w:rsidRPr="00DB6333">
        <w:rPr>
          <w:rFonts w:ascii="Times New Roman" w:eastAsiaTheme="minorEastAsia" w:hAnsi="Times New Roman"/>
          <w:sz w:val="24"/>
          <w:szCs w:val="24"/>
        </w:rPr>
        <w:t>30  + 0,6 (10)</w:t>
      </w:r>
    </w:p>
    <w:p w:rsidR="0083630E" w:rsidRPr="00DB6333" w:rsidRDefault="0083630E" w:rsidP="00445CAE">
      <w:pPr>
        <w:tabs>
          <w:tab w:val="left" w:pos="709"/>
        </w:tabs>
        <w:autoSpaceDE w:val="0"/>
        <w:autoSpaceDN w:val="0"/>
        <w:adjustRightInd w:val="0"/>
        <w:spacing w:line="240" w:lineRule="auto"/>
        <w:ind w:left="1080"/>
        <w:contextualSpacing/>
        <w:rPr>
          <w:rFonts w:ascii="Times New Roman" w:eastAsiaTheme="minorEastAsia" w:hAnsi="Times New Roman"/>
          <w:sz w:val="24"/>
          <w:szCs w:val="24"/>
        </w:rPr>
      </w:pPr>
      <w:r w:rsidRPr="00DB6333">
        <w:rPr>
          <w:rFonts w:ascii="Times New Roman" w:eastAsiaTheme="minorEastAsia" w:hAnsi="Times New Roman"/>
          <w:sz w:val="24"/>
          <w:szCs w:val="24"/>
        </w:rPr>
        <w:t xml:space="preserve">     24</w:t>
      </w:r>
      <w:r w:rsidRPr="00DB6333">
        <w:rPr>
          <w:rFonts w:ascii="Times New Roman" w:eastAsiaTheme="minorEastAsia" w:hAnsi="Times New Roman"/>
          <w:sz w:val="24"/>
          <w:szCs w:val="24"/>
        </w:rPr>
        <w:tab/>
      </w:r>
      <w:r w:rsidRPr="00DB6333">
        <w:rPr>
          <w:rFonts w:ascii="Times New Roman" w:eastAsiaTheme="minorEastAsia" w:hAnsi="Times New Roman"/>
          <w:sz w:val="24"/>
          <w:szCs w:val="24"/>
        </w:rPr>
        <w:tab/>
      </w:r>
      <w:r w:rsidRPr="00DB6333">
        <w:rPr>
          <w:rFonts w:ascii="Times New Roman" w:eastAsiaTheme="minorEastAsia" w:hAnsi="Times New Roman"/>
          <w:b/>
          <w:bCs/>
          <w:i/>
          <w:iCs/>
          <w:sz w:val="24"/>
          <w:szCs w:val="24"/>
        </w:rPr>
        <w:t>s/d</w:t>
      </w:r>
      <w:r w:rsidRPr="00DB6333">
        <w:rPr>
          <w:rFonts w:ascii="Times New Roman" w:eastAsiaTheme="minorEastAsia" w:hAnsi="Times New Roman"/>
          <w:sz w:val="24"/>
          <w:szCs w:val="24"/>
        </w:rPr>
        <w:tab/>
        <w:t>36</w:t>
      </w:r>
    </w:p>
    <w:p w:rsidR="0083630E" w:rsidRPr="00DB6333" w:rsidRDefault="0083630E" w:rsidP="00445CAE">
      <w:pPr>
        <w:pStyle w:val="ListParagraph"/>
        <w:widowControl/>
        <w:numPr>
          <w:ilvl w:val="0"/>
          <w:numId w:val="9"/>
        </w:numPr>
        <w:tabs>
          <w:tab w:val="left" w:pos="709"/>
        </w:tabs>
        <w:adjustRightInd w:val="0"/>
        <w:spacing w:after="200"/>
        <w:contextualSpacing/>
        <w:rPr>
          <w:rFonts w:ascii="Times New Roman" w:hAnsi="Times New Roman"/>
          <w:sz w:val="24"/>
          <w:szCs w:val="24"/>
        </w:rPr>
      </w:pPr>
      <w:r w:rsidRPr="00DB6333">
        <w:rPr>
          <w:rFonts w:ascii="Times New Roman" w:hAnsi="Times New Roman"/>
          <w:sz w:val="24"/>
          <w:szCs w:val="24"/>
        </w:rPr>
        <w:t xml:space="preserve">Mi - 1,8 SDi    </w:t>
      </w:r>
      <w:r w:rsidRPr="00DB6333">
        <w:rPr>
          <w:rFonts w:ascii="Times New Roman" w:hAnsi="Times New Roman"/>
          <w:sz w:val="24"/>
          <w:szCs w:val="24"/>
        </w:rPr>
        <w:tab/>
      </w:r>
      <w:r w:rsidRPr="00DB6333">
        <w:rPr>
          <w:rFonts w:ascii="Times New Roman" w:eastAsiaTheme="minorEastAsia" w:hAnsi="Times New Roman"/>
          <w:b/>
          <w:bCs/>
          <w:i/>
          <w:iCs/>
          <w:sz w:val="24"/>
          <w:szCs w:val="24"/>
        </w:rPr>
        <w:t>s/d</w:t>
      </w:r>
      <w:r w:rsidRPr="00DB6333">
        <w:rPr>
          <w:rFonts w:ascii="Times New Roman" w:hAnsi="Times New Roman"/>
          <w:sz w:val="24"/>
          <w:szCs w:val="24"/>
        </w:rPr>
        <w:tab/>
        <w:t xml:space="preserve"> Mi – 0,6 SDi = </w:t>
      </w:r>
      <w:r w:rsidRPr="00DB6333">
        <w:rPr>
          <w:rFonts w:ascii="Times New Roman" w:hAnsi="Times New Roman"/>
          <w:b/>
          <w:bCs/>
          <w:sz w:val="24"/>
          <w:szCs w:val="24"/>
        </w:rPr>
        <w:t>Rendah</w:t>
      </w:r>
    </w:p>
    <w:p w:rsidR="0083630E" w:rsidRPr="00DB6333" w:rsidRDefault="0083630E" w:rsidP="00445CAE">
      <w:pPr>
        <w:tabs>
          <w:tab w:val="left" w:pos="709"/>
        </w:tabs>
        <w:autoSpaceDE w:val="0"/>
        <w:autoSpaceDN w:val="0"/>
        <w:adjustRightInd w:val="0"/>
        <w:spacing w:line="240" w:lineRule="auto"/>
        <w:ind w:left="1080"/>
        <w:contextualSpacing/>
        <w:rPr>
          <w:rFonts w:ascii="Times New Roman" w:hAnsi="Times New Roman"/>
          <w:sz w:val="24"/>
          <w:szCs w:val="24"/>
        </w:rPr>
      </w:pPr>
      <w:r w:rsidRPr="00DB6333">
        <w:rPr>
          <w:rFonts w:ascii="Times New Roman" w:hAnsi="Times New Roman"/>
          <w:sz w:val="24"/>
          <w:szCs w:val="24"/>
        </w:rPr>
        <w:t>30 – 1</w:t>
      </w:r>
      <w:proofErr w:type="gramStart"/>
      <w:r w:rsidRPr="00DB6333">
        <w:rPr>
          <w:rFonts w:ascii="Times New Roman" w:hAnsi="Times New Roman"/>
          <w:sz w:val="24"/>
          <w:szCs w:val="24"/>
        </w:rPr>
        <w:t>,8</w:t>
      </w:r>
      <w:proofErr w:type="gramEnd"/>
      <w:r w:rsidRPr="00DB6333">
        <w:rPr>
          <w:rFonts w:ascii="Times New Roman" w:hAnsi="Times New Roman"/>
          <w:sz w:val="24"/>
          <w:szCs w:val="24"/>
        </w:rPr>
        <w:t xml:space="preserve"> (10)</w:t>
      </w:r>
      <w:r w:rsidRPr="00DB6333">
        <w:rPr>
          <w:rFonts w:ascii="Times New Roman" w:hAnsi="Times New Roman"/>
          <w:sz w:val="24"/>
          <w:szCs w:val="24"/>
        </w:rPr>
        <w:tab/>
      </w:r>
      <w:r w:rsidRPr="00DB6333">
        <w:rPr>
          <w:rFonts w:ascii="Times New Roman" w:eastAsiaTheme="minorEastAsia" w:hAnsi="Times New Roman"/>
          <w:b/>
          <w:bCs/>
          <w:i/>
          <w:iCs/>
          <w:sz w:val="24"/>
          <w:szCs w:val="24"/>
        </w:rPr>
        <w:t>s/d</w:t>
      </w:r>
      <w:r w:rsidRPr="00DB6333">
        <w:rPr>
          <w:rFonts w:ascii="Times New Roman" w:hAnsi="Times New Roman"/>
          <w:sz w:val="24"/>
          <w:szCs w:val="24"/>
        </w:rPr>
        <w:tab/>
        <w:t>30 –0,6 (10)</w:t>
      </w:r>
    </w:p>
    <w:p w:rsidR="0083630E" w:rsidRPr="00DB6333" w:rsidRDefault="0083630E" w:rsidP="00445CAE">
      <w:pPr>
        <w:tabs>
          <w:tab w:val="left" w:pos="709"/>
        </w:tabs>
        <w:autoSpaceDE w:val="0"/>
        <w:autoSpaceDN w:val="0"/>
        <w:adjustRightInd w:val="0"/>
        <w:spacing w:line="240" w:lineRule="auto"/>
        <w:ind w:left="1080"/>
        <w:contextualSpacing/>
        <w:rPr>
          <w:rFonts w:ascii="Times New Roman" w:hAnsi="Times New Roman"/>
          <w:sz w:val="24"/>
          <w:szCs w:val="24"/>
        </w:rPr>
      </w:pPr>
      <w:r w:rsidRPr="00DB6333">
        <w:rPr>
          <w:rFonts w:ascii="Times New Roman" w:hAnsi="Times New Roman"/>
          <w:sz w:val="24"/>
          <w:szCs w:val="24"/>
        </w:rPr>
        <w:tab/>
        <w:t>12</w:t>
      </w:r>
      <w:r w:rsidRPr="00DB6333">
        <w:rPr>
          <w:rFonts w:ascii="Times New Roman" w:hAnsi="Times New Roman"/>
          <w:sz w:val="24"/>
          <w:szCs w:val="24"/>
        </w:rPr>
        <w:tab/>
      </w:r>
      <w:r w:rsidRPr="00DB6333">
        <w:rPr>
          <w:rFonts w:ascii="Times New Roman" w:hAnsi="Times New Roman"/>
          <w:sz w:val="24"/>
          <w:szCs w:val="24"/>
        </w:rPr>
        <w:tab/>
      </w:r>
      <w:r w:rsidRPr="00DB6333">
        <w:rPr>
          <w:rFonts w:ascii="Times New Roman" w:eastAsiaTheme="minorEastAsia" w:hAnsi="Times New Roman"/>
          <w:b/>
          <w:bCs/>
          <w:i/>
          <w:iCs/>
          <w:sz w:val="24"/>
          <w:szCs w:val="24"/>
        </w:rPr>
        <w:t>s/d</w:t>
      </w:r>
      <w:r w:rsidRPr="00DB6333">
        <w:rPr>
          <w:rFonts w:ascii="Times New Roman" w:hAnsi="Times New Roman"/>
          <w:sz w:val="24"/>
          <w:szCs w:val="24"/>
        </w:rPr>
        <w:tab/>
        <w:t>24</w:t>
      </w:r>
    </w:p>
    <w:p w:rsidR="0083630E" w:rsidRPr="00DB6333" w:rsidRDefault="0083630E" w:rsidP="00445CAE">
      <w:pPr>
        <w:pStyle w:val="ListParagraph"/>
        <w:widowControl/>
        <w:numPr>
          <w:ilvl w:val="0"/>
          <w:numId w:val="9"/>
        </w:numPr>
        <w:tabs>
          <w:tab w:val="left" w:pos="709"/>
        </w:tabs>
        <w:adjustRightInd w:val="0"/>
        <w:spacing w:after="200"/>
        <w:contextualSpacing/>
        <w:rPr>
          <w:rFonts w:ascii="Times New Roman" w:hAnsi="Times New Roman"/>
          <w:sz w:val="24"/>
          <w:szCs w:val="24"/>
        </w:rPr>
      </w:pPr>
      <w:r w:rsidRPr="00DB6333">
        <w:rPr>
          <w:rFonts w:ascii="Times New Roman" w:hAnsi="Times New Roman"/>
          <w:sz w:val="24"/>
          <w:szCs w:val="24"/>
        </w:rPr>
        <w:t xml:space="preserve">Mi– 3 SDi  </w:t>
      </w:r>
      <w:r w:rsidRPr="00DB6333">
        <w:rPr>
          <w:rFonts w:ascii="Times New Roman" w:hAnsi="Times New Roman"/>
          <w:sz w:val="24"/>
          <w:szCs w:val="24"/>
        </w:rPr>
        <w:tab/>
      </w:r>
      <w:r w:rsidRPr="00DB6333">
        <w:rPr>
          <w:rFonts w:ascii="Times New Roman" w:hAnsi="Times New Roman"/>
          <w:sz w:val="24"/>
          <w:szCs w:val="24"/>
        </w:rPr>
        <w:tab/>
      </w:r>
      <w:r w:rsidRPr="00DB6333">
        <w:rPr>
          <w:rFonts w:ascii="Times New Roman" w:eastAsiaTheme="minorEastAsia" w:hAnsi="Times New Roman"/>
          <w:b/>
          <w:bCs/>
          <w:i/>
          <w:iCs/>
          <w:sz w:val="24"/>
          <w:szCs w:val="24"/>
        </w:rPr>
        <w:t>s/d</w:t>
      </w:r>
      <w:r w:rsidRPr="00DB6333">
        <w:rPr>
          <w:rFonts w:ascii="Times New Roman" w:hAnsi="Times New Roman"/>
          <w:sz w:val="24"/>
          <w:szCs w:val="24"/>
        </w:rPr>
        <w:tab/>
        <w:t xml:space="preserve">Mi -  1,8 SDi = </w:t>
      </w:r>
      <w:r w:rsidRPr="00DB6333">
        <w:rPr>
          <w:rFonts w:ascii="Times New Roman" w:hAnsi="Times New Roman"/>
          <w:b/>
          <w:bCs/>
          <w:sz w:val="24"/>
          <w:szCs w:val="24"/>
        </w:rPr>
        <w:t>Sangat Rendah</w:t>
      </w:r>
    </w:p>
    <w:p w:rsidR="0083630E" w:rsidRPr="00DB6333" w:rsidRDefault="0083630E" w:rsidP="00445CAE">
      <w:pPr>
        <w:tabs>
          <w:tab w:val="left" w:pos="709"/>
        </w:tabs>
        <w:autoSpaceDE w:val="0"/>
        <w:autoSpaceDN w:val="0"/>
        <w:adjustRightInd w:val="0"/>
        <w:spacing w:line="240" w:lineRule="auto"/>
        <w:contextualSpacing/>
        <w:rPr>
          <w:rFonts w:ascii="Times New Roman" w:hAnsi="Times New Roman"/>
          <w:sz w:val="24"/>
          <w:szCs w:val="24"/>
        </w:rPr>
      </w:pPr>
      <w:r w:rsidRPr="00DB6333">
        <w:rPr>
          <w:rFonts w:ascii="Times New Roman" w:hAnsi="Times New Roman"/>
          <w:sz w:val="24"/>
          <w:szCs w:val="24"/>
        </w:rPr>
        <w:tab/>
        <w:t>30 – 3 (10)</w:t>
      </w:r>
      <w:r w:rsidRPr="00DB6333">
        <w:rPr>
          <w:rFonts w:ascii="Times New Roman" w:hAnsi="Times New Roman"/>
          <w:sz w:val="24"/>
          <w:szCs w:val="24"/>
        </w:rPr>
        <w:tab/>
      </w:r>
      <w:r w:rsidRPr="00DB6333">
        <w:rPr>
          <w:rFonts w:ascii="Times New Roman" w:hAnsi="Times New Roman"/>
          <w:sz w:val="24"/>
          <w:szCs w:val="24"/>
        </w:rPr>
        <w:tab/>
      </w:r>
      <w:r w:rsidRPr="00DB6333">
        <w:rPr>
          <w:rFonts w:ascii="Times New Roman" w:eastAsiaTheme="minorEastAsia" w:hAnsi="Times New Roman"/>
          <w:b/>
          <w:bCs/>
          <w:i/>
          <w:iCs/>
          <w:sz w:val="24"/>
          <w:szCs w:val="24"/>
        </w:rPr>
        <w:t>s/d</w:t>
      </w:r>
      <w:r w:rsidRPr="00DB6333">
        <w:rPr>
          <w:rFonts w:ascii="Times New Roman" w:hAnsi="Times New Roman"/>
          <w:sz w:val="24"/>
          <w:szCs w:val="24"/>
        </w:rPr>
        <w:tab/>
        <w:t>30 – 1</w:t>
      </w:r>
      <w:proofErr w:type="gramStart"/>
      <w:r w:rsidRPr="00DB6333">
        <w:rPr>
          <w:rFonts w:ascii="Times New Roman" w:hAnsi="Times New Roman"/>
          <w:sz w:val="24"/>
          <w:szCs w:val="24"/>
        </w:rPr>
        <w:t>,8</w:t>
      </w:r>
      <w:proofErr w:type="gramEnd"/>
      <w:r w:rsidRPr="00DB6333">
        <w:rPr>
          <w:rFonts w:ascii="Times New Roman" w:hAnsi="Times New Roman"/>
          <w:sz w:val="24"/>
          <w:szCs w:val="24"/>
        </w:rPr>
        <w:t xml:space="preserve"> (10)</w:t>
      </w:r>
    </w:p>
    <w:p w:rsidR="0083630E" w:rsidRPr="00DB6333" w:rsidRDefault="0083630E" w:rsidP="00445CAE">
      <w:pPr>
        <w:tabs>
          <w:tab w:val="left" w:pos="709"/>
        </w:tabs>
        <w:autoSpaceDE w:val="0"/>
        <w:autoSpaceDN w:val="0"/>
        <w:adjustRightInd w:val="0"/>
        <w:spacing w:line="240" w:lineRule="auto"/>
        <w:ind w:left="1080"/>
        <w:contextualSpacing/>
        <w:rPr>
          <w:rFonts w:ascii="Times New Roman" w:hAnsi="Times New Roman"/>
          <w:sz w:val="24"/>
          <w:szCs w:val="24"/>
        </w:rPr>
      </w:pPr>
      <w:r w:rsidRPr="00DB6333">
        <w:rPr>
          <w:rFonts w:ascii="Times New Roman" w:hAnsi="Times New Roman"/>
          <w:sz w:val="24"/>
          <w:szCs w:val="24"/>
        </w:rPr>
        <w:tab/>
        <w:t>0</w:t>
      </w:r>
      <w:r w:rsidRPr="00DB6333">
        <w:rPr>
          <w:rFonts w:ascii="Times New Roman" w:hAnsi="Times New Roman"/>
          <w:sz w:val="24"/>
          <w:szCs w:val="24"/>
        </w:rPr>
        <w:tab/>
      </w:r>
      <w:r w:rsidRPr="00DB6333">
        <w:rPr>
          <w:rFonts w:ascii="Times New Roman" w:hAnsi="Times New Roman"/>
          <w:sz w:val="24"/>
          <w:szCs w:val="24"/>
        </w:rPr>
        <w:tab/>
      </w:r>
      <w:r w:rsidRPr="00DB6333">
        <w:rPr>
          <w:rFonts w:ascii="Times New Roman" w:eastAsiaTheme="minorEastAsia" w:hAnsi="Times New Roman"/>
          <w:b/>
          <w:bCs/>
          <w:i/>
          <w:iCs/>
          <w:sz w:val="24"/>
          <w:szCs w:val="24"/>
        </w:rPr>
        <w:t>s/d</w:t>
      </w:r>
      <w:r w:rsidRPr="00DB6333">
        <w:rPr>
          <w:rFonts w:ascii="Times New Roman" w:hAnsi="Times New Roman"/>
          <w:sz w:val="24"/>
          <w:szCs w:val="24"/>
        </w:rPr>
        <w:tab/>
        <w:t>12</w:t>
      </w:r>
    </w:p>
    <w:p w:rsidR="0083630E" w:rsidRPr="00DB6333" w:rsidRDefault="0083630E" w:rsidP="0083630E">
      <w:pPr>
        <w:pStyle w:val="ListParagraph"/>
        <w:widowControl/>
        <w:numPr>
          <w:ilvl w:val="0"/>
          <w:numId w:val="8"/>
        </w:numPr>
        <w:autoSpaceDE/>
        <w:autoSpaceDN/>
        <w:spacing w:after="200" w:line="480" w:lineRule="auto"/>
        <w:contextualSpacing/>
        <w:rPr>
          <w:rFonts w:ascii="Times New Roman" w:hAnsi="Times New Roman"/>
          <w:b/>
          <w:bCs/>
          <w:color w:val="000000"/>
          <w:sz w:val="24"/>
          <w:szCs w:val="24"/>
        </w:rPr>
      </w:pPr>
      <w:r w:rsidRPr="00DB6333">
        <w:rPr>
          <w:rFonts w:ascii="Times New Roman" w:hAnsi="Times New Roman"/>
          <w:b/>
          <w:bCs/>
          <w:color w:val="000000"/>
          <w:sz w:val="24"/>
          <w:szCs w:val="24"/>
        </w:rPr>
        <w:t xml:space="preserve">Hasil Angket </w:t>
      </w:r>
      <w:r w:rsidRPr="00DB6333">
        <w:rPr>
          <w:rFonts w:ascii="Times New Roman" w:hAnsi="Times New Roman"/>
          <w:b/>
          <w:bCs/>
          <w:i/>
          <w:color w:val="000000"/>
          <w:sz w:val="24"/>
          <w:szCs w:val="24"/>
        </w:rPr>
        <w:t>Posttest</w:t>
      </w:r>
      <w:r w:rsidRPr="00DB6333">
        <w:rPr>
          <w:rFonts w:ascii="Times New Roman" w:hAnsi="Times New Roman"/>
          <w:b/>
          <w:bCs/>
          <w:color w:val="000000"/>
          <w:sz w:val="24"/>
          <w:szCs w:val="24"/>
        </w:rPr>
        <w:t xml:space="preserve"> Percaya Diri Peserta Didik</w:t>
      </w:r>
    </w:p>
    <w:p w:rsidR="0083630E" w:rsidRPr="00DB6333" w:rsidRDefault="0083630E" w:rsidP="00445CAE">
      <w:pPr>
        <w:pStyle w:val="ListParagraph"/>
        <w:ind w:left="426" w:firstLine="360"/>
        <w:jc w:val="both"/>
        <w:rPr>
          <w:rFonts w:ascii="Times New Roman" w:hAnsi="Times New Roman"/>
          <w:color w:val="000000"/>
          <w:sz w:val="24"/>
          <w:szCs w:val="24"/>
        </w:rPr>
      </w:pPr>
      <w:r w:rsidRPr="00DB6333">
        <w:rPr>
          <w:rFonts w:ascii="Times New Roman" w:hAnsi="Times New Roman"/>
          <w:color w:val="000000"/>
          <w:sz w:val="24"/>
          <w:szCs w:val="24"/>
        </w:rPr>
        <w:t xml:space="preserve">Setelah memberikan perlakuan </w:t>
      </w:r>
      <w:r w:rsidRPr="00DB6333">
        <w:rPr>
          <w:rFonts w:ascii="Times New Roman" w:hAnsi="Times New Roman"/>
          <w:i/>
          <w:iCs/>
          <w:color w:val="000000"/>
          <w:sz w:val="24"/>
          <w:szCs w:val="24"/>
        </w:rPr>
        <w:t xml:space="preserve">(treatment) </w:t>
      </w:r>
      <w:r w:rsidRPr="00DB6333">
        <w:rPr>
          <w:rFonts w:ascii="Times New Roman" w:hAnsi="Times New Roman"/>
          <w:color w:val="000000"/>
          <w:sz w:val="24"/>
          <w:szCs w:val="24"/>
        </w:rPr>
        <w:t>layanan bimbingan kelompok</w:t>
      </w:r>
      <w:proofErr w:type="gramStart"/>
      <w:r w:rsidRPr="00DB6333">
        <w:rPr>
          <w:rFonts w:ascii="Times New Roman" w:hAnsi="Times New Roman"/>
          <w:color w:val="000000"/>
          <w:sz w:val="24"/>
          <w:szCs w:val="24"/>
        </w:rPr>
        <w:t>,</w:t>
      </w:r>
      <w:proofErr w:type="gramEnd"/>
      <w:r w:rsidRPr="00DB6333">
        <w:rPr>
          <w:rFonts w:ascii="Times New Roman" w:hAnsi="Times New Roman"/>
          <w:color w:val="000000"/>
          <w:sz w:val="24"/>
          <w:szCs w:val="24"/>
        </w:rPr>
        <w:br/>
        <w:t xml:space="preserve">maka peneliti mengukur kembali rasa percaya diri peserta didik di MA NW Rensing Rajak, adapun hasil </w:t>
      </w:r>
      <w:r w:rsidRPr="00DB6333">
        <w:rPr>
          <w:rFonts w:ascii="Times New Roman" w:hAnsi="Times New Roman"/>
          <w:i/>
          <w:iCs/>
          <w:color w:val="000000"/>
          <w:sz w:val="24"/>
          <w:szCs w:val="24"/>
        </w:rPr>
        <w:t xml:space="preserve">Posttest </w:t>
      </w:r>
      <w:r w:rsidRPr="00DB6333">
        <w:rPr>
          <w:rFonts w:ascii="Times New Roman" w:hAnsi="Times New Roman"/>
          <w:color w:val="000000"/>
          <w:sz w:val="24"/>
          <w:szCs w:val="24"/>
        </w:rPr>
        <w:t>percaya diri peserta didik sebagai berikut:</w:t>
      </w:r>
    </w:p>
    <w:p w:rsidR="0083630E" w:rsidRPr="00DB6333" w:rsidRDefault="0083630E" w:rsidP="0083630E">
      <w:pPr>
        <w:pStyle w:val="ListParagraph"/>
        <w:ind w:left="426" w:firstLine="360"/>
        <w:jc w:val="center"/>
        <w:rPr>
          <w:rFonts w:ascii="Times New Roman" w:hAnsi="Times New Roman"/>
          <w:b/>
          <w:color w:val="000000"/>
          <w:sz w:val="24"/>
          <w:szCs w:val="24"/>
        </w:rPr>
      </w:pPr>
      <w:r w:rsidRPr="00DB6333">
        <w:rPr>
          <w:rFonts w:ascii="Times New Roman" w:hAnsi="Times New Roman"/>
          <w:b/>
          <w:color w:val="000000"/>
          <w:sz w:val="24"/>
          <w:szCs w:val="24"/>
        </w:rPr>
        <w:t>Tabel 4.2</w:t>
      </w:r>
    </w:p>
    <w:p w:rsidR="0083630E" w:rsidRPr="00DB6333" w:rsidRDefault="0083630E" w:rsidP="0083630E">
      <w:pPr>
        <w:pStyle w:val="ListParagraph"/>
        <w:ind w:left="426" w:firstLine="360"/>
        <w:jc w:val="center"/>
        <w:rPr>
          <w:rFonts w:ascii="Times New Roman" w:hAnsi="Times New Roman"/>
          <w:b/>
          <w:color w:val="000000"/>
          <w:sz w:val="24"/>
          <w:szCs w:val="24"/>
          <w:lang w:val="id-ID"/>
        </w:rPr>
      </w:pPr>
      <w:r w:rsidRPr="00DB6333">
        <w:rPr>
          <w:rFonts w:ascii="Times New Roman" w:hAnsi="Times New Roman"/>
          <w:b/>
          <w:color w:val="000000"/>
          <w:sz w:val="24"/>
          <w:szCs w:val="24"/>
        </w:rPr>
        <w:t>Hasil</w:t>
      </w:r>
      <w:r w:rsidRPr="00DB6333">
        <w:rPr>
          <w:rFonts w:ascii="Times New Roman" w:hAnsi="Times New Roman"/>
          <w:b/>
          <w:i/>
          <w:color w:val="000000"/>
          <w:sz w:val="24"/>
          <w:szCs w:val="24"/>
        </w:rPr>
        <w:t xml:space="preserve"> Posttest </w:t>
      </w:r>
      <w:r w:rsidRPr="00DB6333">
        <w:rPr>
          <w:rFonts w:ascii="Times New Roman" w:hAnsi="Times New Roman"/>
          <w:b/>
          <w:color w:val="000000"/>
          <w:sz w:val="24"/>
          <w:szCs w:val="24"/>
        </w:rPr>
        <w:t>Percaya Diri Peserta Didik</w:t>
      </w:r>
    </w:p>
    <w:p w:rsidR="0083630E" w:rsidRPr="00DB6333" w:rsidRDefault="0083630E" w:rsidP="0083630E">
      <w:pPr>
        <w:pStyle w:val="ListParagraph"/>
        <w:ind w:left="426" w:firstLine="360"/>
        <w:jc w:val="center"/>
        <w:rPr>
          <w:rFonts w:ascii="Times New Roman" w:hAnsi="Times New Roman"/>
          <w:b/>
          <w:color w:val="000000"/>
          <w:sz w:val="24"/>
          <w:szCs w:val="24"/>
          <w:lang w:val="id-ID"/>
        </w:rPr>
      </w:pPr>
    </w:p>
    <w:tbl>
      <w:tblPr>
        <w:tblStyle w:val="TableGrid"/>
        <w:tblW w:w="8647" w:type="dxa"/>
        <w:tblInd w:w="-34" w:type="dxa"/>
        <w:tblLayout w:type="fixed"/>
        <w:tblLook w:val="04A0" w:firstRow="1" w:lastRow="0" w:firstColumn="1" w:lastColumn="0" w:noHBand="0" w:noVBand="1"/>
      </w:tblPr>
      <w:tblGrid>
        <w:gridCol w:w="709"/>
        <w:gridCol w:w="1134"/>
        <w:gridCol w:w="284"/>
        <w:gridCol w:w="388"/>
        <w:gridCol w:w="283"/>
        <w:gridCol w:w="284"/>
        <w:gridCol w:w="283"/>
        <w:gridCol w:w="284"/>
        <w:gridCol w:w="283"/>
        <w:gridCol w:w="284"/>
        <w:gridCol w:w="283"/>
        <w:gridCol w:w="284"/>
        <w:gridCol w:w="283"/>
        <w:gridCol w:w="284"/>
        <w:gridCol w:w="283"/>
        <w:gridCol w:w="284"/>
        <w:gridCol w:w="283"/>
        <w:gridCol w:w="284"/>
        <w:gridCol w:w="283"/>
        <w:gridCol w:w="284"/>
        <w:gridCol w:w="283"/>
        <w:gridCol w:w="318"/>
        <w:gridCol w:w="995"/>
      </w:tblGrid>
      <w:tr w:rsidR="0083630E" w:rsidRPr="00DB6333" w:rsidTr="00106D0D">
        <w:tc>
          <w:tcPr>
            <w:tcW w:w="709" w:type="dxa"/>
            <w:vAlign w:val="center"/>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rPr>
              <w:t>No</w:t>
            </w:r>
          </w:p>
        </w:tc>
        <w:tc>
          <w:tcPr>
            <w:tcW w:w="1134" w:type="dxa"/>
            <w:vAlign w:val="center"/>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lang w:val="id-ID"/>
              </w:rPr>
              <w:t>Nama</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w:t>
            </w:r>
          </w:p>
        </w:tc>
        <w:tc>
          <w:tcPr>
            <w:tcW w:w="388"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5</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6</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7</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8</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9</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10</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11</w:t>
            </w:r>
          </w:p>
        </w:tc>
        <w:tc>
          <w:tcPr>
            <w:tcW w:w="284" w:type="dxa"/>
            <w:vAlign w:val="center"/>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lang w:val="id-ID"/>
              </w:rPr>
              <w:t>12</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13</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14</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15</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16</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17</w:t>
            </w:r>
          </w:p>
        </w:tc>
        <w:tc>
          <w:tcPr>
            <w:tcW w:w="284"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18</w:t>
            </w:r>
          </w:p>
        </w:tc>
        <w:tc>
          <w:tcPr>
            <w:tcW w:w="283"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19</w:t>
            </w:r>
          </w:p>
        </w:tc>
        <w:tc>
          <w:tcPr>
            <w:tcW w:w="318"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20</w:t>
            </w:r>
          </w:p>
        </w:tc>
        <w:tc>
          <w:tcPr>
            <w:tcW w:w="995" w:type="dxa"/>
            <w:vAlign w:val="center"/>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rPr>
              <w:t>J</w:t>
            </w:r>
            <w:r w:rsidRPr="00DB6333">
              <w:rPr>
                <w:rFonts w:ascii="Times New Roman" w:hAnsi="Times New Roman"/>
                <w:sz w:val="24"/>
                <w:szCs w:val="24"/>
                <w:lang w:val="id-ID"/>
              </w:rPr>
              <w:t>umlah</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FSI</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36</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rPr>
            </w:pPr>
            <w:r w:rsidRPr="00DB6333">
              <w:rPr>
                <w:rFonts w:ascii="Times New Roman" w:hAnsi="Times New Roman"/>
                <w:sz w:val="24"/>
                <w:szCs w:val="24"/>
                <w:lang w:val="id-ID"/>
              </w:rPr>
              <w:t>2</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KM</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42</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3</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KI</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41</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LD</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38</w:t>
            </w:r>
          </w:p>
        </w:tc>
      </w:tr>
      <w:tr w:rsidR="0083630E" w:rsidRPr="00DB6333" w:rsidTr="00106D0D">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5</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MKA</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43</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6</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TS</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38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318" w:type="dxa"/>
          </w:tcPr>
          <w:p w:rsidR="0083630E" w:rsidRPr="00DB6333" w:rsidRDefault="0083630E" w:rsidP="00106D0D">
            <w:pPr>
              <w:contextualSpacing/>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44</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7</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AS</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388"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31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2</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45</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8</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IZFK</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38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31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47</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9</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MH</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38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318"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47</w:t>
            </w:r>
          </w:p>
        </w:tc>
      </w:tr>
      <w:tr w:rsidR="0083630E" w:rsidRPr="00DB6333" w:rsidTr="00106D0D">
        <w:trPr>
          <w:trHeight w:val="280"/>
        </w:trPr>
        <w:tc>
          <w:tcPr>
            <w:tcW w:w="709"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10</w:t>
            </w:r>
          </w:p>
        </w:tc>
        <w:tc>
          <w:tcPr>
            <w:tcW w:w="1134"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MKK</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388"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rPr>
            </w:pPr>
            <w:r w:rsidRPr="00DB6333">
              <w:rPr>
                <w:rFonts w:ascii="Times New Roman" w:hAnsi="Times New Roman"/>
                <w:sz w:val="24"/>
                <w:szCs w:val="24"/>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1</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4"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283"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3</w:t>
            </w:r>
          </w:p>
        </w:tc>
        <w:tc>
          <w:tcPr>
            <w:tcW w:w="318" w:type="dxa"/>
          </w:tcPr>
          <w:p w:rsidR="0083630E" w:rsidRPr="00DB6333" w:rsidRDefault="0083630E" w:rsidP="00106D0D">
            <w:pPr>
              <w:spacing w:line="360" w:lineRule="auto"/>
              <w:jc w:val="center"/>
              <w:rPr>
                <w:rFonts w:ascii="Times New Roman" w:hAnsi="Times New Roman"/>
                <w:sz w:val="24"/>
                <w:szCs w:val="24"/>
                <w:lang w:val="id-ID"/>
              </w:rPr>
            </w:pPr>
            <w:r w:rsidRPr="00DB6333">
              <w:rPr>
                <w:rFonts w:ascii="Times New Roman" w:hAnsi="Times New Roman"/>
                <w:sz w:val="24"/>
                <w:szCs w:val="24"/>
                <w:lang w:val="id-ID"/>
              </w:rPr>
              <w:t>2</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46</w:t>
            </w:r>
          </w:p>
        </w:tc>
      </w:tr>
      <w:tr w:rsidR="0083630E" w:rsidRPr="00DB6333" w:rsidTr="00106D0D">
        <w:trPr>
          <w:trHeight w:val="282"/>
        </w:trPr>
        <w:tc>
          <w:tcPr>
            <w:tcW w:w="7652" w:type="dxa"/>
            <w:gridSpan w:val="22"/>
          </w:tcPr>
          <w:p w:rsidR="0083630E" w:rsidRPr="00DB6333" w:rsidRDefault="0083630E" w:rsidP="00106D0D">
            <w:pPr>
              <w:contextualSpacing/>
              <w:jc w:val="center"/>
              <w:rPr>
                <w:rFonts w:ascii="Times New Roman" w:hAnsi="Times New Roman"/>
                <w:b/>
                <w:sz w:val="24"/>
                <w:szCs w:val="24"/>
              </w:rPr>
            </w:pPr>
            <w:r w:rsidRPr="00DB6333">
              <w:rPr>
                <w:rFonts w:ascii="Times New Roman" w:hAnsi="Times New Roman"/>
                <w:b/>
                <w:sz w:val="24"/>
                <w:szCs w:val="24"/>
              </w:rPr>
              <w:t>Total</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429</w:t>
            </w:r>
          </w:p>
        </w:tc>
      </w:tr>
      <w:tr w:rsidR="0083630E" w:rsidRPr="00DB6333" w:rsidTr="00106D0D">
        <w:trPr>
          <w:trHeight w:val="282"/>
        </w:trPr>
        <w:tc>
          <w:tcPr>
            <w:tcW w:w="7652" w:type="dxa"/>
            <w:gridSpan w:val="22"/>
          </w:tcPr>
          <w:p w:rsidR="0083630E" w:rsidRPr="00DB6333" w:rsidRDefault="0083630E" w:rsidP="00106D0D">
            <w:pPr>
              <w:contextualSpacing/>
              <w:jc w:val="center"/>
              <w:rPr>
                <w:rFonts w:ascii="Times New Roman" w:hAnsi="Times New Roman"/>
                <w:b/>
                <w:sz w:val="24"/>
                <w:szCs w:val="24"/>
              </w:rPr>
            </w:pPr>
            <w:r w:rsidRPr="00DB6333">
              <w:rPr>
                <w:rFonts w:ascii="Times New Roman" w:hAnsi="Times New Roman"/>
                <w:b/>
                <w:sz w:val="24"/>
                <w:szCs w:val="24"/>
              </w:rPr>
              <w:t>Rata-rata</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42,9</w:t>
            </w:r>
          </w:p>
        </w:tc>
      </w:tr>
      <w:tr w:rsidR="0083630E" w:rsidRPr="00DB6333" w:rsidTr="00106D0D">
        <w:trPr>
          <w:trHeight w:val="235"/>
        </w:trPr>
        <w:tc>
          <w:tcPr>
            <w:tcW w:w="7652" w:type="dxa"/>
            <w:gridSpan w:val="22"/>
          </w:tcPr>
          <w:p w:rsidR="0083630E" w:rsidRPr="00DB6333" w:rsidRDefault="0083630E" w:rsidP="00106D0D">
            <w:pPr>
              <w:contextualSpacing/>
              <w:jc w:val="center"/>
              <w:rPr>
                <w:rFonts w:ascii="Times New Roman" w:hAnsi="Times New Roman"/>
                <w:b/>
                <w:sz w:val="24"/>
                <w:szCs w:val="24"/>
              </w:rPr>
            </w:pPr>
            <w:r w:rsidRPr="00DB6333">
              <w:rPr>
                <w:rFonts w:ascii="Times New Roman" w:hAnsi="Times New Roman"/>
                <w:b/>
                <w:sz w:val="24"/>
                <w:szCs w:val="24"/>
              </w:rPr>
              <w:t xml:space="preserve">Kategori </w:t>
            </w:r>
          </w:p>
        </w:tc>
        <w:tc>
          <w:tcPr>
            <w:tcW w:w="995" w:type="dxa"/>
          </w:tcPr>
          <w:p w:rsidR="0083630E" w:rsidRPr="00DB6333" w:rsidRDefault="0083630E" w:rsidP="00106D0D">
            <w:pPr>
              <w:contextualSpacing/>
              <w:jc w:val="center"/>
              <w:rPr>
                <w:rFonts w:ascii="Times New Roman" w:hAnsi="Times New Roman"/>
                <w:sz w:val="24"/>
                <w:szCs w:val="24"/>
                <w:lang w:val="id-ID"/>
              </w:rPr>
            </w:pPr>
            <w:r w:rsidRPr="00DB6333">
              <w:rPr>
                <w:rFonts w:ascii="Times New Roman" w:hAnsi="Times New Roman"/>
                <w:sz w:val="24"/>
                <w:szCs w:val="24"/>
                <w:lang w:val="id-ID"/>
              </w:rPr>
              <w:t>Tinggi</w:t>
            </w:r>
          </w:p>
        </w:tc>
      </w:tr>
    </w:tbl>
    <w:p w:rsidR="0083630E" w:rsidRPr="00DB6333" w:rsidRDefault="0083630E" w:rsidP="0083630E">
      <w:pPr>
        <w:pStyle w:val="ListParagraph"/>
        <w:spacing w:line="480" w:lineRule="auto"/>
        <w:ind w:left="426" w:firstLine="360"/>
        <w:jc w:val="center"/>
        <w:rPr>
          <w:rFonts w:ascii="Times New Roman" w:hAnsi="Times New Roman"/>
          <w:color w:val="000000"/>
          <w:sz w:val="24"/>
          <w:szCs w:val="24"/>
        </w:rPr>
      </w:pPr>
    </w:p>
    <w:p w:rsidR="0083630E" w:rsidRPr="00DB6333" w:rsidRDefault="0083630E" w:rsidP="00445CAE">
      <w:pPr>
        <w:pStyle w:val="ListParagraph"/>
        <w:ind w:left="426" w:firstLine="360"/>
        <w:jc w:val="both"/>
        <w:rPr>
          <w:rFonts w:ascii="Times New Roman" w:hAnsi="Times New Roman"/>
          <w:sz w:val="24"/>
          <w:szCs w:val="24"/>
        </w:rPr>
      </w:pPr>
      <w:r w:rsidRPr="00DB6333">
        <w:rPr>
          <w:rFonts w:ascii="Times New Roman" w:hAnsi="Times New Roman"/>
          <w:color w:val="000000"/>
          <w:sz w:val="24"/>
          <w:szCs w:val="24"/>
        </w:rPr>
        <w:t xml:space="preserve">Berdasarkan tabel 4.2 tersebut terdapat hasil </w:t>
      </w:r>
      <w:r w:rsidRPr="00DB6333">
        <w:rPr>
          <w:rFonts w:ascii="Times New Roman" w:hAnsi="Times New Roman"/>
          <w:i/>
          <w:iCs/>
          <w:color w:val="000000"/>
          <w:sz w:val="24"/>
          <w:szCs w:val="24"/>
        </w:rPr>
        <w:t xml:space="preserve">posttest </w:t>
      </w:r>
      <w:r w:rsidRPr="00DB6333">
        <w:rPr>
          <w:rFonts w:ascii="Times New Roman" w:hAnsi="Times New Roman"/>
          <w:color w:val="000000"/>
          <w:sz w:val="24"/>
          <w:szCs w:val="24"/>
        </w:rPr>
        <w:t>setelah diberikan</w:t>
      </w:r>
      <w:r w:rsidRPr="00DB6333">
        <w:rPr>
          <w:rFonts w:ascii="Times New Roman" w:hAnsi="Times New Roman"/>
          <w:color w:val="000000"/>
          <w:sz w:val="24"/>
          <w:szCs w:val="24"/>
        </w:rPr>
        <w:br/>
      </w:r>
      <w:r w:rsidRPr="00DB6333">
        <w:rPr>
          <w:rFonts w:ascii="Times New Roman" w:hAnsi="Times New Roman"/>
          <w:i/>
          <w:iCs/>
          <w:color w:val="000000"/>
          <w:sz w:val="24"/>
          <w:szCs w:val="24"/>
        </w:rPr>
        <w:t xml:space="preserve">treatment </w:t>
      </w:r>
      <w:r w:rsidRPr="00DB6333">
        <w:rPr>
          <w:rFonts w:ascii="Times New Roman" w:hAnsi="Times New Roman"/>
          <w:color w:val="000000"/>
          <w:sz w:val="24"/>
          <w:szCs w:val="24"/>
        </w:rPr>
        <w:t xml:space="preserve">berupa layanan bimbingan kelompok menggunakan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terjadi peningkatan kepercayaan diri peserta didik. Kondisi skor tentang peningkatan rasa percaya diri setelah diberikan layanan bimbingan kelompok, skor </w:t>
      </w:r>
      <w:r w:rsidRPr="00DB6333">
        <w:rPr>
          <w:rFonts w:ascii="Times New Roman" w:hAnsi="Times New Roman"/>
          <w:color w:val="000000"/>
          <w:sz w:val="24"/>
          <w:szCs w:val="24"/>
          <w:lang w:val="id-ID"/>
        </w:rPr>
        <w:t>10</w:t>
      </w:r>
      <w:r w:rsidRPr="00DB6333">
        <w:rPr>
          <w:rFonts w:ascii="Times New Roman" w:hAnsi="Times New Roman"/>
          <w:color w:val="000000"/>
          <w:sz w:val="24"/>
          <w:szCs w:val="24"/>
        </w:rPr>
        <w:t xml:space="preserve"> orang siswa menjadi tinggi dengan nilai rata-rata 4</w:t>
      </w:r>
      <w:r w:rsidRPr="00DB6333">
        <w:rPr>
          <w:rFonts w:ascii="Times New Roman" w:hAnsi="Times New Roman"/>
          <w:color w:val="000000"/>
          <w:sz w:val="24"/>
          <w:szCs w:val="24"/>
          <w:lang w:val="id-ID"/>
        </w:rPr>
        <w:t>2</w:t>
      </w:r>
      <w:proofErr w:type="gramStart"/>
      <w:r w:rsidRPr="00DB6333">
        <w:rPr>
          <w:rFonts w:ascii="Times New Roman" w:hAnsi="Times New Roman"/>
          <w:color w:val="000000"/>
          <w:sz w:val="24"/>
          <w:szCs w:val="24"/>
        </w:rPr>
        <w:t>,</w:t>
      </w:r>
      <w:r w:rsidRPr="00DB6333">
        <w:rPr>
          <w:rFonts w:ascii="Times New Roman" w:hAnsi="Times New Roman"/>
          <w:color w:val="000000"/>
          <w:sz w:val="24"/>
          <w:szCs w:val="24"/>
          <w:lang w:val="id-ID"/>
        </w:rPr>
        <w:t>9</w:t>
      </w:r>
      <w:proofErr w:type="gramEnd"/>
      <w:r w:rsidRPr="00DB6333">
        <w:rPr>
          <w:rFonts w:ascii="Times New Roman" w:hAnsi="Times New Roman"/>
          <w:color w:val="000000"/>
          <w:sz w:val="24"/>
          <w:szCs w:val="24"/>
        </w:rPr>
        <w:t xml:space="preserve"> dan termasuk dalam kategori tinggi.</w:t>
      </w:r>
      <w:r w:rsidRPr="00DB6333">
        <w:rPr>
          <w:rFonts w:ascii="Times New Roman" w:hAnsi="Times New Roman"/>
          <w:sz w:val="24"/>
          <w:szCs w:val="24"/>
        </w:rPr>
        <w:t xml:space="preserve"> </w:t>
      </w:r>
    </w:p>
    <w:p w:rsidR="0083630E" w:rsidRPr="00DB6333" w:rsidRDefault="0083630E" w:rsidP="00445CAE">
      <w:pPr>
        <w:pStyle w:val="ListParagraph"/>
        <w:ind w:left="426" w:firstLine="360"/>
        <w:jc w:val="both"/>
        <w:rPr>
          <w:rFonts w:ascii="Times New Roman" w:hAnsi="Times New Roman"/>
          <w:sz w:val="24"/>
          <w:szCs w:val="24"/>
        </w:rPr>
      </w:pPr>
      <w:r w:rsidRPr="00DB6333">
        <w:rPr>
          <w:rFonts w:ascii="Times New Roman" w:hAnsi="Times New Roman"/>
          <w:sz w:val="24"/>
          <w:szCs w:val="24"/>
        </w:rPr>
        <w:t xml:space="preserve">Untuk lebih jelasnya kondisi peserta didik setelah mendapat </w:t>
      </w:r>
      <w:r w:rsidRPr="00DB6333">
        <w:rPr>
          <w:rFonts w:ascii="Times New Roman" w:hAnsi="Times New Roman"/>
          <w:i/>
          <w:sz w:val="24"/>
          <w:szCs w:val="24"/>
        </w:rPr>
        <w:t>treatment</w:t>
      </w:r>
      <w:r w:rsidRPr="00DB6333">
        <w:rPr>
          <w:rFonts w:ascii="Times New Roman" w:hAnsi="Times New Roman"/>
          <w:sz w:val="24"/>
          <w:szCs w:val="24"/>
        </w:rPr>
        <w:t xml:space="preserve"> untuk meningkatkan rasa percaya diri dapat digambarkan dalam grafik berikut ini:</w:t>
      </w:r>
    </w:p>
    <w:p w:rsidR="0083630E" w:rsidRPr="00DB6333" w:rsidRDefault="0083630E" w:rsidP="0083630E">
      <w:pPr>
        <w:rPr>
          <w:rFonts w:ascii="Times New Roman" w:hAnsi="Times New Roman"/>
          <w:b/>
          <w:sz w:val="24"/>
          <w:szCs w:val="24"/>
          <w:lang w:val="id-ID"/>
        </w:rPr>
      </w:pPr>
    </w:p>
    <w:p w:rsidR="0083630E" w:rsidRPr="00DB6333" w:rsidRDefault="0083630E" w:rsidP="0083630E">
      <w:pPr>
        <w:pStyle w:val="ListParagraph"/>
        <w:ind w:left="426" w:firstLine="360"/>
        <w:jc w:val="center"/>
        <w:rPr>
          <w:rFonts w:ascii="Times New Roman" w:hAnsi="Times New Roman"/>
          <w:b/>
          <w:sz w:val="24"/>
          <w:szCs w:val="24"/>
        </w:rPr>
      </w:pPr>
      <w:r w:rsidRPr="00DB6333">
        <w:rPr>
          <w:rFonts w:ascii="Times New Roman" w:hAnsi="Times New Roman"/>
          <w:b/>
          <w:sz w:val="24"/>
          <w:szCs w:val="24"/>
        </w:rPr>
        <w:t>Gambar 4.2</w:t>
      </w:r>
    </w:p>
    <w:p w:rsidR="0083630E" w:rsidRPr="00DB6333" w:rsidRDefault="0083630E" w:rsidP="0083630E">
      <w:pPr>
        <w:pStyle w:val="ListParagraph"/>
        <w:ind w:left="426" w:firstLine="360"/>
        <w:jc w:val="center"/>
        <w:rPr>
          <w:rFonts w:ascii="Times New Roman" w:hAnsi="Times New Roman"/>
          <w:b/>
          <w:i/>
          <w:sz w:val="24"/>
          <w:szCs w:val="24"/>
          <w:lang w:val="id-ID"/>
        </w:rPr>
      </w:pPr>
      <w:r w:rsidRPr="00DB6333">
        <w:rPr>
          <w:rFonts w:ascii="Times New Roman" w:hAnsi="Times New Roman"/>
          <w:b/>
          <w:sz w:val="24"/>
          <w:szCs w:val="24"/>
        </w:rPr>
        <w:t xml:space="preserve">Grafik Tingkat Percaya Diri Setelah </w:t>
      </w:r>
      <w:r w:rsidRPr="00DB6333">
        <w:rPr>
          <w:rFonts w:ascii="Times New Roman" w:hAnsi="Times New Roman"/>
          <w:b/>
          <w:i/>
          <w:sz w:val="24"/>
          <w:szCs w:val="24"/>
        </w:rPr>
        <w:t>Treatment</w:t>
      </w:r>
    </w:p>
    <w:p w:rsidR="0083630E" w:rsidRPr="00DB6333" w:rsidRDefault="0083630E" w:rsidP="0083630E">
      <w:pPr>
        <w:pStyle w:val="ListParagraph"/>
        <w:ind w:left="426" w:firstLine="360"/>
        <w:jc w:val="center"/>
        <w:rPr>
          <w:rFonts w:ascii="Times New Roman" w:hAnsi="Times New Roman"/>
          <w:b/>
          <w:i/>
          <w:sz w:val="24"/>
          <w:szCs w:val="24"/>
          <w:lang w:val="id-ID"/>
        </w:rPr>
      </w:pPr>
    </w:p>
    <w:p w:rsidR="0083630E" w:rsidRPr="00DB6333" w:rsidRDefault="0083630E" w:rsidP="0083630E">
      <w:pPr>
        <w:pStyle w:val="ListParagraph"/>
        <w:spacing w:line="480" w:lineRule="auto"/>
        <w:ind w:left="0" w:firstLine="0"/>
        <w:jc w:val="both"/>
        <w:rPr>
          <w:rFonts w:ascii="Times New Roman" w:hAnsi="Times New Roman"/>
          <w:color w:val="000000"/>
          <w:sz w:val="24"/>
          <w:szCs w:val="24"/>
        </w:rPr>
      </w:pPr>
      <w:r w:rsidRPr="00DB6333">
        <w:rPr>
          <w:rFonts w:ascii="Times New Roman" w:hAnsi="Times New Roman"/>
          <w:noProof/>
          <w:color w:val="000000"/>
          <w:sz w:val="24"/>
          <w:szCs w:val="24"/>
        </w:rPr>
        <w:drawing>
          <wp:inline distT="0" distB="0" distL="0" distR="0" wp14:anchorId="6D9DC0E4" wp14:editId="57FDEDA7">
            <wp:extent cx="5218430" cy="2755265"/>
            <wp:effectExtent l="0" t="0" r="0" b="0"/>
            <wp:docPr id="1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630E" w:rsidRPr="00DB6333" w:rsidRDefault="0083630E" w:rsidP="0083630E">
      <w:pPr>
        <w:pStyle w:val="ListParagraph"/>
        <w:spacing w:line="480" w:lineRule="auto"/>
        <w:ind w:left="426" w:firstLine="360"/>
        <w:jc w:val="both"/>
        <w:rPr>
          <w:rFonts w:ascii="Times New Roman" w:hAnsi="Times New Roman"/>
          <w:color w:val="000000"/>
          <w:sz w:val="24"/>
          <w:szCs w:val="24"/>
        </w:rPr>
      </w:pPr>
    </w:p>
    <w:p w:rsidR="0083630E" w:rsidRPr="00DB6333" w:rsidRDefault="0083630E" w:rsidP="00445CAE">
      <w:pPr>
        <w:pStyle w:val="ListParagraph"/>
        <w:widowControl/>
        <w:numPr>
          <w:ilvl w:val="0"/>
          <w:numId w:val="8"/>
        </w:numPr>
        <w:autoSpaceDE/>
        <w:autoSpaceDN/>
        <w:spacing w:after="200"/>
        <w:contextualSpacing/>
        <w:rPr>
          <w:rFonts w:ascii="Times New Roman" w:hAnsi="Times New Roman"/>
          <w:color w:val="000000"/>
          <w:sz w:val="24"/>
          <w:szCs w:val="24"/>
        </w:rPr>
      </w:pPr>
      <w:r w:rsidRPr="00DB6333">
        <w:rPr>
          <w:rFonts w:ascii="Times New Roman" w:hAnsi="Times New Roman"/>
          <w:b/>
          <w:bCs/>
          <w:color w:val="000000"/>
          <w:sz w:val="24"/>
          <w:szCs w:val="24"/>
        </w:rPr>
        <w:t xml:space="preserve">Hasil </w:t>
      </w:r>
      <w:r w:rsidRPr="00DB6333">
        <w:rPr>
          <w:rFonts w:ascii="Times New Roman" w:hAnsi="Times New Roman"/>
          <w:b/>
          <w:bCs/>
          <w:i/>
          <w:color w:val="000000"/>
          <w:sz w:val="24"/>
          <w:szCs w:val="24"/>
        </w:rPr>
        <w:t>Pretest</w:t>
      </w:r>
      <w:r w:rsidRPr="00DB6333">
        <w:rPr>
          <w:rFonts w:ascii="Times New Roman" w:hAnsi="Times New Roman"/>
          <w:b/>
          <w:bCs/>
          <w:i/>
          <w:iCs/>
          <w:color w:val="000000"/>
          <w:sz w:val="24"/>
          <w:szCs w:val="24"/>
        </w:rPr>
        <w:t>, Posttest</w:t>
      </w:r>
      <w:r w:rsidRPr="00DB6333">
        <w:rPr>
          <w:rFonts w:ascii="Times New Roman" w:hAnsi="Times New Roman"/>
          <w:b/>
          <w:bCs/>
          <w:color w:val="000000"/>
          <w:sz w:val="24"/>
          <w:szCs w:val="24"/>
        </w:rPr>
        <w:t xml:space="preserve">, dan </w:t>
      </w:r>
      <w:r w:rsidRPr="00DB6333">
        <w:rPr>
          <w:rFonts w:ascii="Times New Roman" w:hAnsi="Times New Roman"/>
          <w:b/>
          <w:bCs/>
          <w:i/>
          <w:iCs/>
          <w:color w:val="000000"/>
          <w:sz w:val="24"/>
          <w:szCs w:val="24"/>
        </w:rPr>
        <w:t xml:space="preserve">Gain Score </w:t>
      </w:r>
      <w:r w:rsidRPr="00DB6333">
        <w:rPr>
          <w:rFonts w:ascii="Times New Roman" w:hAnsi="Times New Roman"/>
          <w:b/>
          <w:bCs/>
          <w:color w:val="000000"/>
          <w:sz w:val="24"/>
          <w:szCs w:val="24"/>
        </w:rPr>
        <w:t>Perubahan Percaya diri Peserta</w:t>
      </w:r>
      <w:r w:rsidRPr="00DB6333">
        <w:rPr>
          <w:rFonts w:ascii="Times New Roman" w:hAnsi="Times New Roman"/>
          <w:color w:val="000000"/>
          <w:sz w:val="24"/>
          <w:szCs w:val="24"/>
        </w:rPr>
        <w:t xml:space="preserve"> </w:t>
      </w:r>
      <w:r w:rsidRPr="00DB6333">
        <w:rPr>
          <w:rFonts w:ascii="Times New Roman" w:hAnsi="Times New Roman"/>
          <w:b/>
          <w:bCs/>
          <w:color w:val="000000"/>
          <w:sz w:val="24"/>
          <w:szCs w:val="24"/>
        </w:rPr>
        <w:t>Didik</w:t>
      </w:r>
    </w:p>
    <w:p w:rsidR="0083630E" w:rsidRPr="00DB6333" w:rsidRDefault="0083630E" w:rsidP="00445CAE">
      <w:pPr>
        <w:pStyle w:val="ListParagraph"/>
        <w:ind w:left="786" w:firstLine="490"/>
        <w:jc w:val="both"/>
        <w:rPr>
          <w:rFonts w:ascii="Times New Roman" w:hAnsi="Times New Roman"/>
          <w:color w:val="000000"/>
          <w:sz w:val="24"/>
          <w:szCs w:val="24"/>
          <w:lang w:val="id-ID"/>
        </w:rPr>
      </w:pPr>
      <w:r w:rsidRPr="00DB6333">
        <w:rPr>
          <w:rFonts w:ascii="Times New Roman" w:hAnsi="Times New Roman"/>
          <w:color w:val="000000"/>
          <w:sz w:val="24"/>
          <w:szCs w:val="24"/>
        </w:rPr>
        <w:t xml:space="preserve">Setelah dilakukan layanan bimbingan kelompok tentang layanan bimbingan dan konseling di sekolah didapat hasil </w:t>
      </w:r>
      <w:r w:rsidRPr="00DB6333">
        <w:rPr>
          <w:rFonts w:ascii="Times New Roman" w:hAnsi="Times New Roman"/>
          <w:i/>
          <w:iCs/>
          <w:color w:val="000000"/>
          <w:sz w:val="24"/>
          <w:szCs w:val="24"/>
        </w:rPr>
        <w:t xml:space="preserve">pretest, posttest, </w:t>
      </w:r>
      <w:r w:rsidRPr="00DB6333">
        <w:rPr>
          <w:rFonts w:ascii="Times New Roman" w:hAnsi="Times New Roman"/>
          <w:color w:val="000000"/>
          <w:sz w:val="24"/>
          <w:szCs w:val="24"/>
        </w:rPr>
        <w:t xml:space="preserve">dan </w:t>
      </w:r>
      <w:r w:rsidRPr="00DB6333">
        <w:rPr>
          <w:rFonts w:ascii="Times New Roman" w:hAnsi="Times New Roman"/>
          <w:i/>
          <w:iCs/>
          <w:color w:val="000000"/>
          <w:sz w:val="24"/>
          <w:szCs w:val="24"/>
        </w:rPr>
        <w:t xml:space="preserve">gain score </w:t>
      </w:r>
      <w:r w:rsidRPr="00DB6333">
        <w:rPr>
          <w:rFonts w:ascii="Times New Roman" w:hAnsi="Times New Roman"/>
          <w:color w:val="000000"/>
          <w:sz w:val="24"/>
          <w:szCs w:val="24"/>
        </w:rPr>
        <w:t>dapat dilihat pada tabel 4.3 sebagai berikut:</w:t>
      </w:r>
    </w:p>
    <w:p w:rsidR="0083630E" w:rsidRPr="00DB6333" w:rsidRDefault="0083630E" w:rsidP="0083630E">
      <w:pPr>
        <w:pStyle w:val="ListParagraph"/>
        <w:ind w:left="786"/>
        <w:jc w:val="center"/>
        <w:rPr>
          <w:rFonts w:ascii="Times New Roman" w:hAnsi="Times New Roman"/>
          <w:b/>
          <w:color w:val="000000"/>
          <w:sz w:val="24"/>
          <w:szCs w:val="24"/>
        </w:rPr>
      </w:pPr>
      <w:r w:rsidRPr="00DB6333">
        <w:rPr>
          <w:rFonts w:ascii="Times New Roman" w:hAnsi="Times New Roman"/>
          <w:b/>
          <w:color w:val="000000"/>
          <w:sz w:val="24"/>
          <w:szCs w:val="24"/>
        </w:rPr>
        <w:t>Tabel 4.3</w:t>
      </w:r>
    </w:p>
    <w:p w:rsidR="0083630E" w:rsidRPr="00DB6333" w:rsidRDefault="0083630E" w:rsidP="0083630E">
      <w:pPr>
        <w:pStyle w:val="ListParagraph"/>
        <w:ind w:left="786"/>
        <w:jc w:val="center"/>
        <w:rPr>
          <w:rFonts w:ascii="Times New Roman" w:hAnsi="Times New Roman"/>
          <w:b/>
          <w:bCs/>
          <w:i/>
          <w:color w:val="000000"/>
          <w:sz w:val="24"/>
          <w:szCs w:val="24"/>
          <w:lang w:val="id-ID"/>
        </w:rPr>
      </w:pPr>
      <w:r w:rsidRPr="00DB6333">
        <w:rPr>
          <w:rFonts w:ascii="Times New Roman" w:hAnsi="Times New Roman"/>
          <w:b/>
          <w:bCs/>
          <w:color w:val="000000"/>
          <w:sz w:val="24"/>
          <w:szCs w:val="24"/>
        </w:rPr>
        <w:t xml:space="preserve">Hasil Perbandingan </w:t>
      </w:r>
      <w:r w:rsidRPr="00DB6333">
        <w:rPr>
          <w:rFonts w:ascii="Times New Roman" w:hAnsi="Times New Roman"/>
          <w:b/>
          <w:bCs/>
          <w:i/>
          <w:color w:val="000000"/>
          <w:sz w:val="24"/>
          <w:szCs w:val="24"/>
        </w:rPr>
        <w:t>Pretest, Posttest</w:t>
      </w:r>
      <w:r w:rsidRPr="00DB6333">
        <w:rPr>
          <w:rFonts w:ascii="Times New Roman" w:hAnsi="Times New Roman"/>
          <w:b/>
          <w:bCs/>
          <w:color w:val="000000"/>
          <w:sz w:val="24"/>
          <w:szCs w:val="24"/>
        </w:rPr>
        <w:t xml:space="preserve"> dan </w:t>
      </w:r>
      <w:r w:rsidRPr="00DB6333">
        <w:rPr>
          <w:rFonts w:ascii="Times New Roman" w:hAnsi="Times New Roman"/>
          <w:b/>
          <w:bCs/>
          <w:i/>
          <w:color w:val="000000"/>
          <w:sz w:val="24"/>
          <w:szCs w:val="24"/>
        </w:rPr>
        <w:t>Gain Score</w:t>
      </w:r>
    </w:p>
    <w:p w:rsidR="0083630E" w:rsidRPr="00DB6333" w:rsidRDefault="0083630E" w:rsidP="0083630E">
      <w:pPr>
        <w:pStyle w:val="ListParagraph"/>
        <w:ind w:left="786"/>
        <w:jc w:val="center"/>
        <w:rPr>
          <w:rFonts w:ascii="Times New Roman" w:hAnsi="Times New Roman"/>
          <w:b/>
          <w:bCs/>
          <w:color w:val="000000"/>
          <w:sz w:val="24"/>
          <w:szCs w:val="24"/>
          <w:lang w:val="id-ID"/>
        </w:rPr>
      </w:pPr>
    </w:p>
    <w:tbl>
      <w:tblPr>
        <w:tblStyle w:val="TableGrid"/>
        <w:tblW w:w="0" w:type="auto"/>
        <w:tblInd w:w="392" w:type="dxa"/>
        <w:tblLook w:val="04A0" w:firstRow="1" w:lastRow="0" w:firstColumn="1" w:lastColumn="0" w:noHBand="0" w:noVBand="1"/>
      </w:tblPr>
      <w:tblGrid>
        <w:gridCol w:w="803"/>
        <w:gridCol w:w="2409"/>
        <w:gridCol w:w="2127"/>
        <w:gridCol w:w="2126"/>
      </w:tblGrid>
      <w:tr w:rsidR="0083630E" w:rsidRPr="00DB6333" w:rsidTr="00106D0D">
        <w:tc>
          <w:tcPr>
            <w:tcW w:w="709" w:type="dxa"/>
            <w:vAlign w:val="center"/>
          </w:tcPr>
          <w:p w:rsidR="0083630E" w:rsidRPr="00DB6333" w:rsidRDefault="0083630E" w:rsidP="00106D0D">
            <w:pPr>
              <w:tabs>
                <w:tab w:val="left" w:pos="252"/>
              </w:tabs>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No</w:t>
            </w:r>
          </w:p>
        </w:tc>
        <w:tc>
          <w:tcPr>
            <w:tcW w:w="2409"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Pretest</w:t>
            </w:r>
          </w:p>
        </w:tc>
        <w:tc>
          <w:tcPr>
            <w:tcW w:w="2127"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Posttest</w:t>
            </w:r>
          </w:p>
        </w:tc>
        <w:tc>
          <w:tcPr>
            <w:tcW w:w="2126"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Gain Score</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lang w:val="id-ID"/>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22</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36</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14</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23</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42</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19</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23</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41</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18</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20</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38</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18</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19</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43</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24</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21</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44</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23</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31</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45</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14</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30</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47</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17</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27</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47</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20</w:t>
            </w:r>
          </w:p>
        </w:tc>
      </w:tr>
      <w:tr w:rsidR="0083630E" w:rsidRPr="00DB6333" w:rsidTr="00106D0D">
        <w:tc>
          <w:tcPr>
            <w:tcW w:w="709" w:type="dxa"/>
          </w:tcPr>
          <w:p w:rsidR="0083630E" w:rsidRPr="00DB6333" w:rsidRDefault="0083630E" w:rsidP="0083630E">
            <w:pPr>
              <w:pStyle w:val="ListParagraph"/>
              <w:widowControl/>
              <w:numPr>
                <w:ilvl w:val="0"/>
                <w:numId w:val="10"/>
              </w:numPr>
              <w:autoSpaceDE/>
              <w:autoSpaceDN/>
              <w:spacing w:line="276" w:lineRule="auto"/>
              <w:ind w:left="490" w:hanging="425"/>
              <w:contextualSpacing/>
              <w:jc w:val="center"/>
              <w:rPr>
                <w:rFonts w:ascii="Times New Roman" w:hAnsi="Times New Roman"/>
                <w:color w:val="000000"/>
                <w:sz w:val="24"/>
                <w:szCs w:val="24"/>
              </w:rPr>
            </w:pPr>
          </w:p>
        </w:tc>
        <w:tc>
          <w:tcPr>
            <w:tcW w:w="2409"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30</w:t>
            </w:r>
          </w:p>
        </w:tc>
        <w:tc>
          <w:tcPr>
            <w:tcW w:w="2127"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46</w:t>
            </w:r>
          </w:p>
        </w:tc>
        <w:tc>
          <w:tcPr>
            <w:tcW w:w="2126" w:type="dxa"/>
          </w:tcPr>
          <w:p w:rsidR="0083630E" w:rsidRPr="00DB6333" w:rsidRDefault="0083630E" w:rsidP="00106D0D">
            <w:pPr>
              <w:pStyle w:val="ListParagraph"/>
              <w:spacing w:line="276" w:lineRule="auto"/>
              <w:ind w:left="0"/>
              <w:jc w:val="center"/>
              <w:rPr>
                <w:rFonts w:ascii="Times New Roman" w:hAnsi="Times New Roman"/>
                <w:color w:val="000000"/>
                <w:sz w:val="24"/>
                <w:szCs w:val="24"/>
                <w:lang w:val="id-ID"/>
              </w:rPr>
            </w:pPr>
            <w:r w:rsidRPr="00DB6333">
              <w:rPr>
                <w:rFonts w:ascii="Times New Roman" w:hAnsi="Times New Roman"/>
                <w:color w:val="000000"/>
                <w:sz w:val="24"/>
                <w:szCs w:val="24"/>
                <w:lang w:val="id-ID"/>
              </w:rPr>
              <w:t>16</w:t>
            </w:r>
          </w:p>
        </w:tc>
      </w:tr>
      <w:tr w:rsidR="0083630E" w:rsidRPr="00DB6333" w:rsidTr="00106D0D">
        <w:tc>
          <w:tcPr>
            <w:tcW w:w="709" w:type="dxa"/>
            <w:vAlign w:val="center"/>
          </w:tcPr>
          <w:p w:rsidR="0083630E" w:rsidRPr="00DB6333" w:rsidRDefault="0083630E" w:rsidP="00106D0D">
            <w:pPr>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N</w:t>
            </w:r>
          </w:p>
        </w:tc>
        <w:tc>
          <w:tcPr>
            <w:tcW w:w="2409"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246</w:t>
            </w:r>
          </w:p>
        </w:tc>
        <w:tc>
          <w:tcPr>
            <w:tcW w:w="2127"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429</w:t>
            </w:r>
          </w:p>
        </w:tc>
        <w:tc>
          <w:tcPr>
            <w:tcW w:w="2126"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183</w:t>
            </w:r>
          </w:p>
        </w:tc>
      </w:tr>
      <w:tr w:rsidR="0083630E" w:rsidRPr="00DB6333" w:rsidTr="00106D0D">
        <w:tc>
          <w:tcPr>
            <w:tcW w:w="709" w:type="dxa"/>
            <w:vAlign w:val="center"/>
          </w:tcPr>
          <w:p w:rsidR="0083630E" w:rsidRPr="00DB6333" w:rsidRDefault="0083630E" w:rsidP="00106D0D">
            <w:pPr>
              <w:rPr>
                <w:rFonts w:ascii="Times New Roman" w:hAnsi="Times New Roman"/>
                <w:b/>
                <w:color w:val="000000"/>
                <w:sz w:val="24"/>
                <w:szCs w:val="24"/>
                <w:lang w:val="id-ID"/>
              </w:rPr>
            </w:pPr>
            <w:r w:rsidRPr="00DB6333">
              <w:rPr>
                <w:rFonts w:ascii="Times New Roman" w:hAnsi="Times New Roman"/>
                <w:b/>
                <w:color w:val="000000"/>
                <w:sz w:val="24"/>
                <w:szCs w:val="24"/>
                <w:lang w:val="id-ID"/>
              </w:rPr>
              <w:t>Mean</w:t>
            </w:r>
          </w:p>
        </w:tc>
        <w:tc>
          <w:tcPr>
            <w:tcW w:w="2409"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24,6</w:t>
            </w:r>
          </w:p>
        </w:tc>
        <w:tc>
          <w:tcPr>
            <w:tcW w:w="2127"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42,9</w:t>
            </w:r>
          </w:p>
        </w:tc>
        <w:tc>
          <w:tcPr>
            <w:tcW w:w="2126" w:type="dxa"/>
            <w:vAlign w:val="center"/>
          </w:tcPr>
          <w:p w:rsidR="0083630E" w:rsidRPr="00DB6333" w:rsidRDefault="0083630E" w:rsidP="00106D0D">
            <w:pPr>
              <w:pStyle w:val="ListParagraph"/>
              <w:spacing w:line="276" w:lineRule="auto"/>
              <w:ind w:left="0"/>
              <w:jc w:val="center"/>
              <w:rPr>
                <w:rFonts w:ascii="Times New Roman" w:hAnsi="Times New Roman"/>
                <w:b/>
                <w:color w:val="000000"/>
                <w:sz w:val="24"/>
                <w:szCs w:val="24"/>
                <w:lang w:val="id-ID"/>
              </w:rPr>
            </w:pPr>
            <w:r w:rsidRPr="00DB6333">
              <w:rPr>
                <w:rFonts w:ascii="Times New Roman" w:hAnsi="Times New Roman"/>
                <w:b/>
                <w:color w:val="000000"/>
                <w:sz w:val="24"/>
                <w:szCs w:val="24"/>
                <w:lang w:val="id-ID"/>
              </w:rPr>
              <w:t>18,3</w:t>
            </w:r>
          </w:p>
        </w:tc>
      </w:tr>
    </w:tbl>
    <w:p w:rsidR="0083630E" w:rsidRPr="00DB6333" w:rsidRDefault="0083630E" w:rsidP="0083630E">
      <w:pPr>
        <w:pStyle w:val="ListParagraph"/>
        <w:spacing w:line="480" w:lineRule="auto"/>
        <w:ind w:left="786"/>
        <w:jc w:val="center"/>
        <w:rPr>
          <w:rFonts w:ascii="Times New Roman" w:hAnsi="Times New Roman"/>
          <w:color w:val="000000"/>
          <w:sz w:val="24"/>
          <w:szCs w:val="24"/>
        </w:rPr>
      </w:pPr>
    </w:p>
    <w:p w:rsidR="0083630E" w:rsidRPr="00DB6333" w:rsidRDefault="0083630E" w:rsidP="00445CAE">
      <w:pPr>
        <w:pStyle w:val="ListParagraph"/>
        <w:ind w:left="786" w:firstLine="490"/>
        <w:jc w:val="both"/>
        <w:rPr>
          <w:rFonts w:ascii="Times New Roman" w:hAnsi="Times New Roman"/>
          <w:color w:val="000000"/>
          <w:sz w:val="24"/>
          <w:szCs w:val="24"/>
          <w:lang w:val="id-ID"/>
        </w:rPr>
      </w:pPr>
      <w:r w:rsidRPr="00DB6333">
        <w:rPr>
          <w:rFonts w:ascii="Times New Roman" w:hAnsi="Times New Roman"/>
          <w:color w:val="000000"/>
          <w:sz w:val="24"/>
          <w:szCs w:val="24"/>
        </w:rPr>
        <w:t xml:space="preserve">Berdasarkan hasil penghitungan rata-rata </w:t>
      </w:r>
      <w:r w:rsidRPr="00DB6333">
        <w:rPr>
          <w:rFonts w:ascii="Times New Roman" w:hAnsi="Times New Roman"/>
          <w:i/>
          <w:iCs/>
          <w:color w:val="000000"/>
          <w:sz w:val="24"/>
          <w:szCs w:val="24"/>
        </w:rPr>
        <w:t xml:space="preserve">pretest </w:t>
      </w:r>
      <w:r w:rsidRPr="00DB6333">
        <w:rPr>
          <w:rFonts w:ascii="Times New Roman" w:hAnsi="Times New Roman"/>
          <w:color w:val="000000"/>
          <w:sz w:val="24"/>
          <w:szCs w:val="24"/>
        </w:rPr>
        <w:t xml:space="preserve">dan </w:t>
      </w:r>
      <w:r w:rsidRPr="00DB6333">
        <w:rPr>
          <w:rFonts w:ascii="Times New Roman" w:hAnsi="Times New Roman"/>
          <w:i/>
          <w:iCs/>
          <w:color w:val="000000"/>
          <w:sz w:val="24"/>
          <w:szCs w:val="24"/>
        </w:rPr>
        <w:t xml:space="preserve">posttest </w:t>
      </w:r>
      <w:r w:rsidRPr="00DB6333">
        <w:rPr>
          <w:rFonts w:ascii="Times New Roman" w:hAnsi="Times New Roman"/>
          <w:color w:val="000000"/>
          <w:sz w:val="24"/>
          <w:szCs w:val="24"/>
        </w:rPr>
        <w:t>sama-sama mengalami peningkatan, yaitu (2</w:t>
      </w:r>
      <w:r w:rsidRPr="00DB6333">
        <w:rPr>
          <w:rFonts w:ascii="Times New Roman" w:hAnsi="Times New Roman"/>
          <w:color w:val="000000"/>
          <w:sz w:val="24"/>
          <w:szCs w:val="24"/>
          <w:lang w:val="id-ID"/>
        </w:rPr>
        <w:t>4</w:t>
      </w:r>
      <w:proofErr w:type="gramStart"/>
      <w:r w:rsidRPr="00DB6333">
        <w:rPr>
          <w:rFonts w:ascii="Times New Roman" w:hAnsi="Times New Roman"/>
          <w:color w:val="000000"/>
          <w:sz w:val="24"/>
          <w:szCs w:val="24"/>
          <w:lang w:val="id-ID"/>
        </w:rPr>
        <w:t>,6</w:t>
      </w:r>
      <w:proofErr w:type="gramEnd"/>
      <w:r w:rsidRPr="00DB6333">
        <w:rPr>
          <w:rFonts w:ascii="Times New Roman" w:hAnsi="Times New Roman"/>
          <w:color w:val="000000"/>
          <w:sz w:val="24"/>
          <w:szCs w:val="24"/>
        </w:rPr>
        <w:t>&lt;4</w:t>
      </w:r>
      <w:r w:rsidRPr="00DB6333">
        <w:rPr>
          <w:rFonts w:ascii="Times New Roman" w:hAnsi="Times New Roman"/>
          <w:color w:val="000000"/>
          <w:sz w:val="24"/>
          <w:szCs w:val="24"/>
          <w:lang w:val="id-ID"/>
        </w:rPr>
        <w:t>2</w:t>
      </w:r>
      <w:r w:rsidRPr="00DB6333">
        <w:rPr>
          <w:rFonts w:ascii="Times New Roman" w:hAnsi="Times New Roman"/>
          <w:color w:val="000000"/>
          <w:sz w:val="24"/>
          <w:szCs w:val="24"/>
        </w:rPr>
        <w:t>,</w:t>
      </w:r>
      <w:r w:rsidRPr="00DB6333">
        <w:rPr>
          <w:rFonts w:ascii="Times New Roman" w:hAnsi="Times New Roman"/>
          <w:color w:val="000000"/>
          <w:sz w:val="24"/>
          <w:szCs w:val="24"/>
          <w:lang w:val="id-ID"/>
        </w:rPr>
        <w:t>9</w:t>
      </w:r>
      <w:r w:rsidRPr="00DB6333">
        <w:rPr>
          <w:rFonts w:ascii="Times New Roman" w:hAnsi="Times New Roman"/>
          <w:color w:val="000000"/>
          <w:sz w:val="24"/>
          <w:szCs w:val="24"/>
        </w:rPr>
        <w:t xml:space="preserve">). Maka dapat disimpulkan bahwa setelah pemberian layanan bimbingan kelompok menggunakan </w:t>
      </w:r>
      <w:r w:rsidRPr="00DB6333">
        <w:rPr>
          <w:rFonts w:ascii="Times New Roman" w:hAnsi="Times New Roman"/>
          <w:i/>
          <w:color w:val="000000"/>
          <w:sz w:val="24"/>
          <w:szCs w:val="24"/>
        </w:rPr>
        <w:t xml:space="preserve">icebreaking </w:t>
      </w:r>
      <w:r w:rsidRPr="00DB6333">
        <w:rPr>
          <w:rFonts w:ascii="Times New Roman" w:hAnsi="Times New Roman"/>
          <w:color w:val="000000"/>
          <w:sz w:val="24"/>
          <w:szCs w:val="24"/>
        </w:rPr>
        <w:t>berbasis kearifan lokal peserta didik mengalami peningkatan percaya diri. Peningkatan ini dapat dilihat pada gambar berikut:</w:t>
      </w:r>
    </w:p>
    <w:p w:rsidR="0083630E" w:rsidRPr="00DB6333" w:rsidRDefault="0083630E" w:rsidP="0083630E">
      <w:pPr>
        <w:pStyle w:val="ListParagraph"/>
        <w:ind w:left="786" w:firstLine="490"/>
        <w:jc w:val="center"/>
        <w:rPr>
          <w:rFonts w:ascii="Times New Roman" w:hAnsi="Times New Roman"/>
          <w:b/>
          <w:color w:val="000000"/>
          <w:sz w:val="24"/>
          <w:szCs w:val="24"/>
        </w:rPr>
      </w:pPr>
      <w:r w:rsidRPr="00DB6333">
        <w:rPr>
          <w:rFonts w:ascii="Times New Roman" w:hAnsi="Times New Roman"/>
          <w:b/>
          <w:color w:val="000000"/>
          <w:sz w:val="24"/>
          <w:szCs w:val="24"/>
        </w:rPr>
        <w:t>Gambar 4.3</w:t>
      </w:r>
    </w:p>
    <w:p w:rsidR="0083630E" w:rsidRPr="00DB6333" w:rsidRDefault="0083630E" w:rsidP="0083630E">
      <w:pPr>
        <w:pStyle w:val="ListParagraph"/>
        <w:ind w:left="786" w:firstLine="490"/>
        <w:jc w:val="center"/>
        <w:rPr>
          <w:rFonts w:ascii="Times New Roman" w:hAnsi="Times New Roman"/>
          <w:b/>
          <w:i/>
          <w:color w:val="000000"/>
          <w:sz w:val="24"/>
          <w:szCs w:val="24"/>
          <w:lang w:val="id-ID"/>
        </w:rPr>
      </w:pPr>
      <w:r w:rsidRPr="00DB6333">
        <w:rPr>
          <w:rFonts w:ascii="Times New Roman" w:hAnsi="Times New Roman"/>
          <w:b/>
          <w:color w:val="000000"/>
          <w:sz w:val="24"/>
          <w:szCs w:val="24"/>
        </w:rPr>
        <w:t xml:space="preserve">Grafik </w:t>
      </w:r>
      <w:r w:rsidRPr="00DB6333">
        <w:rPr>
          <w:rFonts w:ascii="Times New Roman" w:hAnsi="Times New Roman"/>
          <w:b/>
          <w:i/>
          <w:color w:val="000000"/>
          <w:sz w:val="24"/>
          <w:szCs w:val="24"/>
        </w:rPr>
        <w:t>pretest, posttest</w:t>
      </w:r>
      <w:r w:rsidRPr="00DB6333">
        <w:rPr>
          <w:rFonts w:ascii="Times New Roman" w:hAnsi="Times New Roman"/>
          <w:b/>
          <w:color w:val="000000"/>
          <w:sz w:val="24"/>
          <w:szCs w:val="24"/>
        </w:rPr>
        <w:t xml:space="preserve">, dan </w:t>
      </w:r>
      <w:r w:rsidRPr="00DB6333">
        <w:rPr>
          <w:rFonts w:ascii="Times New Roman" w:hAnsi="Times New Roman"/>
          <w:b/>
          <w:i/>
          <w:color w:val="000000"/>
          <w:sz w:val="24"/>
          <w:szCs w:val="24"/>
        </w:rPr>
        <w:t>gain score</w:t>
      </w:r>
    </w:p>
    <w:p w:rsidR="0083630E" w:rsidRPr="00DB6333" w:rsidRDefault="0083630E" w:rsidP="0083630E">
      <w:pPr>
        <w:pStyle w:val="ListParagraph"/>
        <w:ind w:left="786" w:firstLine="490"/>
        <w:jc w:val="center"/>
        <w:rPr>
          <w:rFonts w:ascii="Times New Roman" w:hAnsi="Times New Roman"/>
          <w:b/>
          <w:color w:val="000000"/>
          <w:sz w:val="24"/>
          <w:szCs w:val="24"/>
          <w:lang w:val="id-ID"/>
        </w:rPr>
      </w:pPr>
    </w:p>
    <w:p w:rsidR="0083630E" w:rsidRPr="00DB6333" w:rsidRDefault="0083630E" w:rsidP="0083630E">
      <w:pPr>
        <w:pStyle w:val="ListParagraph"/>
        <w:spacing w:line="480" w:lineRule="auto"/>
        <w:ind w:left="284"/>
        <w:jc w:val="both"/>
        <w:rPr>
          <w:rFonts w:ascii="Times New Roman" w:hAnsi="Times New Roman"/>
          <w:color w:val="000000"/>
          <w:sz w:val="24"/>
          <w:szCs w:val="24"/>
        </w:rPr>
      </w:pPr>
      <w:r w:rsidRPr="00DB6333">
        <w:rPr>
          <w:rFonts w:ascii="Times New Roman" w:hAnsi="Times New Roman"/>
          <w:noProof/>
          <w:color w:val="000000"/>
          <w:sz w:val="24"/>
          <w:szCs w:val="24"/>
        </w:rPr>
        <w:drawing>
          <wp:inline distT="0" distB="0" distL="0" distR="0" wp14:anchorId="43930A97" wp14:editId="7B0A2469">
            <wp:extent cx="5657215" cy="2974975"/>
            <wp:effectExtent l="0" t="0" r="0" b="0"/>
            <wp:docPr id="1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630E" w:rsidRPr="00DB6333" w:rsidRDefault="0083630E" w:rsidP="0083630E">
      <w:pPr>
        <w:pStyle w:val="ListParagraph"/>
        <w:spacing w:line="480" w:lineRule="auto"/>
        <w:ind w:left="786" w:firstLine="490"/>
        <w:jc w:val="both"/>
        <w:rPr>
          <w:rFonts w:ascii="Times New Roman" w:hAnsi="Times New Roman"/>
          <w:sz w:val="24"/>
          <w:szCs w:val="24"/>
        </w:rPr>
      </w:pPr>
    </w:p>
    <w:p w:rsidR="0083630E" w:rsidRPr="00DB6333" w:rsidRDefault="0083630E" w:rsidP="00445CAE">
      <w:pPr>
        <w:pStyle w:val="ListParagraph"/>
        <w:spacing w:line="276" w:lineRule="auto"/>
        <w:ind w:left="786" w:firstLine="490"/>
        <w:jc w:val="both"/>
        <w:rPr>
          <w:rFonts w:ascii="Times New Roman" w:hAnsi="Times New Roman"/>
          <w:sz w:val="24"/>
          <w:szCs w:val="24"/>
        </w:rPr>
      </w:pPr>
      <w:r w:rsidRPr="00DB6333">
        <w:rPr>
          <w:rFonts w:ascii="Times New Roman" w:hAnsi="Times New Roman"/>
          <w:sz w:val="24"/>
          <w:szCs w:val="24"/>
        </w:rPr>
        <w:t xml:space="preserve">Berdasarkan tabel 4.3 dan gambar 4.3 </w:t>
      </w:r>
      <w:proofErr w:type="gramStart"/>
      <w:r w:rsidRPr="00DB6333">
        <w:rPr>
          <w:rFonts w:ascii="Times New Roman" w:hAnsi="Times New Roman"/>
          <w:sz w:val="24"/>
          <w:szCs w:val="24"/>
        </w:rPr>
        <w:t>diatas  dapat</w:t>
      </w:r>
      <w:proofErr w:type="gramEnd"/>
      <w:r w:rsidRPr="00DB6333">
        <w:rPr>
          <w:rFonts w:ascii="Times New Roman" w:hAnsi="Times New Roman"/>
          <w:sz w:val="24"/>
          <w:szCs w:val="24"/>
        </w:rPr>
        <w:t xml:space="preserve"> diketahui bahwa perbandingan kondisi mengenai peningkatan kepercayaan diri</w:t>
      </w:r>
      <w:r w:rsidRPr="00DB6333">
        <w:rPr>
          <w:rFonts w:ascii="Times New Roman" w:hAnsi="Times New Roman"/>
          <w:color w:val="000000"/>
          <w:sz w:val="24"/>
          <w:szCs w:val="24"/>
        </w:rPr>
        <w:t xml:space="preserve"> s</w:t>
      </w:r>
      <w:r w:rsidRPr="00DB6333">
        <w:rPr>
          <w:rFonts w:ascii="Times New Roman" w:hAnsi="Times New Roman"/>
          <w:sz w:val="24"/>
          <w:szCs w:val="24"/>
        </w:rPr>
        <w:t>ebelum dan sesudah mendapatkan layanan bimbingan kelompok adalah sebagai berikut:</w:t>
      </w:r>
    </w:p>
    <w:p w:rsidR="0083630E" w:rsidRPr="00DB6333" w:rsidRDefault="0083630E" w:rsidP="00445CAE">
      <w:pPr>
        <w:pStyle w:val="ListParagraph"/>
        <w:widowControl/>
        <w:numPr>
          <w:ilvl w:val="0"/>
          <w:numId w:val="11"/>
        </w:numPr>
        <w:autoSpaceDE/>
        <w:autoSpaceDN/>
        <w:spacing w:after="200"/>
        <w:contextualSpacing/>
        <w:jc w:val="both"/>
        <w:rPr>
          <w:rFonts w:ascii="Times New Roman" w:hAnsi="Times New Roman"/>
          <w:sz w:val="24"/>
          <w:szCs w:val="24"/>
        </w:rPr>
      </w:pPr>
      <w:r w:rsidRPr="00DB6333">
        <w:rPr>
          <w:rFonts w:ascii="Times New Roman" w:hAnsi="Times New Roman"/>
          <w:sz w:val="24"/>
          <w:szCs w:val="24"/>
        </w:rPr>
        <w:t>Sebelum diadakan layanan bimbingan kelompok mengenai kepercayaan diri, konseli termasuk dalam kategori rendah dengan skor 2</w:t>
      </w:r>
      <w:r w:rsidRPr="00DB6333">
        <w:rPr>
          <w:rFonts w:ascii="Times New Roman" w:hAnsi="Times New Roman"/>
          <w:sz w:val="24"/>
          <w:szCs w:val="24"/>
          <w:lang w:val="id-ID"/>
        </w:rPr>
        <w:t>4</w:t>
      </w:r>
      <w:proofErr w:type="gramStart"/>
      <w:r w:rsidRPr="00DB6333">
        <w:rPr>
          <w:rFonts w:ascii="Times New Roman" w:hAnsi="Times New Roman"/>
          <w:sz w:val="24"/>
          <w:szCs w:val="24"/>
          <w:lang w:val="id-ID"/>
        </w:rPr>
        <w:t>,6</w:t>
      </w:r>
      <w:proofErr w:type="gramEnd"/>
      <w:r w:rsidRPr="00DB6333">
        <w:rPr>
          <w:rFonts w:ascii="Times New Roman" w:hAnsi="Times New Roman"/>
          <w:sz w:val="24"/>
          <w:szCs w:val="24"/>
        </w:rPr>
        <w:t xml:space="preserve"> dengan spesifikasi semua anggota bimbingan kelompok yang berjumlah </w:t>
      </w:r>
      <w:r w:rsidRPr="00DB6333">
        <w:rPr>
          <w:rFonts w:ascii="Times New Roman" w:hAnsi="Times New Roman"/>
          <w:sz w:val="24"/>
          <w:szCs w:val="24"/>
          <w:lang w:val="id-ID"/>
        </w:rPr>
        <w:t>10</w:t>
      </w:r>
      <w:r w:rsidRPr="00DB6333">
        <w:rPr>
          <w:rFonts w:ascii="Times New Roman" w:hAnsi="Times New Roman"/>
          <w:sz w:val="24"/>
          <w:szCs w:val="24"/>
        </w:rPr>
        <w:t xml:space="preserve"> orang. Konseli cenderung belum mampu dalam memahami kelebihan yang dimiliki dan masih ragu-ragu dalam mengambil keputusan.</w:t>
      </w:r>
    </w:p>
    <w:p w:rsidR="0083630E" w:rsidRPr="00DB6333" w:rsidRDefault="0083630E" w:rsidP="00445CAE">
      <w:pPr>
        <w:pStyle w:val="ListParagraph"/>
        <w:widowControl/>
        <w:numPr>
          <w:ilvl w:val="0"/>
          <w:numId w:val="11"/>
        </w:numPr>
        <w:autoSpaceDE/>
        <w:autoSpaceDN/>
        <w:spacing w:after="200"/>
        <w:contextualSpacing/>
        <w:jc w:val="both"/>
        <w:rPr>
          <w:rFonts w:ascii="Times New Roman" w:hAnsi="Times New Roman"/>
          <w:sz w:val="24"/>
          <w:szCs w:val="24"/>
        </w:rPr>
      </w:pPr>
      <w:r w:rsidRPr="00DB6333">
        <w:rPr>
          <w:rFonts w:ascii="Times New Roman" w:hAnsi="Times New Roman"/>
          <w:sz w:val="24"/>
          <w:szCs w:val="24"/>
        </w:rPr>
        <w:t xml:space="preserve">Setelah konseli mendapat </w:t>
      </w:r>
      <w:r w:rsidRPr="00DB6333">
        <w:rPr>
          <w:rFonts w:ascii="Times New Roman" w:hAnsi="Times New Roman"/>
          <w:i/>
          <w:sz w:val="24"/>
          <w:szCs w:val="24"/>
        </w:rPr>
        <w:t>treatment</w:t>
      </w:r>
      <w:r w:rsidRPr="00DB6333">
        <w:rPr>
          <w:rFonts w:ascii="Times New Roman" w:hAnsi="Times New Roman"/>
          <w:sz w:val="24"/>
          <w:szCs w:val="24"/>
        </w:rPr>
        <w:t xml:space="preserve"> berupa bimbingan kelompok, terjadi perubahan yaitu peningkatan rasa percaya diri peserta didik dengan kategori tinggi dengan skor 4</w:t>
      </w:r>
      <w:r w:rsidRPr="00DB6333">
        <w:rPr>
          <w:rFonts w:ascii="Times New Roman" w:hAnsi="Times New Roman"/>
          <w:sz w:val="24"/>
          <w:szCs w:val="24"/>
          <w:lang w:val="id-ID"/>
        </w:rPr>
        <w:t>2</w:t>
      </w:r>
      <w:r w:rsidRPr="00DB6333">
        <w:rPr>
          <w:rFonts w:ascii="Times New Roman" w:hAnsi="Times New Roman"/>
          <w:sz w:val="24"/>
          <w:szCs w:val="24"/>
        </w:rPr>
        <w:t>,</w:t>
      </w:r>
      <w:r w:rsidRPr="00DB6333">
        <w:rPr>
          <w:rFonts w:ascii="Times New Roman" w:hAnsi="Times New Roman"/>
          <w:sz w:val="24"/>
          <w:szCs w:val="24"/>
          <w:lang w:val="id-ID"/>
        </w:rPr>
        <w:t>9</w:t>
      </w:r>
      <w:r w:rsidRPr="00DB6333">
        <w:rPr>
          <w:rFonts w:ascii="Times New Roman" w:hAnsi="Times New Roman"/>
          <w:sz w:val="24"/>
          <w:szCs w:val="24"/>
        </w:rPr>
        <w:t xml:space="preserve"> dengan spesifikasi 6 orang sebelumnya cenderung memiliki rasa percaya diri yang rendah</w:t>
      </w:r>
      <w:r w:rsidRPr="00DB6333">
        <w:rPr>
          <w:rFonts w:ascii="Times New Roman" w:hAnsi="Times New Roman"/>
          <w:sz w:val="24"/>
          <w:szCs w:val="24"/>
          <w:lang w:val="id-ID"/>
        </w:rPr>
        <w:t xml:space="preserve"> dan 4 orang dalam kategori sedang</w:t>
      </w:r>
      <w:r w:rsidRPr="00DB6333">
        <w:rPr>
          <w:rFonts w:ascii="Times New Roman" w:hAnsi="Times New Roman"/>
          <w:sz w:val="24"/>
          <w:szCs w:val="24"/>
        </w:rPr>
        <w:t xml:space="preserve"> kini berubah menjadi mempunyai rasa percaya diri tinggi.</w:t>
      </w:r>
    </w:p>
    <w:p w:rsidR="0083630E" w:rsidRPr="00DB6333" w:rsidRDefault="0083630E" w:rsidP="00445CAE">
      <w:pPr>
        <w:pStyle w:val="ListParagraph"/>
        <w:widowControl/>
        <w:autoSpaceDE/>
        <w:autoSpaceDN/>
        <w:spacing w:after="200"/>
        <w:ind w:left="1636" w:firstLine="0"/>
        <w:contextualSpacing/>
        <w:jc w:val="both"/>
        <w:rPr>
          <w:rFonts w:ascii="Times New Roman" w:hAnsi="Times New Roman"/>
          <w:sz w:val="24"/>
          <w:szCs w:val="24"/>
        </w:rPr>
      </w:pPr>
    </w:p>
    <w:p w:rsidR="0083630E" w:rsidRPr="00DB6333" w:rsidRDefault="0083630E" w:rsidP="00445CAE">
      <w:pPr>
        <w:pStyle w:val="ListParagraph"/>
        <w:widowControl/>
        <w:numPr>
          <w:ilvl w:val="0"/>
          <w:numId w:val="8"/>
        </w:numPr>
        <w:autoSpaceDE/>
        <w:autoSpaceDN/>
        <w:spacing w:after="200"/>
        <w:contextualSpacing/>
        <w:rPr>
          <w:rFonts w:ascii="Times New Roman" w:hAnsi="Times New Roman"/>
          <w:b/>
          <w:sz w:val="24"/>
          <w:szCs w:val="24"/>
        </w:rPr>
      </w:pPr>
      <w:r w:rsidRPr="00DB6333">
        <w:rPr>
          <w:rFonts w:ascii="Times New Roman" w:hAnsi="Times New Roman"/>
          <w:b/>
          <w:sz w:val="24"/>
          <w:szCs w:val="24"/>
        </w:rPr>
        <w:t>Uji Hipotesis Penelitian</w:t>
      </w:r>
    </w:p>
    <w:p w:rsidR="0083630E" w:rsidRPr="00DB6333" w:rsidRDefault="0083630E" w:rsidP="00445CAE">
      <w:pPr>
        <w:pStyle w:val="ListParagraph"/>
        <w:ind w:left="1276" w:hanging="490"/>
        <w:rPr>
          <w:rFonts w:ascii="Times New Roman" w:hAnsi="Times New Roman"/>
          <w:color w:val="000000"/>
          <w:sz w:val="24"/>
          <w:szCs w:val="24"/>
        </w:rPr>
      </w:pPr>
      <w:r w:rsidRPr="00DB6333">
        <w:rPr>
          <w:rFonts w:ascii="Times New Roman" w:hAnsi="Times New Roman"/>
          <w:color w:val="000000"/>
          <w:sz w:val="24"/>
          <w:szCs w:val="24"/>
        </w:rPr>
        <w:t xml:space="preserve">Ho </w:t>
      </w:r>
      <w:proofErr w:type="gramStart"/>
      <w:r w:rsidRPr="00DB6333">
        <w:rPr>
          <w:rFonts w:ascii="Times New Roman" w:hAnsi="Times New Roman"/>
          <w:color w:val="000000"/>
          <w:sz w:val="24"/>
          <w:szCs w:val="24"/>
        </w:rPr>
        <w:t>=  Layanan</w:t>
      </w:r>
      <w:proofErr w:type="gramEnd"/>
      <w:r w:rsidRPr="00DB6333">
        <w:rPr>
          <w:rFonts w:ascii="Times New Roman" w:hAnsi="Times New Roman"/>
          <w:color w:val="000000"/>
          <w:sz w:val="24"/>
          <w:szCs w:val="24"/>
        </w:rPr>
        <w:t xml:space="preserve"> bimbingan kelompok dengan  teknik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tidak efektif dalam meningkatkan percaya diri peserta didik. </w:t>
      </w:r>
    </w:p>
    <w:p w:rsidR="0083630E" w:rsidRPr="00DB6333" w:rsidRDefault="0083630E" w:rsidP="00445CAE">
      <w:pPr>
        <w:pStyle w:val="ListParagraph"/>
        <w:ind w:left="1276" w:hanging="490"/>
        <w:rPr>
          <w:rFonts w:ascii="Times New Roman" w:hAnsi="Times New Roman"/>
          <w:color w:val="000000"/>
          <w:sz w:val="24"/>
          <w:szCs w:val="24"/>
          <w:lang w:val="id-ID"/>
        </w:rPr>
      </w:pPr>
      <w:r w:rsidRPr="00DB6333">
        <w:rPr>
          <w:rFonts w:ascii="Times New Roman" w:hAnsi="Times New Roman"/>
          <w:color w:val="000000"/>
          <w:sz w:val="24"/>
          <w:szCs w:val="24"/>
        </w:rPr>
        <w:t xml:space="preserve">Ha = Layanan bimbingan kelompok dengan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efektif dapat meningkatkan percaya diri peserta didik.</w:t>
      </w:r>
    </w:p>
    <w:p w:rsidR="0083630E" w:rsidRPr="00DB6333" w:rsidRDefault="0083630E" w:rsidP="00445CAE">
      <w:pPr>
        <w:pStyle w:val="ListParagraph"/>
        <w:ind w:left="786"/>
        <w:jc w:val="both"/>
        <w:rPr>
          <w:rFonts w:ascii="Times New Roman" w:hAnsi="Times New Roman"/>
          <w:color w:val="000000"/>
          <w:sz w:val="24"/>
          <w:szCs w:val="24"/>
        </w:rPr>
      </w:pPr>
      <w:r w:rsidRPr="00DB6333">
        <w:rPr>
          <w:rFonts w:ascii="Times New Roman" w:hAnsi="Times New Roman"/>
          <w:color w:val="000000"/>
          <w:sz w:val="24"/>
          <w:szCs w:val="24"/>
        </w:rPr>
        <w:t xml:space="preserve">Berikut hipotesis statistiknya: </w:t>
      </w:r>
    </w:p>
    <w:p w:rsidR="0083630E" w:rsidRPr="00DB6333" w:rsidRDefault="0083630E" w:rsidP="00445CAE">
      <w:pPr>
        <w:pStyle w:val="ListParagraph"/>
        <w:ind w:left="786"/>
        <w:jc w:val="both"/>
        <w:rPr>
          <w:rFonts w:ascii="Times New Roman" w:hAnsi="Times New Roman"/>
          <w:color w:val="000000"/>
          <w:sz w:val="24"/>
          <w:szCs w:val="24"/>
        </w:rPr>
      </w:pPr>
      <w:proofErr w:type="gramStart"/>
      <w:r w:rsidRPr="00DB6333">
        <w:rPr>
          <w:rFonts w:ascii="Times New Roman" w:hAnsi="Times New Roman"/>
          <w:color w:val="000000"/>
          <w:sz w:val="24"/>
          <w:szCs w:val="24"/>
        </w:rPr>
        <w:t>H0 :</w:t>
      </w:r>
      <w:proofErr w:type="gramEnd"/>
      <w:r w:rsidRPr="00DB6333">
        <w:rPr>
          <w:rFonts w:ascii="Times New Roman" w:hAnsi="Times New Roman"/>
          <w:color w:val="000000"/>
          <w:sz w:val="24"/>
          <w:szCs w:val="24"/>
        </w:rPr>
        <w:t xml:space="preserve"> µ1 = µ2 </w:t>
      </w:r>
    </w:p>
    <w:p w:rsidR="0083630E" w:rsidRPr="00DB6333" w:rsidRDefault="0083630E" w:rsidP="00445CAE">
      <w:pPr>
        <w:pStyle w:val="ListParagraph"/>
        <w:ind w:left="786"/>
        <w:jc w:val="both"/>
        <w:rPr>
          <w:rFonts w:ascii="Times New Roman" w:hAnsi="Times New Roman"/>
          <w:color w:val="000000"/>
          <w:sz w:val="24"/>
          <w:szCs w:val="24"/>
        </w:rPr>
      </w:pPr>
      <w:proofErr w:type="gramStart"/>
      <w:r w:rsidRPr="00DB6333">
        <w:rPr>
          <w:rFonts w:ascii="Times New Roman" w:hAnsi="Times New Roman"/>
          <w:color w:val="000000"/>
          <w:sz w:val="24"/>
          <w:szCs w:val="24"/>
        </w:rPr>
        <w:t>Ha :</w:t>
      </w:r>
      <w:proofErr w:type="gramEnd"/>
      <w:r w:rsidRPr="00DB6333">
        <w:rPr>
          <w:rFonts w:ascii="Times New Roman" w:hAnsi="Times New Roman"/>
          <w:color w:val="000000"/>
          <w:sz w:val="24"/>
          <w:szCs w:val="24"/>
        </w:rPr>
        <w:t xml:space="preserve"> µ1 ≠ µ2 </w:t>
      </w:r>
    </w:p>
    <w:p w:rsidR="0083630E" w:rsidRPr="00DB6333" w:rsidRDefault="0083630E" w:rsidP="00445CAE">
      <w:pPr>
        <w:pStyle w:val="ListParagraph"/>
        <w:ind w:left="786"/>
        <w:jc w:val="both"/>
        <w:rPr>
          <w:rFonts w:ascii="Times New Roman" w:hAnsi="Times New Roman"/>
          <w:color w:val="000000"/>
          <w:sz w:val="24"/>
          <w:szCs w:val="24"/>
        </w:rPr>
      </w:pPr>
      <w:proofErr w:type="gramStart"/>
      <w:r w:rsidRPr="00DB6333">
        <w:rPr>
          <w:rFonts w:ascii="Times New Roman" w:hAnsi="Times New Roman"/>
          <w:color w:val="000000"/>
          <w:sz w:val="24"/>
          <w:szCs w:val="24"/>
        </w:rPr>
        <w:t>Dimana :</w:t>
      </w:r>
      <w:proofErr w:type="gramEnd"/>
      <w:r w:rsidRPr="00DB6333">
        <w:rPr>
          <w:rFonts w:ascii="Times New Roman" w:hAnsi="Times New Roman"/>
          <w:color w:val="000000"/>
          <w:sz w:val="24"/>
          <w:szCs w:val="24"/>
        </w:rPr>
        <w:t xml:space="preserve"> </w:t>
      </w:r>
    </w:p>
    <w:p w:rsidR="0083630E" w:rsidRPr="00DB6333" w:rsidRDefault="0083630E" w:rsidP="00445CAE">
      <w:pPr>
        <w:pStyle w:val="ListParagraph"/>
        <w:ind w:left="1276" w:hanging="490"/>
        <w:jc w:val="both"/>
        <w:rPr>
          <w:rFonts w:ascii="Times New Roman" w:hAnsi="Times New Roman"/>
          <w:color w:val="000000"/>
          <w:sz w:val="24"/>
          <w:szCs w:val="24"/>
        </w:rPr>
      </w:pPr>
      <w:r w:rsidRPr="00DB6333">
        <w:rPr>
          <w:rFonts w:ascii="Times New Roman" w:hAnsi="Times New Roman"/>
          <w:color w:val="000000"/>
          <w:sz w:val="24"/>
          <w:szCs w:val="24"/>
        </w:rPr>
        <w:t>µ</w:t>
      </w:r>
      <w:proofErr w:type="gramStart"/>
      <w:r w:rsidRPr="00DB6333">
        <w:rPr>
          <w:rFonts w:ascii="Times New Roman" w:hAnsi="Times New Roman"/>
          <w:color w:val="000000"/>
          <w:sz w:val="24"/>
          <w:szCs w:val="24"/>
        </w:rPr>
        <w:t>1 :</w:t>
      </w:r>
      <w:proofErr w:type="gramEnd"/>
      <w:r w:rsidRPr="00DB6333">
        <w:rPr>
          <w:rFonts w:ascii="Times New Roman" w:hAnsi="Times New Roman"/>
          <w:color w:val="000000"/>
          <w:sz w:val="24"/>
          <w:szCs w:val="24"/>
        </w:rPr>
        <w:t xml:space="preserve"> Percaya diri peserta didik sebelum pemberian layanan bimbingan kelompok menggunakan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w:t>
      </w:r>
    </w:p>
    <w:p w:rsidR="0083630E" w:rsidRPr="00DB6333" w:rsidRDefault="0083630E" w:rsidP="00445CAE">
      <w:pPr>
        <w:pStyle w:val="ListParagraph"/>
        <w:ind w:left="1276" w:hanging="490"/>
        <w:jc w:val="both"/>
        <w:rPr>
          <w:rFonts w:ascii="Times New Roman" w:hAnsi="Times New Roman"/>
          <w:color w:val="000000"/>
          <w:sz w:val="24"/>
          <w:szCs w:val="24"/>
        </w:rPr>
      </w:pPr>
      <w:r w:rsidRPr="00DB6333">
        <w:rPr>
          <w:rFonts w:ascii="Times New Roman" w:hAnsi="Times New Roman"/>
          <w:color w:val="000000"/>
          <w:sz w:val="24"/>
          <w:szCs w:val="24"/>
        </w:rPr>
        <w:t>µ</w:t>
      </w:r>
      <w:proofErr w:type="gramStart"/>
      <w:r w:rsidRPr="00DB6333">
        <w:rPr>
          <w:rFonts w:ascii="Times New Roman" w:hAnsi="Times New Roman"/>
          <w:color w:val="000000"/>
          <w:sz w:val="24"/>
          <w:szCs w:val="24"/>
        </w:rPr>
        <w:t>2 :</w:t>
      </w:r>
      <w:proofErr w:type="gramEnd"/>
      <w:r w:rsidRPr="00DB6333">
        <w:rPr>
          <w:rFonts w:ascii="Times New Roman" w:hAnsi="Times New Roman"/>
          <w:color w:val="000000"/>
          <w:sz w:val="24"/>
          <w:szCs w:val="24"/>
        </w:rPr>
        <w:t xml:space="preserve"> Percaya diri peserta didik sesudah pemberian layanan bimbingan kelompok menggunakan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w:t>
      </w:r>
    </w:p>
    <w:p w:rsidR="0083630E" w:rsidRPr="00DB6333" w:rsidRDefault="0083630E" w:rsidP="00445CAE">
      <w:pPr>
        <w:pStyle w:val="ListParagraph"/>
        <w:ind w:left="786" w:firstLine="490"/>
        <w:jc w:val="both"/>
        <w:rPr>
          <w:rFonts w:ascii="Times New Roman" w:hAnsi="Times New Roman"/>
          <w:color w:val="000000"/>
          <w:sz w:val="24"/>
          <w:szCs w:val="24"/>
          <w:lang w:val="id-ID"/>
        </w:rPr>
      </w:pPr>
      <w:r w:rsidRPr="00DB6333">
        <w:rPr>
          <w:rFonts w:ascii="Times New Roman" w:hAnsi="Times New Roman"/>
          <w:color w:val="000000"/>
          <w:sz w:val="24"/>
          <w:szCs w:val="24"/>
        </w:rPr>
        <w:t xml:space="preserve">Hasil uji t </w:t>
      </w:r>
      <w:r w:rsidRPr="00DB6333">
        <w:rPr>
          <w:rFonts w:ascii="Times New Roman" w:hAnsi="Times New Roman"/>
          <w:i/>
          <w:iCs/>
          <w:color w:val="000000"/>
          <w:sz w:val="24"/>
          <w:szCs w:val="24"/>
        </w:rPr>
        <w:t xml:space="preserve">independent sampel t-test </w:t>
      </w:r>
      <w:r w:rsidRPr="00DB6333">
        <w:rPr>
          <w:rFonts w:ascii="Times New Roman" w:hAnsi="Times New Roman"/>
          <w:color w:val="000000"/>
          <w:sz w:val="24"/>
          <w:szCs w:val="24"/>
        </w:rPr>
        <w:t xml:space="preserve">kelompok </w:t>
      </w:r>
      <w:r w:rsidRPr="00DB6333">
        <w:rPr>
          <w:rFonts w:ascii="Times New Roman" w:hAnsi="Times New Roman"/>
          <w:sz w:val="24"/>
          <w:szCs w:val="24"/>
        </w:rPr>
        <w:t>eksperimen</w:t>
      </w:r>
      <w:r w:rsidRPr="00DB6333">
        <w:rPr>
          <w:rFonts w:ascii="Times New Roman" w:hAnsi="Times New Roman"/>
          <w:color w:val="000000"/>
          <w:sz w:val="24"/>
          <w:szCs w:val="24"/>
        </w:rPr>
        <w:t xml:space="preserve"> dan kelompok kontrol dalam meningkatkan percaya diri peserta didik didapat hasil sebagai berikut:</w:t>
      </w:r>
    </w:p>
    <w:p w:rsidR="0083630E" w:rsidRPr="00DB6333" w:rsidRDefault="0083630E" w:rsidP="00445CAE">
      <w:pPr>
        <w:pStyle w:val="ListParagraph"/>
        <w:ind w:left="786"/>
        <w:jc w:val="center"/>
        <w:rPr>
          <w:rFonts w:ascii="Times New Roman" w:hAnsi="Times New Roman"/>
          <w:b/>
          <w:bCs/>
          <w:sz w:val="24"/>
          <w:szCs w:val="24"/>
          <w:lang w:val="id-ID"/>
        </w:rPr>
      </w:pPr>
    </w:p>
    <w:p w:rsidR="0083630E" w:rsidRPr="00DB6333" w:rsidRDefault="0083630E" w:rsidP="00445CAE">
      <w:pPr>
        <w:pStyle w:val="ListParagraph"/>
        <w:ind w:left="786"/>
        <w:jc w:val="center"/>
        <w:rPr>
          <w:rFonts w:ascii="Times New Roman" w:hAnsi="Times New Roman"/>
          <w:b/>
          <w:bCs/>
          <w:sz w:val="24"/>
          <w:szCs w:val="24"/>
          <w:lang w:val="id-ID"/>
        </w:rPr>
      </w:pPr>
      <w:r w:rsidRPr="00DB6333">
        <w:rPr>
          <w:rFonts w:ascii="Times New Roman" w:hAnsi="Times New Roman"/>
          <w:b/>
          <w:bCs/>
          <w:sz w:val="24"/>
          <w:szCs w:val="24"/>
        </w:rPr>
        <w:t>Tabel 4.</w:t>
      </w:r>
      <w:r w:rsidRPr="00DB6333">
        <w:rPr>
          <w:rFonts w:ascii="Times New Roman" w:hAnsi="Times New Roman"/>
          <w:b/>
          <w:bCs/>
          <w:sz w:val="24"/>
          <w:szCs w:val="24"/>
          <w:lang w:val="id-ID"/>
        </w:rPr>
        <w:t>4</w:t>
      </w:r>
    </w:p>
    <w:p w:rsidR="0083630E" w:rsidRPr="00DB6333" w:rsidRDefault="0083630E" w:rsidP="00445CAE">
      <w:pPr>
        <w:pStyle w:val="ListParagraph"/>
        <w:ind w:left="786"/>
        <w:jc w:val="center"/>
        <w:rPr>
          <w:rFonts w:ascii="Times New Roman" w:hAnsi="Times New Roman"/>
          <w:b/>
          <w:sz w:val="24"/>
          <w:szCs w:val="24"/>
        </w:rPr>
      </w:pPr>
      <w:r w:rsidRPr="00DB6333">
        <w:rPr>
          <w:rFonts w:ascii="Times New Roman" w:hAnsi="Times New Roman"/>
          <w:b/>
          <w:sz w:val="24"/>
          <w:szCs w:val="24"/>
        </w:rPr>
        <w:t xml:space="preserve">Hasil </w:t>
      </w:r>
      <w:r w:rsidRPr="00DB6333">
        <w:rPr>
          <w:rFonts w:ascii="Times New Roman" w:hAnsi="Times New Roman"/>
          <w:b/>
          <w:i/>
          <w:iCs/>
          <w:sz w:val="24"/>
          <w:szCs w:val="24"/>
        </w:rPr>
        <w:t>Pretest</w:t>
      </w:r>
      <w:r w:rsidRPr="00DB6333">
        <w:rPr>
          <w:rFonts w:ascii="Times New Roman" w:hAnsi="Times New Roman"/>
          <w:b/>
          <w:sz w:val="24"/>
          <w:szCs w:val="24"/>
        </w:rPr>
        <w:t xml:space="preserve"> dan </w:t>
      </w:r>
      <w:r w:rsidRPr="00DB6333">
        <w:rPr>
          <w:rFonts w:ascii="Times New Roman" w:hAnsi="Times New Roman"/>
          <w:b/>
          <w:i/>
          <w:iCs/>
          <w:sz w:val="24"/>
          <w:szCs w:val="24"/>
        </w:rPr>
        <w:t>Posttest</w:t>
      </w:r>
    </w:p>
    <w:tbl>
      <w:tblPr>
        <w:tblStyle w:val="TableGrid3"/>
        <w:tblW w:w="0" w:type="auto"/>
        <w:jc w:val="center"/>
        <w:tblLayout w:type="fixed"/>
        <w:tblLook w:val="04A0" w:firstRow="1" w:lastRow="0" w:firstColumn="1" w:lastColumn="0" w:noHBand="0" w:noVBand="1"/>
      </w:tblPr>
      <w:tblGrid>
        <w:gridCol w:w="567"/>
        <w:gridCol w:w="851"/>
        <w:gridCol w:w="900"/>
        <w:gridCol w:w="709"/>
        <w:gridCol w:w="1134"/>
      </w:tblGrid>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b/>
                <w:sz w:val="24"/>
                <w:szCs w:val="24"/>
                <w:lang w:val="id-ID"/>
              </w:rPr>
            </w:pPr>
            <w:r w:rsidRPr="00DB6333">
              <w:rPr>
                <w:rFonts w:ascii="Times New Roman" w:hAnsi="Times New Roman"/>
                <w:b/>
                <w:sz w:val="24"/>
                <w:szCs w:val="24"/>
                <w:lang w:val="id-ID"/>
              </w:rPr>
              <w:t>No</w:t>
            </w:r>
          </w:p>
        </w:tc>
        <w:tc>
          <w:tcPr>
            <w:tcW w:w="851" w:type="dxa"/>
          </w:tcPr>
          <w:p w:rsidR="0083630E" w:rsidRPr="00DB6333" w:rsidRDefault="0083630E" w:rsidP="00445CAE">
            <w:pPr>
              <w:spacing w:line="240" w:lineRule="auto"/>
              <w:contextualSpacing/>
              <w:jc w:val="center"/>
              <w:rPr>
                <w:rFonts w:ascii="Times New Roman" w:hAnsi="Times New Roman"/>
                <w:b/>
                <w:sz w:val="24"/>
                <w:szCs w:val="24"/>
                <w:lang w:val="id-ID"/>
              </w:rPr>
            </w:pPr>
            <m:oMathPara>
              <m:oMath>
                <m:sSub>
                  <m:sSubPr>
                    <m:ctrlPr>
                      <w:rPr>
                        <w:rFonts w:ascii="Cambria Math" w:hAnsi="Cambria Math"/>
                        <w:b/>
                        <w:i/>
                      </w:rPr>
                    </m:ctrlPr>
                  </m:sSubPr>
                  <m:e>
                    <m:r>
                      <m:rPr>
                        <m:sty m:val="bi"/>
                      </m:rPr>
                      <w:rPr>
                        <w:rFonts w:ascii="Cambria Math" w:hAnsi="Cambria Math"/>
                        <w:sz w:val="24"/>
                        <w:szCs w:val="24"/>
                        <w:lang w:val="id-ID"/>
                      </w:rPr>
                      <m:t>X</m:t>
                    </m:r>
                  </m:e>
                  <m:sub>
                    <m:r>
                      <m:rPr>
                        <m:sty m:val="bi"/>
                      </m:rPr>
                      <w:rPr>
                        <w:rFonts w:ascii="Cambria Math" w:hAnsi="Cambria Math"/>
                        <w:sz w:val="24"/>
                        <w:szCs w:val="24"/>
                        <w:lang w:val="id-ID"/>
                      </w:rPr>
                      <m:t>1</m:t>
                    </m:r>
                  </m:sub>
                </m:sSub>
              </m:oMath>
            </m:oMathPara>
          </w:p>
        </w:tc>
        <w:tc>
          <w:tcPr>
            <w:tcW w:w="900" w:type="dxa"/>
          </w:tcPr>
          <w:p w:rsidR="0083630E" w:rsidRPr="00DB6333" w:rsidRDefault="0083630E" w:rsidP="00445CAE">
            <w:pPr>
              <w:spacing w:line="240" w:lineRule="auto"/>
              <w:contextualSpacing/>
              <w:jc w:val="center"/>
              <w:rPr>
                <w:rFonts w:ascii="Times New Roman" w:hAnsi="Times New Roman"/>
                <w:b/>
                <w:sz w:val="24"/>
                <w:szCs w:val="24"/>
                <w:lang w:val="id-ID"/>
              </w:rPr>
            </w:pPr>
            <m:oMathPara>
              <m:oMath>
                <m:sSub>
                  <m:sSubPr>
                    <m:ctrlPr>
                      <w:rPr>
                        <w:rFonts w:ascii="Cambria Math" w:hAnsi="Cambria Math"/>
                        <w:b/>
                        <w:i/>
                      </w:rPr>
                    </m:ctrlPr>
                  </m:sSubPr>
                  <m:e>
                    <m:r>
                      <m:rPr>
                        <m:sty m:val="bi"/>
                      </m:rPr>
                      <w:rPr>
                        <w:rFonts w:ascii="Cambria Math" w:hAnsi="Cambria Math"/>
                        <w:sz w:val="24"/>
                        <w:szCs w:val="24"/>
                        <w:lang w:val="id-ID"/>
                      </w:rPr>
                      <m:t>X</m:t>
                    </m:r>
                  </m:e>
                  <m:sub>
                    <m:r>
                      <m:rPr>
                        <m:sty m:val="bi"/>
                      </m:rPr>
                      <w:rPr>
                        <w:rFonts w:ascii="Cambria Math" w:hAnsi="Cambria Math"/>
                        <w:sz w:val="24"/>
                        <w:szCs w:val="24"/>
                        <w:lang w:val="id-ID"/>
                      </w:rPr>
                      <m:t>2</m:t>
                    </m:r>
                  </m:sub>
                </m:sSub>
              </m:oMath>
            </m:oMathPara>
          </w:p>
        </w:tc>
        <w:tc>
          <w:tcPr>
            <w:tcW w:w="709" w:type="dxa"/>
          </w:tcPr>
          <w:p w:rsidR="0083630E" w:rsidRPr="00DB6333" w:rsidRDefault="0083630E" w:rsidP="00445CAE">
            <w:pPr>
              <w:spacing w:line="240" w:lineRule="auto"/>
              <w:contextualSpacing/>
              <w:jc w:val="center"/>
              <w:rPr>
                <w:rFonts w:ascii="Times New Roman" w:hAnsi="Times New Roman"/>
                <w:b/>
                <w:sz w:val="24"/>
                <w:szCs w:val="24"/>
                <w:lang w:val="id-ID"/>
              </w:rPr>
            </w:pPr>
            <w:r w:rsidRPr="00DB6333">
              <w:rPr>
                <w:rFonts w:ascii="Times New Roman" w:hAnsi="Times New Roman"/>
                <w:b/>
                <w:sz w:val="24"/>
                <w:szCs w:val="24"/>
                <w:lang w:val="id-ID"/>
              </w:rPr>
              <w:t>D</w:t>
            </w:r>
          </w:p>
        </w:tc>
        <w:tc>
          <w:tcPr>
            <w:tcW w:w="1134" w:type="dxa"/>
          </w:tcPr>
          <w:p w:rsidR="0083630E" w:rsidRPr="00DB6333" w:rsidRDefault="0083630E" w:rsidP="00445CAE">
            <w:pPr>
              <w:spacing w:line="240" w:lineRule="auto"/>
              <w:contextualSpacing/>
              <w:jc w:val="center"/>
              <w:rPr>
                <w:rFonts w:ascii="Times New Roman" w:hAnsi="Times New Roman"/>
                <w:b/>
                <w:sz w:val="24"/>
                <w:szCs w:val="24"/>
                <w:lang w:val="id-ID"/>
              </w:rPr>
            </w:pPr>
            <m:oMathPara>
              <m:oMath>
                <m:sSup>
                  <m:sSupPr>
                    <m:ctrlPr>
                      <w:rPr>
                        <w:rFonts w:ascii="Cambria Math" w:hAnsi="Cambria Math"/>
                        <w:b/>
                        <w:i/>
                      </w:rPr>
                    </m:ctrlPr>
                  </m:sSupPr>
                  <m:e>
                    <m:r>
                      <m:rPr>
                        <m:sty m:val="bi"/>
                      </m:rPr>
                      <w:rPr>
                        <w:rFonts w:ascii="Cambria Math" w:hAnsi="Cambria Math"/>
                        <w:sz w:val="24"/>
                        <w:szCs w:val="24"/>
                        <w:lang w:val="id-ID"/>
                      </w:rPr>
                      <m:t>D</m:t>
                    </m:r>
                  </m:e>
                  <m:sup>
                    <m:r>
                      <m:rPr>
                        <m:sty m:val="bi"/>
                      </m:rPr>
                      <w:rPr>
                        <w:rFonts w:ascii="Cambria Math" w:hAnsi="Cambria Math"/>
                        <w:sz w:val="24"/>
                        <w:szCs w:val="24"/>
                        <w:lang w:val="id-ID"/>
                      </w:rPr>
                      <m:t>2</m:t>
                    </m:r>
                  </m:sup>
                </m:sSup>
              </m:oMath>
            </m:oMathPara>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1</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22</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36</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rPr>
              <w:t>-</w:t>
            </w:r>
            <w:r w:rsidRPr="00DB6333">
              <w:rPr>
                <w:rFonts w:ascii="Times New Roman" w:hAnsi="Times New Roman"/>
                <w:sz w:val="24"/>
                <w:szCs w:val="24"/>
                <w:lang w:val="id-ID"/>
              </w:rPr>
              <w:t>14</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196</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23</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42</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rPr>
              <w:t>-</w:t>
            </w:r>
            <w:r w:rsidRPr="00DB6333">
              <w:rPr>
                <w:rFonts w:ascii="Times New Roman" w:hAnsi="Times New Roman"/>
                <w:sz w:val="24"/>
                <w:szCs w:val="24"/>
                <w:lang w:val="id-ID"/>
              </w:rPr>
              <w:t>19</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361</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w:t>
            </w:r>
            <w:r w:rsidRPr="00DB6333">
              <w:rPr>
                <w:rFonts w:ascii="Times New Roman" w:hAnsi="Times New Roman"/>
                <w:sz w:val="24"/>
                <w:szCs w:val="24"/>
              </w:rPr>
              <w:t>3</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41</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rPr>
              <w:t>-</w:t>
            </w:r>
            <w:r w:rsidRPr="00DB6333">
              <w:rPr>
                <w:rFonts w:ascii="Times New Roman" w:hAnsi="Times New Roman"/>
                <w:sz w:val="24"/>
                <w:szCs w:val="24"/>
                <w:lang w:val="id-ID"/>
              </w:rPr>
              <w:t>18</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324</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20</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38</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rPr>
              <w:t>-</w:t>
            </w:r>
            <w:r w:rsidRPr="00DB6333">
              <w:rPr>
                <w:rFonts w:ascii="Times New Roman" w:hAnsi="Times New Roman"/>
                <w:sz w:val="24"/>
                <w:szCs w:val="24"/>
                <w:lang w:val="id-ID"/>
              </w:rPr>
              <w:t>18</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324</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5</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19</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43</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rPr>
              <w:t>-</w:t>
            </w:r>
            <w:r w:rsidRPr="00DB6333">
              <w:rPr>
                <w:rFonts w:ascii="Times New Roman" w:hAnsi="Times New Roman"/>
                <w:sz w:val="24"/>
                <w:szCs w:val="24"/>
                <w:lang w:val="id-ID"/>
              </w:rPr>
              <w:t>24</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576</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6</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21</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44</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rPr>
              <w:t>-</w:t>
            </w:r>
            <w:r w:rsidRPr="00DB6333">
              <w:rPr>
                <w:rFonts w:ascii="Times New Roman" w:hAnsi="Times New Roman"/>
                <w:sz w:val="24"/>
                <w:szCs w:val="24"/>
                <w:lang w:val="id-ID"/>
              </w:rPr>
              <w:t>23</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529</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7</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31</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45</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-14</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196</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8</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30</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47</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-17</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289</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9</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27</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47</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-20</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400</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10</w:t>
            </w:r>
          </w:p>
        </w:tc>
        <w:tc>
          <w:tcPr>
            <w:tcW w:w="851"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30</w:t>
            </w:r>
          </w:p>
        </w:tc>
        <w:tc>
          <w:tcPr>
            <w:tcW w:w="900"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46</w:t>
            </w:r>
          </w:p>
        </w:tc>
        <w:tc>
          <w:tcPr>
            <w:tcW w:w="709"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-16</w:t>
            </w:r>
          </w:p>
        </w:tc>
        <w:tc>
          <w:tcPr>
            <w:tcW w:w="1134" w:type="dxa"/>
          </w:tcPr>
          <w:p w:rsidR="0083630E" w:rsidRPr="00DB6333" w:rsidRDefault="0083630E" w:rsidP="00445CAE">
            <w:pPr>
              <w:spacing w:line="240" w:lineRule="auto"/>
              <w:contextualSpacing/>
              <w:jc w:val="center"/>
              <w:rPr>
                <w:rFonts w:ascii="Times New Roman" w:hAnsi="Times New Roman"/>
                <w:sz w:val="24"/>
                <w:szCs w:val="24"/>
                <w:lang w:val="id-ID"/>
              </w:rPr>
            </w:pPr>
            <w:r w:rsidRPr="00DB6333">
              <w:rPr>
                <w:rFonts w:ascii="Times New Roman" w:hAnsi="Times New Roman"/>
                <w:sz w:val="24"/>
                <w:szCs w:val="24"/>
                <w:lang w:val="id-ID"/>
              </w:rPr>
              <w:t>256</w:t>
            </w:r>
          </w:p>
        </w:tc>
      </w:tr>
      <w:tr w:rsidR="0083630E" w:rsidRPr="00DB6333" w:rsidTr="00106D0D">
        <w:trPr>
          <w:trHeight w:val="20"/>
          <w:jc w:val="center"/>
        </w:trPr>
        <w:tc>
          <w:tcPr>
            <w:tcW w:w="567" w:type="dxa"/>
          </w:tcPr>
          <w:p w:rsidR="0083630E" w:rsidRPr="00DB6333" w:rsidRDefault="0083630E" w:rsidP="00445CAE">
            <w:pPr>
              <w:spacing w:line="240" w:lineRule="auto"/>
              <w:contextualSpacing/>
              <w:jc w:val="center"/>
              <w:rPr>
                <w:rFonts w:ascii="Times New Roman" w:hAnsi="Times New Roman"/>
                <w:b/>
                <w:sz w:val="24"/>
                <w:szCs w:val="24"/>
                <w:lang w:val="id-ID"/>
              </w:rPr>
            </w:pPr>
            <w:r w:rsidRPr="00DB6333">
              <w:rPr>
                <w:rFonts w:ascii="Times New Roman" w:hAnsi="Times New Roman"/>
                <w:b/>
                <w:sz w:val="24"/>
                <w:szCs w:val="24"/>
                <w:lang w:val="id-ID"/>
              </w:rPr>
              <w:t>N</w:t>
            </w:r>
          </w:p>
        </w:tc>
        <w:tc>
          <w:tcPr>
            <w:tcW w:w="851" w:type="dxa"/>
          </w:tcPr>
          <w:p w:rsidR="0083630E" w:rsidRPr="00DB6333" w:rsidRDefault="0083630E" w:rsidP="00445CAE">
            <w:pPr>
              <w:spacing w:line="240" w:lineRule="auto"/>
              <w:contextualSpacing/>
              <w:jc w:val="center"/>
              <w:rPr>
                <w:rFonts w:ascii="Times New Roman" w:hAnsi="Times New Roman"/>
                <w:b/>
                <w:sz w:val="24"/>
                <w:szCs w:val="24"/>
                <w:lang w:val="id-ID"/>
              </w:rPr>
            </w:pPr>
            <w:r w:rsidRPr="00DB6333">
              <w:rPr>
                <w:rFonts w:ascii="Times New Roman" w:hAnsi="Times New Roman"/>
                <w:b/>
                <w:sz w:val="24"/>
                <w:szCs w:val="24"/>
                <w:lang w:val="id-ID"/>
              </w:rPr>
              <w:t>246</w:t>
            </w:r>
          </w:p>
        </w:tc>
        <w:tc>
          <w:tcPr>
            <w:tcW w:w="900" w:type="dxa"/>
          </w:tcPr>
          <w:p w:rsidR="0083630E" w:rsidRPr="00DB6333" w:rsidRDefault="0083630E" w:rsidP="00445CAE">
            <w:pPr>
              <w:spacing w:line="240" w:lineRule="auto"/>
              <w:contextualSpacing/>
              <w:jc w:val="center"/>
              <w:rPr>
                <w:rFonts w:ascii="Times New Roman" w:hAnsi="Times New Roman"/>
                <w:b/>
                <w:sz w:val="24"/>
                <w:szCs w:val="24"/>
                <w:lang w:val="id-ID"/>
              </w:rPr>
            </w:pPr>
            <w:r w:rsidRPr="00DB6333">
              <w:rPr>
                <w:rFonts w:ascii="Times New Roman" w:hAnsi="Times New Roman"/>
                <w:b/>
                <w:sz w:val="24"/>
                <w:szCs w:val="24"/>
                <w:lang w:val="id-ID"/>
              </w:rPr>
              <w:t>429</w:t>
            </w:r>
          </w:p>
        </w:tc>
        <w:tc>
          <w:tcPr>
            <w:tcW w:w="709" w:type="dxa"/>
          </w:tcPr>
          <w:p w:rsidR="0083630E" w:rsidRPr="00DB6333" w:rsidRDefault="0083630E" w:rsidP="00445CAE">
            <w:pPr>
              <w:spacing w:line="240" w:lineRule="auto"/>
              <w:contextualSpacing/>
              <w:jc w:val="center"/>
              <w:rPr>
                <w:rFonts w:ascii="Times New Roman" w:hAnsi="Times New Roman"/>
                <w:b/>
                <w:sz w:val="24"/>
                <w:szCs w:val="24"/>
                <w:lang w:val="id-ID"/>
              </w:rPr>
            </w:pPr>
            <w:r w:rsidRPr="00DB6333">
              <w:rPr>
                <w:rFonts w:ascii="Times New Roman" w:hAnsi="Times New Roman"/>
                <w:b/>
                <w:sz w:val="24"/>
                <w:szCs w:val="24"/>
                <w:lang w:val="id-ID"/>
              </w:rPr>
              <w:t>-183</w:t>
            </w:r>
          </w:p>
        </w:tc>
        <w:tc>
          <w:tcPr>
            <w:tcW w:w="1134" w:type="dxa"/>
          </w:tcPr>
          <w:p w:rsidR="0083630E" w:rsidRPr="00DB6333" w:rsidRDefault="0083630E" w:rsidP="00445CAE">
            <w:pPr>
              <w:spacing w:line="240" w:lineRule="auto"/>
              <w:contextualSpacing/>
              <w:jc w:val="center"/>
              <w:rPr>
                <w:rFonts w:ascii="Times New Roman" w:hAnsi="Times New Roman"/>
                <w:b/>
                <w:sz w:val="24"/>
                <w:szCs w:val="24"/>
                <w:lang w:val="id-ID"/>
              </w:rPr>
            </w:pPr>
            <w:r w:rsidRPr="00DB6333">
              <w:rPr>
                <w:rFonts w:ascii="Times New Roman" w:hAnsi="Times New Roman"/>
                <w:b/>
                <w:sz w:val="24"/>
                <w:szCs w:val="24"/>
                <w:lang w:val="id-ID"/>
              </w:rPr>
              <w:t>3451</w:t>
            </w:r>
          </w:p>
        </w:tc>
      </w:tr>
    </w:tbl>
    <w:p w:rsidR="0083630E" w:rsidRPr="00DB6333" w:rsidRDefault="0083630E" w:rsidP="00445CAE">
      <w:pPr>
        <w:spacing w:line="240" w:lineRule="auto"/>
        <w:jc w:val="both"/>
        <w:rPr>
          <w:rFonts w:ascii="Times New Roman" w:hAnsi="Times New Roman"/>
          <w:sz w:val="24"/>
          <w:szCs w:val="24"/>
          <w:lang w:val="id-ID"/>
        </w:rPr>
      </w:pPr>
    </w:p>
    <w:p w:rsidR="0083630E" w:rsidRPr="00DB6333" w:rsidRDefault="0083630E" w:rsidP="00445CAE">
      <w:pPr>
        <w:pStyle w:val="ListParagraph"/>
        <w:ind w:left="1353"/>
        <w:jc w:val="both"/>
        <w:rPr>
          <w:rFonts w:ascii="Times New Roman" w:hAnsi="Times New Roman"/>
          <w:sz w:val="24"/>
          <w:szCs w:val="24"/>
        </w:rPr>
      </w:pPr>
      <w:r w:rsidRPr="00DB6333">
        <w:rPr>
          <w:rFonts w:ascii="Times New Roman" w:hAnsi="Times New Roman"/>
          <w:sz w:val="24"/>
          <w:szCs w:val="24"/>
        </w:rPr>
        <w:t>Masukan rumus:</w:t>
      </w:r>
    </w:p>
    <w:p w:rsidR="0083630E" w:rsidRPr="00DB6333" w:rsidRDefault="0083630E" w:rsidP="00445CAE">
      <w:pPr>
        <w:pStyle w:val="ListParagraph"/>
        <w:ind w:left="1080" w:firstLine="360"/>
        <w:rPr>
          <w:rFonts w:ascii="Times New Roman" w:eastAsiaTheme="minorEastAsia" w:hAnsi="Times New Roman"/>
          <w:sz w:val="24"/>
          <w:szCs w:val="24"/>
        </w:rPr>
      </w:pPr>
      <w:r w:rsidRPr="00DB6333">
        <w:rPr>
          <w:rFonts w:ascii="Times New Roman" w:eastAsiaTheme="minorEastAsia" w:hAnsi="Times New Roman"/>
          <w:sz w:val="24"/>
          <w:szCs w:val="24"/>
        </w:rPr>
        <w:t>T</w:t>
      </w:r>
      <m:oMath>
        <m:r>
          <w:rPr>
            <w:rFonts w:ascii="Cambria Math" w:eastAsiaTheme="minorEastAsia" w:hAnsi="Cambria Math"/>
            <w:sz w:val="24"/>
            <w:szCs w:val="24"/>
          </w:rPr>
          <m:t xml:space="preserve"> </m:t>
        </m:r>
        <m:r>
          <m:rPr>
            <m:sty m:val="p"/>
          </m:rPr>
          <w:rPr>
            <w:rFonts w:ascii="Cambria Math" w:hAnsi="Cambria Math"/>
            <w:sz w:val="24"/>
            <w:szCs w:val="24"/>
          </w:rPr>
          <m:t>=</m:t>
        </m:r>
        <m:f>
          <m:fPr>
            <m:ctrlPr>
              <w:rPr>
                <w:rFonts w:ascii="Cambria Math" w:hAnsi="Cambria Math"/>
              </w:rPr>
            </m:ctrlPr>
          </m:fPr>
          <m:num>
            <m:r>
              <w:rPr>
                <w:rFonts w:ascii="Cambria Math" w:hAnsi="Cambria Math"/>
                <w:sz w:val="24"/>
                <w:szCs w:val="24"/>
              </w:rPr>
              <m:t>∑D</m:t>
            </m:r>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szCs w:val="24"/>
                      </w:rPr>
                      <m:t>N ∑</m:t>
                    </m:r>
                    <m:sSup>
                      <m:sSupPr>
                        <m:ctrlPr>
                          <w:rPr>
                            <w:rFonts w:ascii="Cambria Math" w:hAnsi="Cambria Math"/>
                          </w:rPr>
                        </m:ctrlPr>
                      </m:sSupPr>
                      <m:e>
                        <m:r>
                          <m:rPr>
                            <m:sty m:val="p"/>
                          </m:rPr>
                          <w:rPr>
                            <w:rFonts w:ascii="Cambria Math" w:hAnsi="Cambria Math"/>
                            <w:sz w:val="24"/>
                            <w:szCs w:val="24"/>
                          </w:rPr>
                          <m:t>D</m:t>
                        </m:r>
                      </m:e>
                      <m:sup>
                        <m:r>
                          <m:rPr>
                            <m:sty m:val="p"/>
                          </m:rPr>
                          <w:rPr>
                            <w:rFonts w:ascii="Cambria Math" w:hAnsi="Cambria Math"/>
                            <w:sz w:val="24"/>
                            <w:szCs w:val="24"/>
                          </w:rPr>
                          <m:t>2-(∑</m:t>
                        </m:r>
                        <m:sSup>
                          <m:sSupPr>
                            <m:ctrlPr>
                              <w:rPr>
                                <w:rFonts w:ascii="Cambria Math" w:hAnsi="Cambria Math"/>
                              </w:rPr>
                            </m:ctrlPr>
                          </m:sSupPr>
                          <m:e>
                            <m:r>
                              <m:rPr>
                                <m:sty m:val="p"/>
                              </m:rPr>
                              <w:rPr>
                                <w:rFonts w:ascii="Cambria Math" w:hAnsi="Cambria Math"/>
                                <w:sz w:val="24"/>
                                <w:szCs w:val="24"/>
                              </w:rPr>
                              <m:t>D)</m:t>
                            </m:r>
                          </m:e>
                          <m:sup>
                            <m:r>
                              <m:rPr>
                                <m:sty m:val="p"/>
                              </m:rPr>
                              <w:rPr>
                                <w:rFonts w:ascii="Cambria Math" w:hAnsi="Cambria Math"/>
                                <w:sz w:val="24"/>
                                <w:szCs w:val="24"/>
                              </w:rPr>
                              <m:t>2</m:t>
                            </m:r>
                          </m:sup>
                        </m:sSup>
                      </m:sup>
                    </m:sSup>
                  </m:num>
                  <m:den>
                    <m:r>
                      <m:rPr>
                        <m:sty m:val="p"/>
                      </m:rPr>
                      <w:rPr>
                        <w:rFonts w:ascii="Cambria Math" w:hAnsi="Cambria Math"/>
                        <w:sz w:val="24"/>
                        <w:szCs w:val="24"/>
                      </w:rPr>
                      <m:t>N-1</m:t>
                    </m:r>
                  </m:den>
                </m:f>
              </m:e>
            </m:rad>
          </m:den>
        </m:f>
      </m:oMath>
    </w:p>
    <w:p w:rsidR="0083630E" w:rsidRPr="00DB6333" w:rsidRDefault="0083630E" w:rsidP="00445CAE">
      <w:pPr>
        <w:spacing w:line="240" w:lineRule="auto"/>
        <w:ind w:left="698" w:firstLine="862"/>
        <w:rPr>
          <w:rFonts w:ascii="Times New Roman" w:eastAsiaTheme="minorEastAsia" w:hAnsi="Times New Roman"/>
          <w:sz w:val="24"/>
          <w:szCs w:val="24"/>
        </w:rPr>
      </w:pPr>
      <w:r w:rsidRPr="00DB6333">
        <w:rPr>
          <w:rFonts w:ascii="Times New Roman" w:eastAsiaTheme="minorEastAsia" w:hAnsi="Times New Roman"/>
          <w:sz w:val="24"/>
          <w:szCs w:val="24"/>
        </w:rPr>
        <w:t xml:space="preserve"> = </w:t>
      </w:r>
      <m:oMath>
        <m:f>
          <m:fPr>
            <m:ctrlPr>
              <w:rPr>
                <w:rFonts w:ascii="Cambria Math" w:eastAsiaTheme="minorEastAsia" w:hAnsi="Cambria Math"/>
                <w:i/>
              </w:rPr>
            </m:ctrlPr>
          </m:fPr>
          <m:num>
            <m:r>
              <w:rPr>
                <w:rFonts w:ascii="Cambria Math" w:eastAsiaTheme="minorEastAsia" w:hAnsi="Cambria Math"/>
                <w:sz w:val="24"/>
                <w:szCs w:val="24"/>
              </w:rPr>
              <m:t>183</m:t>
            </m:r>
          </m:num>
          <m:den>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sz w:val="24"/>
                        <w:szCs w:val="24"/>
                      </w:rPr>
                      <m:t>10x3451-</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sz w:val="24"/>
                                <w:szCs w:val="24"/>
                              </w:rPr>
                              <m:t>183</m:t>
                            </m:r>
                          </m:e>
                        </m:d>
                      </m:e>
                      <m:sup>
                        <m:r>
                          <w:rPr>
                            <w:rFonts w:ascii="Cambria Math" w:eastAsiaTheme="minorEastAsia" w:hAnsi="Cambria Math"/>
                            <w:sz w:val="24"/>
                            <w:szCs w:val="24"/>
                          </w:rPr>
                          <m:t>2</m:t>
                        </m:r>
                      </m:sup>
                    </m:sSup>
                  </m:num>
                  <m:den>
                    <m:r>
                      <w:rPr>
                        <w:rFonts w:ascii="Cambria Math" w:eastAsiaTheme="minorEastAsia" w:hAnsi="Cambria Math"/>
                        <w:sz w:val="24"/>
                        <w:szCs w:val="24"/>
                      </w:rPr>
                      <m:t>10-1</m:t>
                    </m:r>
                  </m:den>
                </m:f>
              </m:e>
            </m:rad>
          </m:den>
        </m:f>
      </m:oMath>
    </w:p>
    <w:p w:rsidR="0083630E" w:rsidRPr="00DB6333" w:rsidRDefault="0083630E" w:rsidP="00445CAE">
      <w:pPr>
        <w:pStyle w:val="ListParagraph"/>
        <w:ind w:left="1418" w:firstLine="142"/>
        <w:rPr>
          <w:rFonts w:ascii="Times New Roman" w:eastAsiaTheme="minorEastAsia" w:hAnsi="Times New Roman"/>
          <w:sz w:val="24"/>
          <w:szCs w:val="24"/>
        </w:rPr>
      </w:pPr>
      <w:r w:rsidRPr="00DB6333">
        <w:rPr>
          <w:rFonts w:ascii="Times New Roman" w:eastAsiaTheme="minorEastAsia" w:hAnsi="Times New Roman"/>
          <w:sz w:val="24"/>
          <w:szCs w:val="24"/>
        </w:rPr>
        <w:t xml:space="preserve">= </w:t>
      </w:r>
      <m:oMath>
        <m:f>
          <m:fPr>
            <m:ctrlPr>
              <w:rPr>
                <w:rFonts w:ascii="Cambria Math" w:eastAsiaTheme="minorEastAsia" w:hAnsi="Cambria Math"/>
                <w:i/>
              </w:rPr>
            </m:ctrlPr>
          </m:fPr>
          <m:num>
            <m:r>
              <w:rPr>
                <w:rFonts w:ascii="Cambria Math" w:eastAsiaTheme="minorEastAsia" w:hAnsi="Cambria Math"/>
                <w:sz w:val="24"/>
                <w:szCs w:val="24"/>
              </w:rPr>
              <m:t>183</m:t>
            </m:r>
          </m:num>
          <m:den>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sz w:val="24"/>
                        <w:szCs w:val="24"/>
                      </w:rPr>
                      <m:t>34,510-33,489</m:t>
                    </m:r>
                  </m:num>
                  <m:den>
                    <m:r>
                      <w:rPr>
                        <w:rFonts w:ascii="Cambria Math" w:eastAsiaTheme="minorEastAsia" w:hAnsi="Cambria Math"/>
                        <w:sz w:val="24"/>
                        <w:szCs w:val="24"/>
                      </w:rPr>
                      <m:t>9</m:t>
                    </m:r>
                  </m:den>
                </m:f>
              </m:e>
            </m:rad>
          </m:den>
        </m:f>
      </m:oMath>
    </w:p>
    <w:p w:rsidR="0083630E" w:rsidRPr="00DB6333" w:rsidRDefault="0083630E" w:rsidP="00445CAE">
      <w:pPr>
        <w:spacing w:line="240" w:lineRule="auto"/>
        <w:ind w:firstLine="1560"/>
        <w:rPr>
          <w:rFonts w:ascii="Times New Roman" w:eastAsiaTheme="minorEastAsia" w:hAnsi="Times New Roman"/>
          <w:sz w:val="24"/>
          <w:szCs w:val="24"/>
        </w:rPr>
      </w:pPr>
      <w:r w:rsidRPr="00DB6333">
        <w:rPr>
          <w:rFonts w:ascii="Times New Roman" w:eastAsiaTheme="minorEastAsia" w:hAnsi="Times New Roman"/>
          <w:sz w:val="24"/>
          <w:szCs w:val="24"/>
        </w:rPr>
        <w:t xml:space="preserve"> = </w:t>
      </w:r>
      <m:oMath>
        <m:f>
          <m:fPr>
            <m:ctrlPr>
              <w:rPr>
                <w:rFonts w:ascii="Cambria Math" w:eastAsiaTheme="minorEastAsia" w:hAnsi="Cambria Math"/>
                <w:i/>
              </w:rPr>
            </m:ctrlPr>
          </m:fPr>
          <m:num>
            <m:r>
              <w:rPr>
                <w:rFonts w:ascii="Cambria Math" w:eastAsiaTheme="minorEastAsia" w:hAnsi="Cambria Math"/>
                <w:sz w:val="24"/>
                <w:szCs w:val="24"/>
              </w:rPr>
              <m:t>183</m:t>
            </m:r>
          </m:num>
          <m:den>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sz w:val="24"/>
                        <w:szCs w:val="24"/>
                      </w:rPr>
                      <m:t>1021</m:t>
                    </m:r>
                  </m:num>
                  <m:den>
                    <m:r>
                      <w:rPr>
                        <w:rFonts w:ascii="Cambria Math" w:eastAsiaTheme="minorEastAsia" w:hAnsi="Cambria Math"/>
                        <w:sz w:val="24"/>
                        <w:szCs w:val="24"/>
                      </w:rPr>
                      <m:t>9</m:t>
                    </m:r>
                  </m:den>
                </m:f>
              </m:e>
            </m:rad>
          </m:den>
        </m:f>
      </m:oMath>
    </w:p>
    <w:p w:rsidR="0083630E" w:rsidRPr="00DB6333" w:rsidRDefault="0083630E" w:rsidP="00445CAE">
      <w:pPr>
        <w:spacing w:line="240" w:lineRule="auto"/>
        <w:ind w:left="698" w:firstLine="862"/>
        <w:rPr>
          <w:rFonts w:ascii="Times New Roman" w:eastAsiaTheme="minorEastAsia" w:hAnsi="Times New Roman"/>
          <w:sz w:val="24"/>
          <w:szCs w:val="24"/>
        </w:rPr>
      </w:pPr>
      <w:r w:rsidRPr="00DB6333">
        <w:rPr>
          <w:rFonts w:ascii="Times New Roman" w:eastAsiaTheme="minorEastAsia" w:hAnsi="Times New Roman"/>
          <w:sz w:val="24"/>
          <w:szCs w:val="24"/>
        </w:rPr>
        <w:t xml:space="preserve">  = </w:t>
      </w:r>
      <m:oMath>
        <m:f>
          <m:fPr>
            <m:ctrlPr>
              <w:rPr>
                <w:rFonts w:ascii="Cambria Math" w:eastAsiaTheme="minorEastAsia" w:hAnsi="Cambria Math"/>
                <w:i/>
              </w:rPr>
            </m:ctrlPr>
          </m:fPr>
          <m:num>
            <m:r>
              <w:rPr>
                <w:rFonts w:ascii="Cambria Math" w:eastAsiaTheme="minorEastAsia" w:hAnsi="Cambria Math"/>
                <w:sz w:val="24"/>
                <w:szCs w:val="24"/>
              </w:rPr>
              <m:t>183</m:t>
            </m:r>
          </m:num>
          <m:den>
            <m:rad>
              <m:radPr>
                <m:degHide m:val="1"/>
                <m:ctrlPr>
                  <w:rPr>
                    <w:rFonts w:ascii="Cambria Math" w:eastAsiaTheme="minorEastAsia" w:hAnsi="Cambria Math"/>
                    <w:i/>
                  </w:rPr>
                </m:ctrlPr>
              </m:radPr>
              <m:deg/>
              <m:e>
                <m:r>
                  <w:rPr>
                    <w:rFonts w:ascii="Cambria Math" w:eastAsiaTheme="minorEastAsia" w:hAnsi="Cambria Math"/>
                    <w:sz w:val="24"/>
                    <w:szCs w:val="24"/>
                  </w:rPr>
                  <m:t>113,4</m:t>
                </m:r>
              </m:e>
            </m:rad>
          </m:den>
        </m:f>
      </m:oMath>
    </w:p>
    <w:p w:rsidR="0083630E" w:rsidRPr="00DB6333" w:rsidRDefault="0083630E" w:rsidP="00445CAE">
      <w:pPr>
        <w:spacing w:line="240" w:lineRule="auto"/>
        <w:ind w:left="698" w:firstLine="862"/>
        <w:rPr>
          <w:rFonts w:ascii="Times New Roman" w:eastAsiaTheme="minorEastAsia" w:hAnsi="Times New Roman"/>
          <w:sz w:val="24"/>
          <w:szCs w:val="24"/>
        </w:rPr>
      </w:pPr>
      <w:r w:rsidRPr="00DB6333">
        <w:rPr>
          <w:rFonts w:ascii="Times New Roman" w:eastAsiaTheme="minorEastAsia" w:hAnsi="Times New Roman"/>
          <w:sz w:val="24"/>
          <w:szCs w:val="24"/>
        </w:rPr>
        <w:t xml:space="preserve">  = </w:t>
      </w:r>
      <m:oMath>
        <m:f>
          <m:fPr>
            <m:ctrlPr>
              <w:rPr>
                <w:rFonts w:ascii="Cambria Math" w:eastAsiaTheme="minorEastAsia" w:hAnsi="Cambria Math"/>
                <w:i/>
              </w:rPr>
            </m:ctrlPr>
          </m:fPr>
          <m:num>
            <m:r>
              <w:rPr>
                <w:rFonts w:ascii="Cambria Math" w:eastAsiaTheme="minorEastAsia" w:hAnsi="Cambria Math"/>
                <w:sz w:val="24"/>
                <w:szCs w:val="24"/>
              </w:rPr>
              <m:t>183</m:t>
            </m:r>
          </m:num>
          <m:den>
            <m:r>
              <w:rPr>
                <w:rFonts w:ascii="Cambria Math" w:eastAsiaTheme="minorEastAsia" w:hAnsi="Cambria Math"/>
                <w:sz w:val="24"/>
                <w:szCs w:val="24"/>
              </w:rPr>
              <m:t>10,65</m:t>
            </m:r>
          </m:den>
        </m:f>
      </m:oMath>
    </w:p>
    <w:p w:rsidR="0083630E" w:rsidRPr="00DB6333" w:rsidRDefault="0083630E" w:rsidP="00445CAE">
      <w:pPr>
        <w:spacing w:line="240" w:lineRule="auto"/>
        <w:ind w:left="698" w:firstLine="862"/>
        <w:rPr>
          <w:rFonts w:ascii="Times New Roman" w:eastAsiaTheme="minorEastAsia" w:hAnsi="Times New Roman"/>
          <w:sz w:val="24"/>
          <w:szCs w:val="24"/>
          <w:lang w:val="id-ID"/>
        </w:rPr>
      </w:pPr>
      <w:r w:rsidRPr="00DB6333">
        <w:rPr>
          <w:rFonts w:ascii="Times New Roman" w:eastAsiaTheme="minorEastAsia" w:hAnsi="Times New Roman"/>
          <w:sz w:val="24"/>
          <w:szCs w:val="24"/>
        </w:rPr>
        <w:t xml:space="preserve">  = 1</w:t>
      </w:r>
      <w:r w:rsidRPr="00DB6333">
        <w:rPr>
          <w:rFonts w:ascii="Times New Roman" w:eastAsiaTheme="minorEastAsia" w:hAnsi="Times New Roman"/>
          <w:sz w:val="24"/>
          <w:szCs w:val="24"/>
          <w:lang w:val="id-ID"/>
        </w:rPr>
        <w:t>7</w:t>
      </w:r>
      <w:r w:rsidRPr="00DB6333">
        <w:rPr>
          <w:rFonts w:ascii="Times New Roman" w:eastAsiaTheme="minorEastAsia" w:hAnsi="Times New Roman"/>
          <w:sz w:val="24"/>
          <w:szCs w:val="24"/>
        </w:rPr>
        <w:t>,</w:t>
      </w:r>
      <w:r w:rsidRPr="00DB6333">
        <w:rPr>
          <w:rFonts w:ascii="Times New Roman" w:eastAsiaTheme="minorEastAsia" w:hAnsi="Times New Roman"/>
          <w:sz w:val="24"/>
          <w:szCs w:val="24"/>
          <w:lang w:val="id-ID"/>
        </w:rPr>
        <w:t>183</w:t>
      </w:r>
    </w:p>
    <w:p w:rsidR="0083630E" w:rsidRPr="00DB6333" w:rsidRDefault="0083630E" w:rsidP="00445CAE">
      <w:pPr>
        <w:spacing w:line="240" w:lineRule="auto"/>
        <w:rPr>
          <w:rFonts w:ascii="Times New Roman" w:eastAsiaTheme="minorEastAsia" w:hAnsi="Times New Roman"/>
          <w:sz w:val="24"/>
          <w:szCs w:val="24"/>
          <w:lang w:val="id-ID"/>
        </w:rPr>
      </w:pPr>
      <w:r w:rsidRPr="00DB6333">
        <w:rPr>
          <w:rFonts w:ascii="Times New Roman" w:eastAsiaTheme="minorEastAsia" w:hAnsi="Times New Roman"/>
          <w:sz w:val="24"/>
          <w:szCs w:val="24"/>
        </w:rPr>
        <w:tab/>
        <w:t>Jadi, nilai t-hitung = 1</w:t>
      </w:r>
      <w:r w:rsidRPr="00DB6333">
        <w:rPr>
          <w:rFonts w:ascii="Times New Roman" w:eastAsiaTheme="minorEastAsia" w:hAnsi="Times New Roman"/>
          <w:sz w:val="24"/>
          <w:szCs w:val="24"/>
          <w:lang w:val="id-ID"/>
        </w:rPr>
        <w:t>7</w:t>
      </w:r>
      <w:r w:rsidRPr="00DB6333">
        <w:rPr>
          <w:rFonts w:ascii="Times New Roman" w:eastAsiaTheme="minorEastAsia" w:hAnsi="Times New Roman"/>
          <w:sz w:val="24"/>
          <w:szCs w:val="24"/>
        </w:rPr>
        <w:t>,</w:t>
      </w:r>
      <w:r w:rsidRPr="00DB6333">
        <w:rPr>
          <w:rFonts w:ascii="Times New Roman" w:eastAsiaTheme="minorEastAsia" w:hAnsi="Times New Roman"/>
          <w:sz w:val="24"/>
          <w:szCs w:val="24"/>
          <w:lang w:val="id-ID"/>
        </w:rPr>
        <w:t>183</w:t>
      </w:r>
    </w:p>
    <w:p w:rsidR="0083630E" w:rsidRPr="00DB6333" w:rsidRDefault="0083630E" w:rsidP="00445CAE">
      <w:pPr>
        <w:pStyle w:val="ListParagraph"/>
        <w:ind w:left="786" w:firstLine="490"/>
        <w:jc w:val="both"/>
        <w:rPr>
          <w:rFonts w:ascii="Times New Roman" w:hAnsi="Times New Roman"/>
          <w:color w:val="000000"/>
          <w:sz w:val="24"/>
          <w:szCs w:val="24"/>
        </w:rPr>
      </w:pPr>
      <w:r w:rsidRPr="00DB6333">
        <w:rPr>
          <w:rFonts w:ascii="Times New Roman" w:hAnsi="Times New Roman"/>
          <w:sz w:val="24"/>
          <w:szCs w:val="24"/>
        </w:rPr>
        <w:t xml:space="preserve">Berdasarkan taraf signifikan </w:t>
      </w:r>
      <w:r w:rsidRPr="00DB6333">
        <w:rPr>
          <w:rFonts w:ascii="Times New Roman" w:hAnsi="Times New Roman"/>
          <w:sz w:val="24"/>
          <w:szCs w:val="24"/>
          <w:lang w:val="id-ID"/>
        </w:rPr>
        <w:t>10</w:t>
      </w:r>
      <w:r w:rsidRPr="00DB6333">
        <w:rPr>
          <w:rFonts w:ascii="Times New Roman" w:hAnsi="Times New Roman"/>
          <w:sz w:val="24"/>
          <w:szCs w:val="24"/>
        </w:rPr>
        <w:t xml:space="preserve">% ternyata N= </w:t>
      </w:r>
      <w:r w:rsidRPr="00DB6333">
        <w:rPr>
          <w:rFonts w:ascii="Times New Roman" w:hAnsi="Times New Roman"/>
          <w:sz w:val="24"/>
          <w:szCs w:val="24"/>
          <w:lang w:val="id-ID"/>
        </w:rPr>
        <w:t>10</w:t>
      </w:r>
      <w:r w:rsidRPr="00DB6333">
        <w:rPr>
          <w:rFonts w:ascii="Times New Roman" w:hAnsi="Times New Roman"/>
          <w:sz w:val="24"/>
          <w:szCs w:val="24"/>
        </w:rPr>
        <w:t xml:space="preserve">, dan t-tabel </w:t>
      </w:r>
      <w:proofErr w:type="gramStart"/>
      <w:r w:rsidRPr="00DB6333">
        <w:rPr>
          <w:rFonts w:ascii="Times New Roman" w:hAnsi="Times New Roman"/>
          <w:sz w:val="24"/>
          <w:szCs w:val="24"/>
        </w:rPr>
        <w:t xml:space="preserve">diperoleh  </w:t>
      </w:r>
      <w:r w:rsidRPr="00DB6333">
        <w:rPr>
          <w:rFonts w:ascii="Times New Roman" w:hAnsi="Times New Roman"/>
          <w:sz w:val="24"/>
          <w:szCs w:val="24"/>
          <w:lang w:val="id-ID"/>
        </w:rPr>
        <w:t>15,987</w:t>
      </w:r>
      <w:proofErr w:type="gramEnd"/>
      <w:r w:rsidRPr="00DB6333">
        <w:rPr>
          <w:rFonts w:ascii="Times New Roman" w:hAnsi="Times New Roman"/>
          <w:sz w:val="24"/>
          <w:szCs w:val="24"/>
          <w:lang w:val="id-ID"/>
        </w:rPr>
        <w:t xml:space="preserve"> </w:t>
      </w:r>
      <w:r w:rsidRPr="00DB6333">
        <w:rPr>
          <w:rFonts w:ascii="Times New Roman" w:hAnsi="Times New Roman"/>
          <w:sz w:val="24"/>
          <w:szCs w:val="24"/>
        </w:rPr>
        <w:t>sedangkan t-hitung 1</w:t>
      </w:r>
      <w:r w:rsidRPr="00DB6333">
        <w:rPr>
          <w:rFonts w:ascii="Times New Roman" w:hAnsi="Times New Roman"/>
          <w:sz w:val="24"/>
          <w:szCs w:val="24"/>
          <w:lang w:val="id-ID"/>
        </w:rPr>
        <w:t>7</w:t>
      </w:r>
      <w:r w:rsidRPr="00DB6333">
        <w:rPr>
          <w:rFonts w:ascii="Times New Roman" w:hAnsi="Times New Roman"/>
          <w:sz w:val="24"/>
          <w:szCs w:val="24"/>
        </w:rPr>
        <w:t>,</w:t>
      </w:r>
      <w:r w:rsidRPr="00DB6333">
        <w:rPr>
          <w:rFonts w:ascii="Times New Roman" w:hAnsi="Times New Roman"/>
          <w:sz w:val="24"/>
          <w:szCs w:val="24"/>
          <w:lang w:val="id-ID"/>
        </w:rPr>
        <w:t>183</w:t>
      </w:r>
      <w:r w:rsidRPr="00DB6333">
        <w:rPr>
          <w:rFonts w:ascii="Times New Roman" w:hAnsi="Times New Roman"/>
          <w:sz w:val="24"/>
          <w:szCs w:val="24"/>
        </w:rPr>
        <w:t xml:space="preserve">. Oleh karena itu t-hitung &gt; t-tabel ini berarti signifikan artinya </w:t>
      </w:r>
      <w:r w:rsidRPr="00DB6333">
        <w:rPr>
          <w:rFonts w:ascii="Times New Roman" w:hAnsi="Times New Roman"/>
          <w:color w:val="000000"/>
          <w:sz w:val="24"/>
          <w:szCs w:val="24"/>
        </w:rPr>
        <w:t xml:space="preserve">ini menunjukkan bahwa Ho ditolak dan Ha diterima, selain itu nilai rata-rata </w:t>
      </w:r>
      <w:r w:rsidRPr="00DB6333">
        <w:rPr>
          <w:rFonts w:ascii="Times New Roman" w:hAnsi="Times New Roman"/>
          <w:i/>
          <w:color w:val="000000"/>
          <w:sz w:val="24"/>
          <w:szCs w:val="24"/>
        </w:rPr>
        <w:t>posttest</w:t>
      </w:r>
      <w:r w:rsidRPr="00DB6333">
        <w:rPr>
          <w:rFonts w:ascii="Times New Roman" w:hAnsi="Times New Roman"/>
          <w:color w:val="000000"/>
          <w:sz w:val="24"/>
          <w:szCs w:val="24"/>
        </w:rPr>
        <w:t xml:space="preserve"> lebih besar dari nilai </w:t>
      </w:r>
      <w:r w:rsidRPr="00DB6333">
        <w:rPr>
          <w:rFonts w:ascii="Times New Roman" w:hAnsi="Times New Roman"/>
          <w:i/>
          <w:color w:val="000000"/>
          <w:sz w:val="24"/>
          <w:szCs w:val="24"/>
        </w:rPr>
        <w:t>pretest</w:t>
      </w:r>
      <w:r w:rsidRPr="00DB6333">
        <w:rPr>
          <w:rFonts w:ascii="Times New Roman" w:hAnsi="Times New Roman"/>
          <w:color w:val="000000"/>
          <w:sz w:val="24"/>
          <w:szCs w:val="24"/>
        </w:rPr>
        <w:t xml:space="preserve"> (40</w:t>
      </w:r>
      <w:proofErr w:type="gramStart"/>
      <w:r w:rsidRPr="00DB6333">
        <w:rPr>
          <w:rFonts w:ascii="Times New Roman" w:hAnsi="Times New Roman"/>
          <w:color w:val="000000"/>
          <w:sz w:val="24"/>
          <w:szCs w:val="24"/>
        </w:rPr>
        <w:t>,7</w:t>
      </w:r>
      <w:proofErr w:type="gramEnd"/>
      <w:r w:rsidRPr="00DB6333">
        <w:rPr>
          <w:rFonts w:ascii="Times New Roman" w:hAnsi="Times New Roman"/>
          <w:color w:val="000000"/>
          <w:sz w:val="24"/>
          <w:szCs w:val="24"/>
        </w:rPr>
        <w:t xml:space="preserve">≥21,3) ini menunjukkan bahwa layanan bimbingan kelompok menggunakan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efektif dapat meningkatkan rasa percaya diri peserta didik.</w:t>
      </w:r>
    </w:p>
    <w:p w:rsidR="0083630E" w:rsidRPr="00DB6333" w:rsidRDefault="0083630E" w:rsidP="00445CAE">
      <w:pPr>
        <w:spacing w:line="240" w:lineRule="auto"/>
        <w:ind w:left="567"/>
        <w:rPr>
          <w:rFonts w:ascii="Times New Roman" w:hAnsi="Times New Roman"/>
          <w:color w:val="000000"/>
          <w:sz w:val="24"/>
          <w:szCs w:val="24"/>
          <w:lang w:val="id-ID"/>
        </w:rPr>
      </w:pPr>
      <w:r w:rsidRPr="00DB6333">
        <w:rPr>
          <w:rFonts w:ascii="Times New Roman" w:hAnsi="Times New Roman"/>
          <w:color w:val="000000"/>
          <w:sz w:val="24"/>
          <w:szCs w:val="24"/>
        </w:rPr>
        <w:br w:type="page"/>
      </w:r>
    </w:p>
    <w:p w:rsidR="0083630E" w:rsidRPr="00DB6333" w:rsidRDefault="0083630E" w:rsidP="00445CAE">
      <w:pPr>
        <w:pStyle w:val="ListParagraph"/>
        <w:widowControl/>
        <w:numPr>
          <w:ilvl w:val="0"/>
          <w:numId w:val="7"/>
        </w:numPr>
        <w:autoSpaceDE/>
        <w:autoSpaceDN/>
        <w:ind w:left="426" w:hanging="426"/>
        <w:contextualSpacing/>
        <w:jc w:val="both"/>
        <w:rPr>
          <w:rFonts w:ascii="Times New Roman" w:hAnsi="Times New Roman"/>
          <w:b/>
          <w:sz w:val="24"/>
          <w:szCs w:val="24"/>
        </w:rPr>
      </w:pPr>
      <w:r w:rsidRPr="00DB6333">
        <w:rPr>
          <w:rFonts w:ascii="Times New Roman" w:hAnsi="Times New Roman"/>
          <w:b/>
          <w:sz w:val="24"/>
          <w:szCs w:val="24"/>
        </w:rPr>
        <w:t>Pembahasan</w:t>
      </w:r>
    </w:p>
    <w:p w:rsidR="0083630E" w:rsidRPr="00DB6333" w:rsidRDefault="0083630E" w:rsidP="00445CAE">
      <w:pPr>
        <w:pStyle w:val="ListParagraph"/>
        <w:ind w:left="426" w:firstLine="567"/>
        <w:jc w:val="both"/>
        <w:rPr>
          <w:rFonts w:ascii="Times New Roman" w:hAnsi="Times New Roman"/>
          <w:color w:val="000000"/>
          <w:sz w:val="24"/>
          <w:szCs w:val="24"/>
        </w:rPr>
      </w:pPr>
      <w:r w:rsidRPr="00DB6333">
        <w:rPr>
          <w:rFonts w:ascii="Times New Roman" w:hAnsi="Times New Roman"/>
          <w:color w:val="000000"/>
          <w:sz w:val="24"/>
          <w:szCs w:val="24"/>
        </w:rPr>
        <w:t xml:space="preserve">Berdasarkan hasil analisis data menunjukkan bahwa adanya perbedaan antara kelompok eksperimen yang mendapatkan layanan bimbingan kelompok menggunakan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berkenaan dengan bimbingan dan konseling, yang diberikan sebanyak 3 kali pertemuan, dan kelompok kontrol yang diberikan perlakuan sebanyak 2 kali pertemuan. Hasil penelitian layanan bimbingan kelompok berkenaan dengan layanan bimbingan dan konseling dalam meningkatkan percaya diri peserta didik kelompok eksperimen setelah mendapatkan perlakuan meningkat dibandingkan sebelum mendapatkan layanan bimbingan kelompok.</w:t>
      </w:r>
    </w:p>
    <w:p w:rsidR="0083630E" w:rsidRPr="00DB6333" w:rsidRDefault="0083630E" w:rsidP="00445CAE">
      <w:pPr>
        <w:pStyle w:val="ListParagraph"/>
        <w:ind w:left="426" w:firstLine="567"/>
        <w:jc w:val="both"/>
        <w:rPr>
          <w:rFonts w:ascii="Times New Roman" w:hAnsi="Times New Roman"/>
          <w:color w:val="000000"/>
          <w:sz w:val="24"/>
          <w:szCs w:val="24"/>
        </w:rPr>
      </w:pPr>
      <w:r w:rsidRPr="00DB6333">
        <w:rPr>
          <w:rFonts w:ascii="Times New Roman" w:hAnsi="Times New Roman"/>
          <w:color w:val="000000"/>
          <w:sz w:val="24"/>
          <w:szCs w:val="24"/>
        </w:rPr>
        <w:t xml:space="preserve">Pembahasan hasil penelitian diawali dengan profil percaya diri, dilanjutkan dengan menganalisis layanan yang tepat. Adapun pembahasan keefektifan layanan bimbingan kelompok menggunakan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untuk meningkatkan rasa percaya diri peserta didik adalah sebagai berikut:</w:t>
      </w:r>
    </w:p>
    <w:p w:rsidR="0083630E" w:rsidRPr="00DB6333" w:rsidRDefault="0083630E" w:rsidP="00445CAE">
      <w:pPr>
        <w:pStyle w:val="ListParagraph"/>
        <w:widowControl/>
        <w:numPr>
          <w:ilvl w:val="0"/>
          <w:numId w:val="12"/>
        </w:numPr>
        <w:autoSpaceDE/>
        <w:autoSpaceDN/>
        <w:ind w:left="426" w:firstLine="0"/>
        <w:contextualSpacing/>
        <w:jc w:val="both"/>
        <w:rPr>
          <w:rFonts w:ascii="Times New Roman" w:hAnsi="Times New Roman"/>
          <w:color w:val="000000"/>
          <w:sz w:val="24"/>
          <w:szCs w:val="24"/>
        </w:rPr>
      </w:pPr>
      <w:r w:rsidRPr="00DB6333">
        <w:rPr>
          <w:rFonts w:ascii="Times New Roman" w:hAnsi="Times New Roman"/>
          <w:b/>
          <w:bCs/>
          <w:color w:val="000000"/>
          <w:sz w:val="24"/>
          <w:szCs w:val="24"/>
        </w:rPr>
        <w:t>Pembahasan Profil/Gambaran Umum Percaya Diri Peserta Didik Kelas XI IPA MA NW Rensing Rajak Tahun 2020/2021</w:t>
      </w:r>
      <w:r w:rsidRPr="00DB6333">
        <w:rPr>
          <w:rFonts w:ascii="Times New Roman" w:hAnsi="Times New Roman"/>
          <w:color w:val="000000"/>
          <w:sz w:val="24"/>
          <w:szCs w:val="24"/>
        </w:rPr>
        <w:t xml:space="preserve"> </w:t>
      </w:r>
    </w:p>
    <w:p w:rsidR="0083630E" w:rsidRPr="00DB6333" w:rsidRDefault="0083630E" w:rsidP="00445CAE">
      <w:pPr>
        <w:pStyle w:val="ListParagraph"/>
        <w:ind w:left="709" w:firstLine="709"/>
        <w:jc w:val="both"/>
        <w:rPr>
          <w:rFonts w:ascii="Times New Roman" w:hAnsi="Times New Roman"/>
          <w:color w:val="000000"/>
          <w:sz w:val="24"/>
          <w:szCs w:val="24"/>
          <w:lang w:val="id-ID"/>
        </w:rPr>
      </w:pPr>
      <w:r w:rsidRPr="00DB6333">
        <w:rPr>
          <w:rFonts w:ascii="Times New Roman" w:hAnsi="Times New Roman"/>
          <w:color w:val="000000"/>
          <w:sz w:val="24"/>
          <w:szCs w:val="24"/>
        </w:rPr>
        <w:t xml:space="preserve">Sebelum melakukan </w:t>
      </w:r>
      <w:r w:rsidRPr="00DB6333">
        <w:rPr>
          <w:rFonts w:ascii="Times New Roman" w:hAnsi="Times New Roman"/>
          <w:i/>
          <w:color w:val="000000"/>
          <w:sz w:val="24"/>
          <w:szCs w:val="24"/>
        </w:rPr>
        <w:t>treatment</w:t>
      </w:r>
      <w:r w:rsidRPr="00DB6333">
        <w:rPr>
          <w:rFonts w:ascii="Times New Roman" w:hAnsi="Times New Roman"/>
          <w:color w:val="000000"/>
          <w:sz w:val="24"/>
          <w:szCs w:val="24"/>
        </w:rPr>
        <w:t xml:space="preserve"> kepada peserta didik, peneliti terlebih dahulu membagikan angket tentang percaya diri sebanyak 20 item pernyataan yang </w:t>
      </w:r>
      <w:proofErr w:type="gramStart"/>
      <w:r w:rsidRPr="00DB6333">
        <w:rPr>
          <w:rFonts w:ascii="Times New Roman" w:hAnsi="Times New Roman"/>
          <w:color w:val="000000"/>
          <w:sz w:val="24"/>
          <w:szCs w:val="24"/>
        </w:rPr>
        <w:t>akan</w:t>
      </w:r>
      <w:proofErr w:type="gramEnd"/>
      <w:r w:rsidRPr="00DB6333">
        <w:rPr>
          <w:rFonts w:ascii="Times New Roman" w:hAnsi="Times New Roman"/>
          <w:color w:val="000000"/>
          <w:sz w:val="24"/>
          <w:szCs w:val="24"/>
        </w:rPr>
        <w:t xml:space="preserve"> dijawab oleh peserta didik kelas XI IPA MA NW Rensing Rajak yang peserta didiknya berjumlah 25 orang. Tujuan disebarkannya angket kepada peserta didik tersebut agar mengetahui kategori kepercayaan diri peserta didik, kemudian berdasarkan hasil yang diperoleh terdapat 8% siswa memiliki rasa percaya diri (sangat tinggi), 28% siswa dalam kategori (tinggi), kategori (sedang) sebanyak 40%, kategori (rendah) sebanyak 24%, dan dalam kategori (sangat rendah) 0%. </w:t>
      </w:r>
    </w:p>
    <w:p w:rsidR="0083630E" w:rsidRPr="00DB6333" w:rsidRDefault="0083630E" w:rsidP="00445CAE">
      <w:pPr>
        <w:pStyle w:val="ListParagraph"/>
        <w:ind w:left="709" w:firstLine="709"/>
        <w:jc w:val="both"/>
        <w:rPr>
          <w:rFonts w:ascii="Times New Roman" w:hAnsi="Times New Roman"/>
          <w:color w:val="000000"/>
          <w:sz w:val="24"/>
          <w:szCs w:val="24"/>
          <w:lang w:val="id-ID"/>
        </w:rPr>
      </w:pPr>
      <w:r w:rsidRPr="00DB6333">
        <w:rPr>
          <w:rFonts w:ascii="Times New Roman" w:hAnsi="Times New Roman"/>
          <w:color w:val="000000"/>
          <w:sz w:val="24"/>
          <w:szCs w:val="24"/>
        </w:rPr>
        <w:t>Adapun peserta didik yang memiliki rasa percaya diri (sangat tinggi) disebabkan karena peserta didik dipenuhi oleh dukungan baik dari segi eksternal maupun internalnya. Yang dimaksud dari segi eksternal misalnya dukungan dari keluarga, guru, dan lingkungan sekitarnya sangat bagus sehingga rasa percaya peserta didik ini sangat tinggi. Sedangkan peserta didik yang memiliki rasa peraya diri rendah ini disebabkan dari pemikiran tentang meragukan kemampuan dalam dirinya sendiri, hal ini yang selalu mendorong peserta didik tidak mau berkembang karena penuh dengan keraguannya. Faktor eksternal dan internal juga sangat mempengaruhi bagi kepercayaan diri peserta didik. Akan tetapi peserta didik kelas XI IPA di MA NW Rensing Rajak tidak ada yang memiliki rasa percaya diri sangat rendah, hal ini disebakan karena fasilitas dari sekolah cukup memadai, beserta guru-guru disekolah sangat bagus dalam mendidik, serta adanya dukungan penuh dari guru dalam mengembangkan potensi yang dimiliki peserta didiknya.</w:t>
      </w:r>
    </w:p>
    <w:p w:rsidR="0083630E" w:rsidRPr="00DB6333" w:rsidRDefault="0083630E" w:rsidP="00445CAE">
      <w:pPr>
        <w:pStyle w:val="ListParagraph"/>
        <w:ind w:left="709" w:firstLine="709"/>
        <w:jc w:val="both"/>
        <w:rPr>
          <w:rFonts w:ascii="Times New Roman" w:hAnsi="Times New Roman"/>
          <w:color w:val="000000"/>
          <w:sz w:val="24"/>
          <w:szCs w:val="24"/>
        </w:rPr>
      </w:pPr>
      <w:r w:rsidRPr="00DB6333">
        <w:rPr>
          <w:rFonts w:ascii="Times New Roman" w:hAnsi="Times New Roman"/>
          <w:color w:val="000000"/>
          <w:sz w:val="24"/>
          <w:szCs w:val="24"/>
        </w:rPr>
        <w:t xml:space="preserve">Berdasarkan hasil penelitian yang telah dilakukan menunjukkan bahwa percaya diri peserta didik kelas XI IPA MA NW Rensing Rajak tahun 2020/2021 terdapat peserta didik yang berada pada kategori rendah yakni sebesar 24%. Apabila percaya diri peserta didik yang rendah dibiarkan maka </w:t>
      </w:r>
      <w:proofErr w:type="gramStart"/>
      <w:r w:rsidRPr="00DB6333">
        <w:rPr>
          <w:rFonts w:ascii="Times New Roman" w:hAnsi="Times New Roman"/>
          <w:color w:val="000000"/>
          <w:sz w:val="24"/>
          <w:szCs w:val="24"/>
        </w:rPr>
        <w:t>akan</w:t>
      </w:r>
      <w:proofErr w:type="gramEnd"/>
      <w:r w:rsidRPr="00DB6333">
        <w:rPr>
          <w:rFonts w:ascii="Times New Roman" w:hAnsi="Times New Roman"/>
          <w:color w:val="000000"/>
          <w:sz w:val="24"/>
          <w:szCs w:val="24"/>
        </w:rPr>
        <w:t xml:space="preserve"> dapat menghambat proses belajar bagi peserta didik tersebut, serta dapat mempengaruhi prestasi belajar peserta didik. Hal ini berarti kesempatan belajar makin banyak dan optimal jika siswa tersebut menunjukkan keseriusannya dalam percaya diri sehingga dapat membangkitkan rasa kepedulian terhadap sesama. Kepercayaan diri merupakan sikap yakin terhadap sesuatu. Segala tantangan hidup apapun dapat dihadapi dengan baik, jika mempunyai kepercayaan diri. Kepercayaan diri dapat dibentuk dengan belajar terus menerus, tidak ada perasaan takut jika berbuat salah dan menerapkan pengetahuan yang sudah dipelajari. Kepercayaan diri merupakan salah satu aspek kepribadian yang berperan besar bagi keberhasilan seseorang dalam melakukan tugas hidupnya.</w:t>
      </w:r>
    </w:p>
    <w:p w:rsidR="0083630E" w:rsidRPr="00DB6333" w:rsidRDefault="0083630E" w:rsidP="00445CAE">
      <w:pPr>
        <w:pStyle w:val="ListParagraph"/>
        <w:widowControl/>
        <w:numPr>
          <w:ilvl w:val="0"/>
          <w:numId w:val="12"/>
        </w:numPr>
        <w:autoSpaceDE/>
        <w:autoSpaceDN/>
        <w:ind w:left="426" w:firstLine="0"/>
        <w:contextualSpacing/>
        <w:jc w:val="both"/>
        <w:rPr>
          <w:rFonts w:ascii="Times New Roman" w:hAnsi="Times New Roman"/>
          <w:b/>
          <w:sz w:val="24"/>
          <w:szCs w:val="24"/>
        </w:rPr>
      </w:pPr>
      <w:r w:rsidRPr="00DB6333">
        <w:rPr>
          <w:rFonts w:ascii="Times New Roman" w:hAnsi="Times New Roman"/>
          <w:b/>
          <w:bCs/>
          <w:color w:val="000000"/>
          <w:sz w:val="24"/>
          <w:szCs w:val="24"/>
        </w:rPr>
        <w:t xml:space="preserve">Efektivitas Bimbingan Kelompok Menggunakan </w:t>
      </w:r>
      <w:r w:rsidRPr="00DB6333">
        <w:rPr>
          <w:rFonts w:ascii="Times New Roman" w:hAnsi="Times New Roman"/>
          <w:b/>
          <w:bCs/>
          <w:i/>
          <w:color w:val="000000"/>
          <w:sz w:val="24"/>
          <w:szCs w:val="24"/>
        </w:rPr>
        <w:t>Icebreaking</w:t>
      </w:r>
      <w:r w:rsidRPr="00DB6333">
        <w:rPr>
          <w:rFonts w:ascii="Times New Roman" w:hAnsi="Times New Roman"/>
          <w:b/>
          <w:bCs/>
          <w:color w:val="000000"/>
          <w:sz w:val="24"/>
          <w:szCs w:val="24"/>
        </w:rPr>
        <w:t xml:space="preserve"> Berbasis Kearifan Lokal untuk Meningkatka</w:t>
      </w:r>
      <w:r w:rsidRPr="00DB6333">
        <w:rPr>
          <w:rFonts w:ascii="Times New Roman" w:hAnsi="Times New Roman"/>
          <w:color w:val="000000"/>
          <w:sz w:val="24"/>
          <w:szCs w:val="24"/>
        </w:rPr>
        <w:t xml:space="preserve"> </w:t>
      </w:r>
      <w:r w:rsidRPr="00DB6333">
        <w:rPr>
          <w:rFonts w:ascii="Times New Roman" w:hAnsi="Times New Roman"/>
          <w:b/>
          <w:bCs/>
          <w:color w:val="000000"/>
          <w:sz w:val="24"/>
          <w:szCs w:val="24"/>
        </w:rPr>
        <w:t>Rasa Percaya Diri Siswa Kelas XI IPA MA NW Rening Rajak</w:t>
      </w:r>
      <w:r w:rsidRPr="00DB6333">
        <w:rPr>
          <w:rFonts w:ascii="Times New Roman" w:hAnsi="Times New Roman"/>
          <w:color w:val="000000"/>
          <w:sz w:val="24"/>
          <w:szCs w:val="24"/>
        </w:rPr>
        <w:t xml:space="preserve"> </w:t>
      </w:r>
    </w:p>
    <w:p w:rsidR="0083630E" w:rsidRPr="00DB6333" w:rsidRDefault="0083630E" w:rsidP="00445CAE">
      <w:pPr>
        <w:pStyle w:val="ListParagraph"/>
        <w:ind w:left="709" w:firstLine="709"/>
        <w:jc w:val="both"/>
        <w:rPr>
          <w:rFonts w:ascii="Times New Roman" w:hAnsi="Times New Roman"/>
          <w:b/>
          <w:sz w:val="24"/>
          <w:szCs w:val="24"/>
        </w:rPr>
      </w:pPr>
      <w:r w:rsidRPr="00DB6333">
        <w:rPr>
          <w:rFonts w:ascii="Times New Roman" w:hAnsi="Times New Roman"/>
          <w:color w:val="000000"/>
          <w:sz w:val="24"/>
          <w:szCs w:val="24"/>
        </w:rPr>
        <w:t xml:space="preserve">Uji efektivitas layanan bimbingan kelompok diperoleh dengan membandingkan perilaku percaya diri peserta didik sebelum dilakukan layanan bimbingan kelompok menggunakan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dan setelah dilakukan layanan bimbingan kelompok menggunakan </w:t>
      </w:r>
      <w:r w:rsidRPr="00DB6333">
        <w:rPr>
          <w:rFonts w:ascii="Times New Roman" w:hAnsi="Times New Roman"/>
          <w:i/>
          <w:color w:val="000000"/>
          <w:sz w:val="24"/>
          <w:szCs w:val="24"/>
        </w:rPr>
        <w:t xml:space="preserve">icebreaking </w:t>
      </w:r>
      <w:r w:rsidRPr="00DB6333">
        <w:rPr>
          <w:rFonts w:ascii="Times New Roman" w:hAnsi="Times New Roman"/>
          <w:color w:val="000000"/>
          <w:sz w:val="24"/>
          <w:szCs w:val="24"/>
        </w:rPr>
        <w:t xml:space="preserve">berbasis kearifan lokal, yang menunjukan adanya pengaruh layanan bimbingan kelompok menggunakan </w:t>
      </w:r>
      <w:r w:rsidRPr="00DB6333">
        <w:rPr>
          <w:rFonts w:ascii="Times New Roman" w:hAnsi="Times New Roman"/>
          <w:i/>
          <w:color w:val="000000"/>
          <w:sz w:val="24"/>
          <w:szCs w:val="24"/>
        </w:rPr>
        <w:t xml:space="preserve">icebreaking </w:t>
      </w:r>
      <w:r w:rsidRPr="00DB6333">
        <w:rPr>
          <w:rFonts w:ascii="Times New Roman" w:hAnsi="Times New Roman"/>
          <w:color w:val="000000"/>
          <w:sz w:val="24"/>
          <w:szCs w:val="24"/>
        </w:rPr>
        <w:t xml:space="preserve">berbasis kearifan lokal terhadap percaya diri peserta didik. Hal ini juga dibuktikan berdasarkan data hasil uji hipotesis menggunakan analisis statistik yakni </w:t>
      </w:r>
      <w:r w:rsidRPr="00DB6333">
        <w:rPr>
          <w:rFonts w:ascii="Times New Roman" w:hAnsi="Times New Roman"/>
          <w:i/>
          <w:iCs/>
          <w:color w:val="000000"/>
          <w:sz w:val="24"/>
          <w:szCs w:val="24"/>
        </w:rPr>
        <w:t>uji t</w:t>
      </w:r>
      <w:r w:rsidRPr="00DB6333">
        <w:rPr>
          <w:rFonts w:ascii="Times New Roman" w:hAnsi="Times New Roman"/>
          <w:color w:val="000000"/>
          <w:sz w:val="24"/>
          <w:szCs w:val="24"/>
        </w:rPr>
        <w:t xml:space="preserve">, diperoleh gambaran bahwa terdapat perbedaan yang signifikan antara hasil </w:t>
      </w:r>
      <w:r w:rsidRPr="00DB6333">
        <w:rPr>
          <w:rFonts w:ascii="Times New Roman" w:hAnsi="Times New Roman"/>
          <w:i/>
          <w:iCs/>
          <w:color w:val="000000"/>
          <w:sz w:val="24"/>
          <w:szCs w:val="24"/>
        </w:rPr>
        <w:t xml:space="preserve">pretest </w:t>
      </w:r>
      <w:r w:rsidRPr="00DB6333">
        <w:rPr>
          <w:rFonts w:ascii="Times New Roman" w:hAnsi="Times New Roman"/>
          <w:color w:val="000000"/>
          <w:sz w:val="24"/>
          <w:szCs w:val="24"/>
        </w:rPr>
        <w:t xml:space="preserve">dan hasil </w:t>
      </w:r>
      <w:r w:rsidRPr="00DB6333">
        <w:rPr>
          <w:rFonts w:ascii="Times New Roman" w:hAnsi="Times New Roman"/>
          <w:i/>
          <w:iCs/>
          <w:color w:val="000000"/>
          <w:sz w:val="24"/>
          <w:szCs w:val="24"/>
        </w:rPr>
        <w:t>posttest</w:t>
      </w:r>
      <w:r w:rsidRPr="00DB6333">
        <w:rPr>
          <w:rFonts w:ascii="Times New Roman" w:hAnsi="Times New Roman"/>
          <w:color w:val="000000"/>
          <w:sz w:val="24"/>
          <w:szCs w:val="24"/>
        </w:rPr>
        <w:t xml:space="preserve">. </w:t>
      </w:r>
      <w:proofErr w:type="gramStart"/>
      <w:r w:rsidRPr="00DB6333">
        <w:rPr>
          <w:rFonts w:ascii="Times New Roman" w:hAnsi="Times New Roman"/>
          <w:color w:val="000000"/>
          <w:sz w:val="24"/>
          <w:szCs w:val="24"/>
        </w:rPr>
        <w:t>jadi</w:t>
      </w:r>
      <w:proofErr w:type="gramEnd"/>
      <w:r w:rsidRPr="00DB6333">
        <w:rPr>
          <w:rFonts w:ascii="Times New Roman" w:hAnsi="Times New Roman"/>
          <w:color w:val="000000"/>
          <w:sz w:val="24"/>
          <w:szCs w:val="24"/>
        </w:rPr>
        <w:t xml:space="preserve"> dapat disimpulkan bahwa bimbingan kelompok dengan teknik </w:t>
      </w:r>
      <w:r w:rsidRPr="00DB6333">
        <w:rPr>
          <w:rFonts w:ascii="Times New Roman" w:hAnsi="Times New Roman"/>
          <w:i/>
          <w:color w:val="000000"/>
          <w:sz w:val="24"/>
          <w:szCs w:val="24"/>
        </w:rPr>
        <w:t>icebreakin</w:t>
      </w:r>
      <w:r w:rsidRPr="00DB6333">
        <w:rPr>
          <w:rFonts w:ascii="Times New Roman" w:hAnsi="Times New Roman"/>
          <w:color w:val="000000"/>
          <w:sz w:val="24"/>
          <w:szCs w:val="24"/>
        </w:rPr>
        <w:t>g berbasis kearifan lokal efektif dapat meningkatkan rasa percaya diri peserta didik kelas XI IPA MA NW Rensing Rajak Tahun 2020/2021.</w:t>
      </w:r>
    </w:p>
    <w:p w:rsidR="0083630E" w:rsidRPr="00DB6333" w:rsidRDefault="0083630E" w:rsidP="00445CAE">
      <w:pPr>
        <w:spacing w:line="240" w:lineRule="auto"/>
        <w:rPr>
          <w:rFonts w:ascii="Times New Roman" w:hAnsi="Times New Roman"/>
          <w:color w:val="000000"/>
          <w:sz w:val="24"/>
          <w:szCs w:val="24"/>
        </w:rPr>
      </w:pPr>
      <w:r w:rsidRPr="00DB6333">
        <w:rPr>
          <w:rFonts w:ascii="Times New Roman" w:hAnsi="Times New Roman"/>
          <w:color w:val="000000"/>
          <w:sz w:val="24"/>
          <w:szCs w:val="24"/>
        </w:rPr>
        <w:br w:type="page"/>
      </w:r>
    </w:p>
    <w:p w:rsidR="0083630E" w:rsidRPr="00DB6333" w:rsidRDefault="0083630E" w:rsidP="00445CAE">
      <w:pPr>
        <w:spacing w:line="240" w:lineRule="auto"/>
        <w:jc w:val="center"/>
        <w:rPr>
          <w:rFonts w:ascii="Times New Roman" w:hAnsi="Times New Roman"/>
          <w:b/>
          <w:color w:val="000000"/>
          <w:sz w:val="24"/>
          <w:szCs w:val="24"/>
        </w:rPr>
      </w:pPr>
      <w:r w:rsidRPr="00DB6333">
        <w:rPr>
          <w:rFonts w:ascii="Times New Roman" w:hAnsi="Times New Roman"/>
          <w:b/>
          <w:color w:val="000000"/>
          <w:sz w:val="24"/>
          <w:szCs w:val="24"/>
        </w:rPr>
        <w:t>BAB V</w:t>
      </w:r>
    </w:p>
    <w:p w:rsidR="0083630E" w:rsidRPr="00DB6333" w:rsidRDefault="0083630E" w:rsidP="00445CAE">
      <w:pPr>
        <w:spacing w:line="240" w:lineRule="auto"/>
        <w:jc w:val="center"/>
        <w:rPr>
          <w:rFonts w:ascii="Times New Roman" w:hAnsi="Times New Roman"/>
          <w:b/>
          <w:color w:val="000000"/>
          <w:sz w:val="24"/>
          <w:szCs w:val="24"/>
        </w:rPr>
      </w:pPr>
      <w:r w:rsidRPr="00DB6333">
        <w:rPr>
          <w:rFonts w:ascii="Times New Roman" w:hAnsi="Times New Roman"/>
          <w:b/>
          <w:color w:val="000000"/>
          <w:sz w:val="24"/>
          <w:szCs w:val="24"/>
        </w:rPr>
        <w:t>KESIMPULAN DAN SARAN</w:t>
      </w:r>
    </w:p>
    <w:p w:rsidR="0083630E" w:rsidRPr="00DB6333" w:rsidRDefault="0083630E" w:rsidP="00445CAE">
      <w:pPr>
        <w:pStyle w:val="ListParagraph"/>
        <w:widowControl/>
        <w:numPr>
          <w:ilvl w:val="0"/>
          <w:numId w:val="13"/>
        </w:numPr>
        <w:autoSpaceDE/>
        <w:autoSpaceDN/>
        <w:spacing w:after="200"/>
        <w:ind w:left="284" w:hanging="284"/>
        <w:contextualSpacing/>
        <w:rPr>
          <w:rFonts w:ascii="Times New Roman" w:hAnsi="Times New Roman"/>
          <w:b/>
          <w:color w:val="000000"/>
          <w:sz w:val="24"/>
          <w:szCs w:val="24"/>
        </w:rPr>
      </w:pPr>
      <w:r w:rsidRPr="00DB6333">
        <w:rPr>
          <w:rFonts w:ascii="Times New Roman" w:hAnsi="Times New Roman"/>
          <w:b/>
          <w:color w:val="000000"/>
          <w:sz w:val="24"/>
          <w:szCs w:val="24"/>
        </w:rPr>
        <w:t xml:space="preserve">Kesimpulan </w:t>
      </w:r>
    </w:p>
    <w:p w:rsidR="0083630E" w:rsidRPr="00DB6333" w:rsidRDefault="0083630E" w:rsidP="00445CAE">
      <w:pPr>
        <w:pStyle w:val="ListParagraph"/>
        <w:ind w:left="284" w:firstLine="425"/>
        <w:jc w:val="both"/>
        <w:rPr>
          <w:rFonts w:ascii="Times New Roman" w:hAnsi="Times New Roman"/>
          <w:color w:val="000000"/>
          <w:sz w:val="24"/>
          <w:szCs w:val="24"/>
        </w:rPr>
      </w:pPr>
      <w:r w:rsidRPr="00DB6333">
        <w:rPr>
          <w:rFonts w:ascii="Times New Roman" w:hAnsi="Times New Roman"/>
          <w:color w:val="000000"/>
          <w:sz w:val="24"/>
          <w:szCs w:val="24"/>
        </w:rPr>
        <w:t xml:space="preserve">Berdasarkan hasil penghitungan rata-rata skor percaya diri sebelum mengikuti layanan bimbingan kelompok terkait percaya diri hasil </w:t>
      </w:r>
      <w:r w:rsidRPr="00DB6333">
        <w:rPr>
          <w:rFonts w:ascii="Times New Roman" w:hAnsi="Times New Roman"/>
          <w:i/>
          <w:color w:val="000000"/>
          <w:sz w:val="24"/>
          <w:szCs w:val="24"/>
        </w:rPr>
        <w:t>pretest</w:t>
      </w:r>
      <w:r w:rsidRPr="00DB6333">
        <w:rPr>
          <w:rFonts w:ascii="Times New Roman" w:hAnsi="Times New Roman"/>
          <w:color w:val="000000"/>
          <w:sz w:val="24"/>
          <w:szCs w:val="24"/>
        </w:rPr>
        <w:t xml:space="preserve"> sebesar 2</w:t>
      </w:r>
      <w:r w:rsidRPr="00DB6333">
        <w:rPr>
          <w:rFonts w:ascii="Times New Roman" w:hAnsi="Times New Roman"/>
          <w:color w:val="000000"/>
          <w:sz w:val="24"/>
          <w:szCs w:val="24"/>
          <w:lang w:val="id-ID"/>
        </w:rPr>
        <w:t>4</w:t>
      </w:r>
      <w:r w:rsidRPr="00DB6333">
        <w:rPr>
          <w:rFonts w:ascii="Times New Roman" w:hAnsi="Times New Roman"/>
          <w:color w:val="000000"/>
          <w:sz w:val="24"/>
          <w:szCs w:val="24"/>
        </w:rPr>
        <w:t>,</w:t>
      </w:r>
      <w:r w:rsidRPr="00DB6333">
        <w:rPr>
          <w:rFonts w:ascii="Times New Roman" w:hAnsi="Times New Roman"/>
          <w:color w:val="000000"/>
          <w:sz w:val="24"/>
          <w:szCs w:val="24"/>
          <w:lang w:val="id-ID"/>
        </w:rPr>
        <w:t>6</w:t>
      </w:r>
      <w:r w:rsidRPr="00DB6333">
        <w:rPr>
          <w:rFonts w:ascii="Times New Roman" w:hAnsi="Times New Roman"/>
          <w:color w:val="000000"/>
          <w:sz w:val="24"/>
          <w:szCs w:val="24"/>
        </w:rPr>
        <w:t xml:space="preserve"> dan setelah mengikuti layanan bimbingan kelompok dengan mengunakan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mengalami peningkatan menjadi 4</w:t>
      </w:r>
      <w:r w:rsidRPr="00DB6333">
        <w:rPr>
          <w:rFonts w:ascii="Times New Roman" w:hAnsi="Times New Roman"/>
          <w:color w:val="000000"/>
          <w:sz w:val="24"/>
          <w:szCs w:val="24"/>
          <w:lang w:val="id-ID"/>
        </w:rPr>
        <w:t>2</w:t>
      </w:r>
      <w:r w:rsidRPr="00DB6333">
        <w:rPr>
          <w:rFonts w:ascii="Times New Roman" w:hAnsi="Times New Roman"/>
          <w:color w:val="000000"/>
          <w:sz w:val="24"/>
          <w:szCs w:val="24"/>
        </w:rPr>
        <w:t>,</w:t>
      </w:r>
      <w:r w:rsidRPr="00DB6333">
        <w:rPr>
          <w:rFonts w:ascii="Times New Roman" w:hAnsi="Times New Roman"/>
          <w:color w:val="000000"/>
          <w:sz w:val="24"/>
          <w:szCs w:val="24"/>
          <w:lang w:val="id-ID"/>
        </w:rPr>
        <w:t>9</w:t>
      </w:r>
      <w:r w:rsidRPr="00DB6333">
        <w:rPr>
          <w:rFonts w:ascii="Times New Roman" w:hAnsi="Times New Roman"/>
          <w:color w:val="000000"/>
          <w:sz w:val="24"/>
          <w:szCs w:val="24"/>
        </w:rPr>
        <w:t xml:space="preserve">.  Dari hasil uji-T, </w:t>
      </w:r>
      <w:proofErr w:type="gramStart"/>
      <w:r w:rsidRPr="00DB6333">
        <w:rPr>
          <w:rFonts w:ascii="Times New Roman" w:hAnsi="Times New Roman"/>
          <w:color w:val="000000"/>
          <w:sz w:val="24"/>
          <w:szCs w:val="24"/>
        </w:rPr>
        <w:t>Thitung  ≥</w:t>
      </w:r>
      <w:proofErr w:type="gramEnd"/>
      <w:r w:rsidRPr="00DB6333">
        <w:rPr>
          <w:rFonts w:ascii="Times New Roman" w:hAnsi="Times New Roman"/>
          <w:color w:val="000000"/>
          <w:sz w:val="24"/>
          <w:szCs w:val="24"/>
        </w:rPr>
        <w:t xml:space="preserve"> Ttabel (1</w:t>
      </w:r>
      <w:r w:rsidRPr="00DB6333">
        <w:rPr>
          <w:rFonts w:ascii="Times New Roman" w:hAnsi="Times New Roman"/>
          <w:color w:val="000000"/>
          <w:sz w:val="24"/>
          <w:szCs w:val="24"/>
          <w:lang w:val="id-ID"/>
        </w:rPr>
        <w:t>7,183</w:t>
      </w:r>
      <w:r w:rsidRPr="00DB6333">
        <w:rPr>
          <w:rFonts w:ascii="Times New Roman" w:hAnsi="Times New Roman"/>
          <w:color w:val="000000"/>
          <w:sz w:val="24"/>
          <w:szCs w:val="24"/>
        </w:rPr>
        <w:t xml:space="preserve"> ≥ 1</w:t>
      </w:r>
      <w:r w:rsidRPr="00DB6333">
        <w:rPr>
          <w:rFonts w:ascii="Times New Roman" w:hAnsi="Times New Roman"/>
          <w:color w:val="000000"/>
          <w:sz w:val="24"/>
          <w:szCs w:val="24"/>
          <w:lang w:val="id-ID"/>
        </w:rPr>
        <w:t>5</w:t>
      </w:r>
      <w:r w:rsidRPr="00DB6333">
        <w:rPr>
          <w:rFonts w:ascii="Times New Roman" w:hAnsi="Times New Roman"/>
          <w:color w:val="000000"/>
          <w:sz w:val="24"/>
          <w:szCs w:val="24"/>
        </w:rPr>
        <w:t>,9</w:t>
      </w:r>
      <w:r w:rsidRPr="00DB6333">
        <w:rPr>
          <w:rFonts w:ascii="Times New Roman" w:hAnsi="Times New Roman"/>
          <w:color w:val="000000"/>
          <w:sz w:val="24"/>
          <w:szCs w:val="24"/>
          <w:lang w:val="id-ID"/>
        </w:rPr>
        <w:t>87</w:t>
      </w:r>
      <w:r w:rsidRPr="00DB6333">
        <w:rPr>
          <w:rFonts w:ascii="Times New Roman" w:hAnsi="Times New Roman"/>
          <w:color w:val="000000"/>
          <w:sz w:val="24"/>
          <w:szCs w:val="24"/>
        </w:rPr>
        <w:t xml:space="preserve">) maka dengan demikian rasa percaya diri peserta didik terdapat perubahan setelah diberikan layanan bimbingan kelompok dengan menggunakan </w:t>
      </w:r>
      <w:r w:rsidRPr="00DB6333">
        <w:rPr>
          <w:rFonts w:ascii="Times New Roman" w:hAnsi="Times New Roman"/>
          <w:i/>
          <w:color w:val="000000"/>
          <w:sz w:val="24"/>
          <w:szCs w:val="24"/>
        </w:rPr>
        <w:t>icebreaking</w:t>
      </w:r>
      <w:r w:rsidRPr="00DB6333">
        <w:rPr>
          <w:rFonts w:ascii="Times New Roman" w:hAnsi="Times New Roman"/>
          <w:color w:val="000000"/>
          <w:sz w:val="24"/>
          <w:szCs w:val="24"/>
        </w:rPr>
        <w:t xml:space="preserve"> berbasis kearifan lokal. Jadi ini menunjukkan bahwa Ho ditolak dan Ha diterima, maka dapat disimpulkan bahwa </w:t>
      </w:r>
      <w:r w:rsidRPr="00DB6333">
        <w:rPr>
          <w:rFonts w:ascii="Times New Roman" w:hAnsi="Times New Roman"/>
          <w:color w:val="000000"/>
          <w:sz w:val="24"/>
          <w:szCs w:val="24"/>
          <w:lang w:val="id-ID"/>
        </w:rPr>
        <w:t xml:space="preserve">bimbingan kelompok </w:t>
      </w:r>
      <w:r w:rsidRPr="00DB6333">
        <w:rPr>
          <w:rFonts w:ascii="Times New Roman" w:hAnsi="Times New Roman"/>
          <w:color w:val="000000"/>
          <w:sz w:val="24"/>
          <w:szCs w:val="24"/>
        </w:rPr>
        <w:t xml:space="preserve">menggunakan </w:t>
      </w:r>
      <w:r w:rsidRPr="00DB6333">
        <w:rPr>
          <w:rFonts w:ascii="Times New Roman" w:hAnsi="Times New Roman"/>
          <w:i/>
          <w:color w:val="000000"/>
          <w:sz w:val="24"/>
          <w:szCs w:val="24"/>
        </w:rPr>
        <w:t xml:space="preserve">icebreaking </w:t>
      </w:r>
      <w:r w:rsidRPr="00DB6333">
        <w:rPr>
          <w:rFonts w:ascii="Times New Roman" w:hAnsi="Times New Roman"/>
          <w:color w:val="000000"/>
          <w:sz w:val="24"/>
          <w:szCs w:val="24"/>
        </w:rPr>
        <w:t>berbasis kearifan lokal efektif dapat meningkatkan rasa percaya diri peserta didik kelas XI IPA MA NW Rensing Rajak Tahun 2020/2021.</w:t>
      </w:r>
    </w:p>
    <w:p w:rsidR="00063129" w:rsidRPr="00DB6333" w:rsidRDefault="00063129" w:rsidP="00445CAE">
      <w:pPr>
        <w:pStyle w:val="ListParagraph"/>
        <w:ind w:left="426" w:firstLine="567"/>
        <w:jc w:val="both"/>
        <w:rPr>
          <w:rFonts w:ascii="Times New Roman" w:hAnsi="Times New Roman"/>
          <w:color w:val="000000"/>
          <w:sz w:val="24"/>
          <w:szCs w:val="24"/>
        </w:rPr>
      </w:pPr>
    </w:p>
    <w:p w:rsidR="00063129" w:rsidRPr="00DB6333" w:rsidRDefault="00063129" w:rsidP="00445CAE">
      <w:pPr>
        <w:pStyle w:val="ListParagraph"/>
        <w:ind w:left="426" w:firstLine="567"/>
        <w:jc w:val="both"/>
        <w:rPr>
          <w:rFonts w:ascii="Times New Roman" w:hAnsi="Times New Roman"/>
          <w:color w:val="000000"/>
          <w:sz w:val="24"/>
          <w:szCs w:val="24"/>
          <w:lang w:val="id-ID"/>
        </w:rPr>
      </w:pPr>
    </w:p>
    <w:p w:rsidR="0007460E" w:rsidRPr="00DB6333" w:rsidRDefault="00DB6333" w:rsidP="00445CAE">
      <w:pPr>
        <w:spacing w:line="240" w:lineRule="auto"/>
        <w:jc w:val="both"/>
        <w:rPr>
          <w:rFonts w:ascii="Times New Roman" w:hAnsi="Times New Roman"/>
          <w:b/>
        </w:rPr>
      </w:pPr>
      <w:r w:rsidRPr="00DB6333">
        <w:rPr>
          <w:rFonts w:ascii="Times New Roman" w:hAnsi="Times New Roman"/>
          <w:b/>
        </w:rPr>
        <w:t>DAFTAR PUSTAKA</w:t>
      </w:r>
    </w:p>
    <w:p w:rsidR="00DB6333" w:rsidRPr="00DB6333" w:rsidRDefault="00DB6333" w:rsidP="00DB6333">
      <w:pPr>
        <w:jc w:val="both"/>
        <w:rPr>
          <w:rFonts w:ascii="Times New Roman" w:hAnsi="Times New Roman"/>
          <w:sz w:val="24"/>
          <w:szCs w:val="24"/>
        </w:rPr>
      </w:pPr>
      <w:r w:rsidRPr="00DB6333">
        <w:rPr>
          <w:rFonts w:ascii="Times New Roman" w:hAnsi="Times New Roman"/>
          <w:sz w:val="24"/>
          <w:szCs w:val="24"/>
        </w:rPr>
        <w:t>Ahmadi dan Supriyadi</w:t>
      </w:r>
      <w:bookmarkStart w:id="0" w:name="_GoBack"/>
      <w:bookmarkEnd w:id="0"/>
      <w:r w:rsidRPr="00DB6333">
        <w:rPr>
          <w:rFonts w:ascii="Times New Roman" w:hAnsi="Times New Roman"/>
          <w:sz w:val="24"/>
          <w:szCs w:val="24"/>
        </w:rPr>
        <w:t>. 2006. Psikologi Belajar. Jakarta: Rineka Cipta</w:t>
      </w:r>
    </w:p>
    <w:p w:rsidR="00DB6333" w:rsidRPr="00DB6333" w:rsidRDefault="00DB6333" w:rsidP="00DB6333">
      <w:pPr>
        <w:jc w:val="both"/>
        <w:rPr>
          <w:rFonts w:ascii="Times New Roman" w:hAnsi="Times New Roman"/>
          <w:sz w:val="24"/>
          <w:szCs w:val="24"/>
        </w:rPr>
      </w:pPr>
      <w:r w:rsidRPr="00DB6333">
        <w:rPr>
          <w:rFonts w:ascii="Times New Roman" w:hAnsi="Times New Roman"/>
          <w:sz w:val="24"/>
          <w:szCs w:val="24"/>
        </w:rPr>
        <w:t>Arikunto, S. 2006. Metode Penelitian Kualitatif. Jakarta: Bumi Aksara</w:t>
      </w:r>
    </w:p>
    <w:p w:rsidR="00DB6333" w:rsidRPr="00DB6333" w:rsidRDefault="00DB6333" w:rsidP="00DB6333">
      <w:pPr>
        <w:jc w:val="both"/>
        <w:rPr>
          <w:rFonts w:ascii="Times New Roman" w:hAnsi="Times New Roman"/>
          <w:sz w:val="24"/>
          <w:szCs w:val="24"/>
        </w:rPr>
      </w:pPr>
      <w:r w:rsidRPr="00DB6333">
        <w:rPr>
          <w:rFonts w:ascii="Times New Roman" w:hAnsi="Times New Roman"/>
          <w:sz w:val="24"/>
          <w:szCs w:val="24"/>
        </w:rPr>
        <w:t>Hakim, Thursan. 2002. Mengatasi Rasa Tidak Percaya Diri. Jakarta: Puspa Swara.</w:t>
      </w:r>
    </w:p>
    <w:p w:rsidR="00DB6333" w:rsidRPr="00DB6333" w:rsidRDefault="00DB6333" w:rsidP="00DB6333">
      <w:pPr>
        <w:jc w:val="both"/>
        <w:rPr>
          <w:rFonts w:ascii="Times New Roman" w:hAnsi="Times New Roman"/>
          <w:sz w:val="24"/>
          <w:szCs w:val="24"/>
        </w:rPr>
      </w:pPr>
      <w:r w:rsidRPr="00DB6333">
        <w:rPr>
          <w:rFonts w:ascii="Times New Roman" w:hAnsi="Times New Roman"/>
          <w:sz w:val="24"/>
          <w:szCs w:val="24"/>
        </w:rPr>
        <w:t>Marjanti, Sri. 2015. Upaya Meningkatkan Rasa Percaya Diri Melalui Konseling Kelompok Bagi Siswa X IPS 6 SMA 2 Bae Kudus Tahun Pelajaran 2014/2015. Jurnal Konseling, Vol. 1 No 2.</w:t>
      </w:r>
    </w:p>
    <w:p w:rsidR="00DB6333" w:rsidRPr="00DB6333" w:rsidRDefault="00DB6333" w:rsidP="00DB6333">
      <w:pPr>
        <w:jc w:val="both"/>
        <w:rPr>
          <w:rFonts w:ascii="Times New Roman" w:hAnsi="Times New Roman"/>
          <w:sz w:val="24"/>
          <w:szCs w:val="24"/>
        </w:rPr>
      </w:pPr>
      <w:r w:rsidRPr="00DB6333">
        <w:rPr>
          <w:rFonts w:ascii="Times New Roman" w:hAnsi="Times New Roman"/>
          <w:sz w:val="24"/>
          <w:szCs w:val="24"/>
        </w:rPr>
        <w:t>Majid, Abdul. 2019. Belajar dan Pembelajaran Pendidikan Agama Islam. Bandung: PT. Remaja Rosdakarya. cet. 3.</w:t>
      </w:r>
    </w:p>
    <w:p w:rsidR="00DB6333" w:rsidRPr="00DB6333" w:rsidRDefault="00DB6333" w:rsidP="00DB6333">
      <w:pPr>
        <w:pStyle w:val="ListParagraph"/>
        <w:widowControl/>
        <w:autoSpaceDE/>
        <w:autoSpaceDN/>
        <w:spacing w:after="201"/>
        <w:ind w:left="0" w:firstLine="0"/>
        <w:contextualSpacing/>
        <w:jc w:val="both"/>
        <w:rPr>
          <w:rFonts w:ascii="Times New Roman" w:hAnsi="Times New Roman"/>
          <w:sz w:val="24"/>
          <w:szCs w:val="24"/>
        </w:rPr>
      </w:pPr>
      <w:r w:rsidRPr="00DB6333">
        <w:rPr>
          <w:rFonts w:ascii="Times New Roman" w:hAnsi="Times New Roman"/>
          <w:sz w:val="24"/>
          <w:szCs w:val="24"/>
        </w:rPr>
        <w:t>Marjanti, Sri. 2015. Upaya Meningkatkan Rasa Percaya Diri Melalui Konseling Kelompok. Jurnal Konseling Gusjigang (Online). Vol. 1 No. 2. http://jurnal.umk.ac.id/index.php/gusjigang/article/view/412/444.diakses 3 Maret 2017.</w:t>
      </w:r>
    </w:p>
    <w:p w:rsidR="00DB6333" w:rsidRPr="00DB6333" w:rsidRDefault="00DB6333" w:rsidP="00DB6333">
      <w:pPr>
        <w:tabs>
          <w:tab w:val="left" w:pos="3240"/>
        </w:tabs>
        <w:jc w:val="both"/>
        <w:rPr>
          <w:rFonts w:ascii="Times New Roman" w:hAnsi="Times New Roman"/>
          <w:sz w:val="24"/>
          <w:szCs w:val="24"/>
        </w:rPr>
      </w:pPr>
      <w:r w:rsidRPr="00DB6333">
        <w:rPr>
          <w:rFonts w:ascii="Times New Roman" w:hAnsi="Times New Roman"/>
          <w:sz w:val="24"/>
          <w:szCs w:val="24"/>
        </w:rPr>
        <w:t>Nurdin, S. &amp; Adrianto. (2016). Kurikulum dan Pembelajaran. Depok: PT Rajagrafindo Persada.</w:t>
      </w:r>
    </w:p>
    <w:p w:rsidR="00DB6333" w:rsidRPr="00DB6333" w:rsidRDefault="00DB6333" w:rsidP="00DB6333">
      <w:pPr>
        <w:jc w:val="both"/>
        <w:rPr>
          <w:rFonts w:ascii="Times New Roman" w:hAnsi="Times New Roman"/>
          <w:sz w:val="24"/>
          <w:szCs w:val="24"/>
        </w:rPr>
      </w:pPr>
      <w:r w:rsidRPr="00DB6333">
        <w:rPr>
          <w:rFonts w:ascii="Times New Roman" w:hAnsi="Times New Roman"/>
          <w:sz w:val="24"/>
          <w:szCs w:val="24"/>
        </w:rPr>
        <w:t>Surapranata, Sumarna. 2005. Panduan Penu lisan Tes Tertulis Implementasi Kurikukum 2004. Bandung: Remaja Rosdakarya.</w:t>
      </w:r>
    </w:p>
    <w:p w:rsidR="00DB6333" w:rsidRPr="00DB6333" w:rsidRDefault="00DB6333" w:rsidP="00DB6333">
      <w:pPr>
        <w:jc w:val="both"/>
        <w:rPr>
          <w:rFonts w:ascii="Times New Roman" w:hAnsi="Times New Roman"/>
          <w:sz w:val="24"/>
          <w:szCs w:val="24"/>
        </w:rPr>
      </w:pPr>
      <w:r w:rsidRPr="00DB6333">
        <w:rPr>
          <w:rFonts w:ascii="Times New Roman" w:hAnsi="Times New Roman"/>
          <w:sz w:val="24"/>
          <w:szCs w:val="24"/>
        </w:rPr>
        <w:t>Sugiyono. 2006. Metode Penelitian Kuantitatif Kualitatif dan R&amp;D. Bandung: Alfabeta</w:t>
      </w:r>
    </w:p>
    <w:p w:rsidR="00DB6333" w:rsidRPr="00DB6333" w:rsidRDefault="00DB6333" w:rsidP="00DB6333">
      <w:pPr>
        <w:tabs>
          <w:tab w:val="left" w:pos="3240"/>
        </w:tabs>
        <w:jc w:val="both"/>
        <w:rPr>
          <w:rFonts w:ascii="Times New Roman" w:hAnsi="Times New Roman"/>
          <w:sz w:val="24"/>
          <w:szCs w:val="24"/>
        </w:rPr>
      </w:pPr>
      <w:r w:rsidRPr="00DB6333">
        <w:rPr>
          <w:rFonts w:ascii="Times New Roman" w:hAnsi="Times New Roman"/>
          <w:sz w:val="24"/>
          <w:szCs w:val="24"/>
        </w:rPr>
        <w:t>Utari, R, dkk (2016). Pengaruh Model Pembelajaran Explicit Instruction Berbantuan Lingkungan Alam Sekitar Terhadap Hasil Belajar IPA Siswa Kelas IV. Dalam E-Journal PGSD Universitas Pendidikan Ganesha. [Online], Vol 4 (1), 10 halaman. Tersedia: http://journal.undiksha.ac.id/index.php. [</w:t>
      </w:r>
      <w:proofErr w:type="gramStart"/>
      <w:r w:rsidRPr="00DB6333">
        <w:rPr>
          <w:rFonts w:ascii="Times New Roman" w:hAnsi="Times New Roman"/>
          <w:sz w:val="24"/>
          <w:szCs w:val="24"/>
        </w:rPr>
        <w:t>diunduh</w:t>
      </w:r>
      <w:proofErr w:type="gramEnd"/>
      <w:r w:rsidRPr="00DB6333">
        <w:rPr>
          <w:rFonts w:ascii="Times New Roman" w:hAnsi="Times New Roman"/>
          <w:sz w:val="24"/>
          <w:szCs w:val="24"/>
        </w:rPr>
        <w:t xml:space="preserve"> 31 Januari 2017].</w:t>
      </w:r>
    </w:p>
    <w:p w:rsidR="00DB6333" w:rsidRPr="00DB6333" w:rsidRDefault="00DB6333" w:rsidP="00445CAE">
      <w:pPr>
        <w:spacing w:line="240" w:lineRule="auto"/>
        <w:jc w:val="both"/>
        <w:rPr>
          <w:rFonts w:ascii="Times New Roman" w:hAnsi="Times New Roman"/>
        </w:rPr>
      </w:pPr>
    </w:p>
    <w:sectPr w:rsidR="00DB6333" w:rsidRPr="00DB6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347"/>
    <w:multiLevelType w:val="hybridMultilevel"/>
    <w:tmpl w:val="F8764D48"/>
    <w:lvl w:ilvl="0" w:tplc="CABC0C6C">
      <w:start w:val="1"/>
      <w:numFmt w:val="decimal"/>
      <w:lvlText w:val="%1)"/>
      <w:lvlJc w:val="left"/>
      <w:pPr>
        <w:ind w:left="1920" w:hanging="360"/>
      </w:pPr>
      <w:rPr>
        <w:rFonts w:cs="Times New Roman" w:hint="default"/>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1">
    <w:nsid w:val="08A420CB"/>
    <w:multiLevelType w:val="hybridMultilevel"/>
    <w:tmpl w:val="601C7D66"/>
    <w:lvl w:ilvl="0" w:tplc="073284CE">
      <w:start w:val="1"/>
      <w:numFmt w:val="lowerLetter"/>
      <w:lvlText w:val="%1)"/>
      <w:lvlJc w:val="left"/>
      <w:pPr>
        <w:ind w:left="2280" w:hanging="360"/>
      </w:pPr>
      <w:rPr>
        <w:rFonts w:cs="Times New Roman" w:hint="default"/>
        <w:b w:val="0"/>
      </w:rPr>
    </w:lvl>
    <w:lvl w:ilvl="1" w:tplc="04210019" w:tentative="1">
      <w:start w:val="1"/>
      <w:numFmt w:val="lowerLetter"/>
      <w:lvlText w:val="%2."/>
      <w:lvlJc w:val="left"/>
      <w:pPr>
        <w:ind w:left="3000" w:hanging="360"/>
      </w:pPr>
      <w:rPr>
        <w:rFonts w:cs="Times New Roman"/>
      </w:rPr>
    </w:lvl>
    <w:lvl w:ilvl="2" w:tplc="0421001B" w:tentative="1">
      <w:start w:val="1"/>
      <w:numFmt w:val="lowerRoman"/>
      <w:lvlText w:val="%3."/>
      <w:lvlJc w:val="right"/>
      <w:pPr>
        <w:ind w:left="3720" w:hanging="180"/>
      </w:pPr>
      <w:rPr>
        <w:rFonts w:cs="Times New Roman"/>
      </w:rPr>
    </w:lvl>
    <w:lvl w:ilvl="3" w:tplc="0421000F" w:tentative="1">
      <w:start w:val="1"/>
      <w:numFmt w:val="decimal"/>
      <w:lvlText w:val="%4."/>
      <w:lvlJc w:val="left"/>
      <w:pPr>
        <w:ind w:left="4440" w:hanging="360"/>
      </w:pPr>
      <w:rPr>
        <w:rFonts w:cs="Times New Roman"/>
      </w:rPr>
    </w:lvl>
    <w:lvl w:ilvl="4" w:tplc="04210019" w:tentative="1">
      <w:start w:val="1"/>
      <w:numFmt w:val="lowerLetter"/>
      <w:lvlText w:val="%5."/>
      <w:lvlJc w:val="left"/>
      <w:pPr>
        <w:ind w:left="5160" w:hanging="360"/>
      </w:pPr>
      <w:rPr>
        <w:rFonts w:cs="Times New Roman"/>
      </w:rPr>
    </w:lvl>
    <w:lvl w:ilvl="5" w:tplc="0421001B" w:tentative="1">
      <w:start w:val="1"/>
      <w:numFmt w:val="lowerRoman"/>
      <w:lvlText w:val="%6."/>
      <w:lvlJc w:val="right"/>
      <w:pPr>
        <w:ind w:left="5880" w:hanging="180"/>
      </w:pPr>
      <w:rPr>
        <w:rFonts w:cs="Times New Roman"/>
      </w:rPr>
    </w:lvl>
    <w:lvl w:ilvl="6" w:tplc="0421000F" w:tentative="1">
      <w:start w:val="1"/>
      <w:numFmt w:val="decimal"/>
      <w:lvlText w:val="%7."/>
      <w:lvlJc w:val="left"/>
      <w:pPr>
        <w:ind w:left="6600" w:hanging="360"/>
      </w:pPr>
      <w:rPr>
        <w:rFonts w:cs="Times New Roman"/>
      </w:rPr>
    </w:lvl>
    <w:lvl w:ilvl="7" w:tplc="04210019" w:tentative="1">
      <w:start w:val="1"/>
      <w:numFmt w:val="lowerLetter"/>
      <w:lvlText w:val="%8."/>
      <w:lvlJc w:val="left"/>
      <w:pPr>
        <w:ind w:left="7320" w:hanging="360"/>
      </w:pPr>
      <w:rPr>
        <w:rFonts w:cs="Times New Roman"/>
      </w:rPr>
    </w:lvl>
    <w:lvl w:ilvl="8" w:tplc="0421001B" w:tentative="1">
      <w:start w:val="1"/>
      <w:numFmt w:val="lowerRoman"/>
      <w:lvlText w:val="%9."/>
      <w:lvlJc w:val="right"/>
      <w:pPr>
        <w:ind w:left="8040" w:hanging="180"/>
      </w:pPr>
      <w:rPr>
        <w:rFonts w:cs="Times New Roman"/>
      </w:rPr>
    </w:lvl>
  </w:abstractNum>
  <w:abstractNum w:abstractNumId="2">
    <w:nsid w:val="206C163A"/>
    <w:multiLevelType w:val="hybridMultilevel"/>
    <w:tmpl w:val="6140617A"/>
    <w:lvl w:ilvl="0" w:tplc="A9605946">
      <w:start w:val="1"/>
      <w:numFmt w:val="lowerLetter"/>
      <w:lvlText w:val="%1)"/>
      <w:lvlJc w:val="left"/>
      <w:pPr>
        <w:ind w:left="2280" w:hanging="360"/>
      </w:pPr>
      <w:rPr>
        <w:rFonts w:cs="Times New Roman" w:hint="default"/>
      </w:rPr>
    </w:lvl>
    <w:lvl w:ilvl="1" w:tplc="04210019" w:tentative="1">
      <w:start w:val="1"/>
      <w:numFmt w:val="lowerLetter"/>
      <w:lvlText w:val="%2."/>
      <w:lvlJc w:val="left"/>
      <w:pPr>
        <w:ind w:left="3000" w:hanging="360"/>
      </w:pPr>
      <w:rPr>
        <w:rFonts w:cs="Times New Roman"/>
      </w:rPr>
    </w:lvl>
    <w:lvl w:ilvl="2" w:tplc="0421001B" w:tentative="1">
      <w:start w:val="1"/>
      <w:numFmt w:val="lowerRoman"/>
      <w:lvlText w:val="%3."/>
      <w:lvlJc w:val="right"/>
      <w:pPr>
        <w:ind w:left="3720" w:hanging="180"/>
      </w:pPr>
      <w:rPr>
        <w:rFonts w:cs="Times New Roman"/>
      </w:rPr>
    </w:lvl>
    <w:lvl w:ilvl="3" w:tplc="0421000F" w:tentative="1">
      <w:start w:val="1"/>
      <w:numFmt w:val="decimal"/>
      <w:lvlText w:val="%4."/>
      <w:lvlJc w:val="left"/>
      <w:pPr>
        <w:ind w:left="4440" w:hanging="360"/>
      </w:pPr>
      <w:rPr>
        <w:rFonts w:cs="Times New Roman"/>
      </w:rPr>
    </w:lvl>
    <w:lvl w:ilvl="4" w:tplc="04210019" w:tentative="1">
      <w:start w:val="1"/>
      <w:numFmt w:val="lowerLetter"/>
      <w:lvlText w:val="%5."/>
      <w:lvlJc w:val="left"/>
      <w:pPr>
        <w:ind w:left="5160" w:hanging="360"/>
      </w:pPr>
      <w:rPr>
        <w:rFonts w:cs="Times New Roman"/>
      </w:rPr>
    </w:lvl>
    <w:lvl w:ilvl="5" w:tplc="0421001B" w:tentative="1">
      <w:start w:val="1"/>
      <w:numFmt w:val="lowerRoman"/>
      <w:lvlText w:val="%6."/>
      <w:lvlJc w:val="right"/>
      <w:pPr>
        <w:ind w:left="5880" w:hanging="180"/>
      </w:pPr>
      <w:rPr>
        <w:rFonts w:cs="Times New Roman"/>
      </w:rPr>
    </w:lvl>
    <w:lvl w:ilvl="6" w:tplc="0421000F" w:tentative="1">
      <w:start w:val="1"/>
      <w:numFmt w:val="decimal"/>
      <w:lvlText w:val="%7."/>
      <w:lvlJc w:val="left"/>
      <w:pPr>
        <w:ind w:left="6600" w:hanging="360"/>
      </w:pPr>
      <w:rPr>
        <w:rFonts w:cs="Times New Roman"/>
      </w:rPr>
    </w:lvl>
    <w:lvl w:ilvl="7" w:tplc="04210019" w:tentative="1">
      <w:start w:val="1"/>
      <w:numFmt w:val="lowerLetter"/>
      <w:lvlText w:val="%8."/>
      <w:lvlJc w:val="left"/>
      <w:pPr>
        <w:ind w:left="7320" w:hanging="360"/>
      </w:pPr>
      <w:rPr>
        <w:rFonts w:cs="Times New Roman"/>
      </w:rPr>
    </w:lvl>
    <w:lvl w:ilvl="8" w:tplc="0421001B" w:tentative="1">
      <w:start w:val="1"/>
      <w:numFmt w:val="lowerRoman"/>
      <w:lvlText w:val="%9."/>
      <w:lvlJc w:val="right"/>
      <w:pPr>
        <w:ind w:left="8040" w:hanging="180"/>
      </w:pPr>
      <w:rPr>
        <w:rFonts w:cs="Times New Roman"/>
      </w:rPr>
    </w:lvl>
  </w:abstractNum>
  <w:abstractNum w:abstractNumId="3">
    <w:nsid w:val="22026722"/>
    <w:multiLevelType w:val="hybridMultilevel"/>
    <w:tmpl w:val="CCA6A832"/>
    <w:lvl w:ilvl="0" w:tplc="0EE27100">
      <w:start w:val="1"/>
      <w:numFmt w:val="lowerLetter"/>
      <w:lvlText w:val="%1."/>
      <w:lvlJc w:val="left"/>
      <w:pPr>
        <w:ind w:left="786" w:hanging="360"/>
      </w:pPr>
      <w:rPr>
        <w:rFonts w:cs="Times New Roman" w:hint="default"/>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4">
    <w:nsid w:val="224571C1"/>
    <w:multiLevelType w:val="hybridMultilevel"/>
    <w:tmpl w:val="C0CAB8CE"/>
    <w:lvl w:ilvl="0" w:tplc="ABFECB74">
      <w:start w:val="1"/>
      <w:numFmt w:val="decimal"/>
      <w:lvlText w:val="%1."/>
      <w:lvlJc w:val="left"/>
      <w:pPr>
        <w:ind w:left="786" w:hanging="360"/>
      </w:pPr>
      <w:rPr>
        <w:rFonts w:ascii="TimesNewRomanPS-BoldMT" w:hAnsi="TimesNewRomanPS-BoldMT" w:cs="Times New Roman" w:hint="default"/>
        <w:b/>
        <w:color w:val="000000"/>
        <w:sz w:val="22"/>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5">
    <w:nsid w:val="23DA2AAC"/>
    <w:multiLevelType w:val="hybridMultilevel"/>
    <w:tmpl w:val="6794FAA2"/>
    <w:lvl w:ilvl="0" w:tplc="FFBC77E8">
      <w:start w:val="1"/>
      <w:numFmt w:val="decimal"/>
      <w:lvlText w:val="%1.)"/>
      <w:lvlJc w:val="left"/>
      <w:pPr>
        <w:ind w:left="927" w:hanging="360"/>
      </w:pPr>
      <w:rPr>
        <w:rFonts w:cs="Times New Roman" w:hint="default"/>
        <w:b w:val="0"/>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6">
    <w:nsid w:val="289D4508"/>
    <w:multiLevelType w:val="hybridMultilevel"/>
    <w:tmpl w:val="41443FCA"/>
    <w:lvl w:ilvl="0" w:tplc="85245C3E">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7">
    <w:nsid w:val="35857C86"/>
    <w:multiLevelType w:val="hybridMultilevel"/>
    <w:tmpl w:val="0B10D42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469E531B"/>
    <w:multiLevelType w:val="hybridMultilevel"/>
    <w:tmpl w:val="3496D7C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4E4A32F6"/>
    <w:multiLevelType w:val="hybridMultilevel"/>
    <w:tmpl w:val="A62C8C12"/>
    <w:lvl w:ilvl="0" w:tplc="0B12F9CA">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4E6C38F0"/>
    <w:multiLevelType w:val="hybridMultilevel"/>
    <w:tmpl w:val="3FB42AFC"/>
    <w:lvl w:ilvl="0" w:tplc="04210011">
      <w:start w:val="1"/>
      <w:numFmt w:val="decimal"/>
      <w:lvlText w:val="%1)"/>
      <w:lvlJc w:val="left"/>
      <w:pPr>
        <w:ind w:left="1996" w:hanging="360"/>
      </w:pPr>
      <w:rPr>
        <w:rFonts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11">
    <w:nsid w:val="5588102B"/>
    <w:multiLevelType w:val="hybridMultilevel"/>
    <w:tmpl w:val="BA9E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024BD7"/>
    <w:multiLevelType w:val="hybridMultilevel"/>
    <w:tmpl w:val="70DE6968"/>
    <w:lvl w:ilvl="0" w:tplc="22CC52BC">
      <w:start w:val="1"/>
      <w:numFmt w:val="upperLetter"/>
      <w:pStyle w:val="Heading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F9C5360"/>
    <w:multiLevelType w:val="hybridMultilevel"/>
    <w:tmpl w:val="2684E75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0"/>
  </w:num>
  <w:num w:numId="4">
    <w:abstractNumId w:val="2"/>
  </w:num>
  <w:num w:numId="5">
    <w:abstractNumId w:val="1"/>
  </w:num>
  <w:num w:numId="6">
    <w:abstractNumId w:val="12"/>
  </w:num>
  <w:num w:numId="7">
    <w:abstractNumId w:val="13"/>
  </w:num>
  <w:num w:numId="8">
    <w:abstractNumId w:val="4"/>
  </w:num>
  <w:num w:numId="9">
    <w:abstractNumId w:val="5"/>
  </w:num>
  <w:num w:numId="10">
    <w:abstractNumId w:val="7"/>
  </w:num>
  <w:num w:numId="11">
    <w:abstractNumId w:val="6"/>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2A"/>
    <w:rsid w:val="00063129"/>
    <w:rsid w:val="0007460E"/>
    <w:rsid w:val="003B5869"/>
    <w:rsid w:val="00445CAE"/>
    <w:rsid w:val="0083630E"/>
    <w:rsid w:val="008D20F2"/>
    <w:rsid w:val="00D03317"/>
    <w:rsid w:val="00D94F07"/>
    <w:rsid w:val="00DB6333"/>
    <w:rsid w:val="00EE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7919E-FB3A-4806-80F7-6D9E66AB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A2A"/>
    <w:pPr>
      <w:spacing w:after="200" w:line="276" w:lineRule="auto"/>
    </w:pPr>
    <w:rPr>
      <w:rFonts w:eastAsia="Times New Roman" w:cs="Times New Roman"/>
    </w:rPr>
  </w:style>
  <w:style w:type="paragraph" w:styleId="Heading2">
    <w:name w:val="heading 2"/>
    <w:basedOn w:val="ListParagraph"/>
    <w:next w:val="Normal"/>
    <w:link w:val="Heading2Char"/>
    <w:uiPriority w:val="9"/>
    <w:unhideWhenUsed/>
    <w:qFormat/>
    <w:rsid w:val="0083630E"/>
    <w:pPr>
      <w:widowControl/>
      <w:numPr>
        <w:numId w:val="6"/>
      </w:numPr>
      <w:autoSpaceDE/>
      <w:autoSpaceDN/>
      <w:spacing w:after="200" w:line="480" w:lineRule="auto"/>
      <w:contextualSpacing/>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A2A"/>
    <w:rPr>
      <w:color w:val="0563C1" w:themeColor="hyperlink"/>
      <w:u w:val="single"/>
    </w:rPr>
  </w:style>
  <w:style w:type="paragraph" w:styleId="ListParagraph">
    <w:name w:val="List Paragraph"/>
    <w:aliases w:val="Normal1,Normal2,Body of text,Normal3,List Paragraph1,Normal11,normal"/>
    <w:basedOn w:val="Normal"/>
    <w:link w:val="ListParagraphChar"/>
    <w:uiPriority w:val="34"/>
    <w:qFormat/>
    <w:rsid w:val="0007460E"/>
    <w:pPr>
      <w:widowControl w:val="0"/>
      <w:autoSpaceDE w:val="0"/>
      <w:autoSpaceDN w:val="0"/>
      <w:spacing w:after="0" w:line="240" w:lineRule="auto"/>
      <w:ind w:left="2149" w:hanging="425"/>
    </w:pPr>
  </w:style>
  <w:style w:type="character" w:customStyle="1" w:styleId="ListParagraphChar">
    <w:name w:val="List Paragraph Char"/>
    <w:aliases w:val="Normal1 Char,Normal2 Char,Body of text Char,Normal3 Char,List Paragraph1 Char,Normal11 Char,normal Char"/>
    <w:basedOn w:val="DefaultParagraphFont"/>
    <w:link w:val="ListParagraph"/>
    <w:uiPriority w:val="34"/>
    <w:locked/>
    <w:rsid w:val="0007460E"/>
    <w:rPr>
      <w:rFonts w:eastAsia="Times New Roman" w:cs="Times New Roman"/>
    </w:rPr>
  </w:style>
  <w:style w:type="character" w:customStyle="1" w:styleId="Heading2Char">
    <w:name w:val="Heading 2 Char"/>
    <w:basedOn w:val="DefaultParagraphFont"/>
    <w:link w:val="Heading2"/>
    <w:uiPriority w:val="9"/>
    <w:rsid w:val="0083630E"/>
    <w:rPr>
      <w:rFonts w:eastAsia="Times New Roman" w:cs="Times New Roman"/>
      <w:sz w:val="24"/>
      <w:szCs w:val="24"/>
    </w:rPr>
  </w:style>
  <w:style w:type="table" w:styleId="TableGrid">
    <w:name w:val="Table Grid"/>
    <w:basedOn w:val="TableNormal"/>
    <w:uiPriority w:val="59"/>
    <w:rsid w:val="0083630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3630E"/>
    <w:pPr>
      <w:spacing w:after="0" w:line="240" w:lineRule="auto"/>
      <w:jc w:val="both"/>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shief7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fuatun.bkhamzanwadi@gmail.com" TargetMode="External"/><Relationship Id="rId11" Type="http://schemas.openxmlformats.org/officeDocument/2006/relationships/fontTable" Target="fontTable.xml"/><Relationship Id="rId5" Type="http://schemas.openxmlformats.org/officeDocument/2006/relationships/hyperlink" Target="mailto:fathizain07@gmail.com"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738764684013008E-2"/>
          <c:y val="5.8743490397034033E-2"/>
          <c:w val="0.9130786347266846"/>
          <c:h val="0.77998208557263626"/>
        </c:manualLayout>
      </c:layout>
      <c:barChart>
        <c:barDir val="col"/>
        <c:grouping val="stacked"/>
        <c:varyColors val="0"/>
        <c:ser>
          <c:idx val="0"/>
          <c:order val="0"/>
          <c:tx>
            <c:strRef>
              <c:f>Sheet1!$B$1</c:f>
              <c:strCache>
                <c:ptCount val="1"/>
                <c:pt idx="0">
                  <c:v>sebelum treatmen</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0"/>
                <c:pt idx="0">
                  <c:v>FSI</c:v>
                </c:pt>
                <c:pt idx="1">
                  <c:v>KM</c:v>
                </c:pt>
                <c:pt idx="2">
                  <c:v>KI</c:v>
                </c:pt>
                <c:pt idx="3">
                  <c:v>LD</c:v>
                </c:pt>
                <c:pt idx="4">
                  <c:v>MKA</c:v>
                </c:pt>
                <c:pt idx="5">
                  <c:v>TS</c:v>
                </c:pt>
                <c:pt idx="6">
                  <c:v>AS</c:v>
                </c:pt>
                <c:pt idx="7">
                  <c:v>IZFK</c:v>
                </c:pt>
                <c:pt idx="8">
                  <c:v>MH</c:v>
                </c:pt>
                <c:pt idx="9">
                  <c:v>MKK</c:v>
                </c:pt>
              </c:strCache>
            </c:strRef>
          </c:cat>
          <c:val>
            <c:numRef>
              <c:f>Sheet1!$B$2:$B$14</c:f>
              <c:numCache>
                <c:formatCode>General</c:formatCode>
                <c:ptCount val="13"/>
                <c:pt idx="0">
                  <c:v>22</c:v>
                </c:pt>
                <c:pt idx="1">
                  <c:v>23</c:v>
                </c:pt>
                <c:pt idx="2">
                  <c:v>23</c:v>
                </c:pt>
                <c:pt idx="3">
                  <c:v>20</c:v>
                </c:pt>
                <c:pt idx="4">
                  <c:v>19</c:v>
                </c:pt>
                <c:pt idx="5">
                  <c:v>21</c:v>
                </c:pt>
                <c:pt idx="6">
                  <c:v>31</c:v>
                </c:pt>
                <c:pt idx="7">
                  <c:v>30</c:v>
                </c:pt>
                <c:pt idx="8">
                  <c:v>27</c:v>
                </c:pt>
                <c:pt idx="9">
                  <c:v>30</c:v>
                </c:pt>
              </c:numCache>
            </c:numRef>
          </c:val>
        </c:ser>
        <c:dLbls>
          <c:showLegendKey val="0"/>
          <c:showVal val="1"/>
          <c:showCatName val="0"/>
          <c:showSerName val="0"/>
          <c:showPercent val="0"/>
          <c:showBubbleSize val="0"/>
        </c:dLbls>
        <c:gapWidth val="150"/>
        <c:overlap val="100"/>
        <c:axId val="371555080"/>
        <c:axId val="371553512"/>
      </c:barChart>
      <c:catAx>
        <c:axId val="371555080"/>
        <c:scaling>
          <c:orientation val="minMax"/>
        </c:scaling>
        <c:delete val="0"/>
        <c:axPos val="b"/>
        <c:numFmt formatCode="General" sourceLinked="1"/>
        <c:majorTickMark val="out"/>
        <c:minorTickMark val="none"/>
        <c:tickLblPos val="nextTo"/>
        <c:crossAx val="371553512"/>
        <c:crosses val="autoZero"/>
        <c:auto val="1"/>
        <c:lblAlgn val="ctr"/>
        <c:lblOffset val="100"/>
        <c:noMultiLvlLbl val="0"/>
      </c:catAx>
      <c:valAx>
        <c:axId val="371553512"/>
        <c:scaling>
          <c:orientation val="minMax"/>
        </c:scaling>
        <c:delete val="0"/>
        <c:axPos val="l"/>
        <c:majorGridlines/>
        <c:numFmt formatCode="General" sourceLinked="1"/>
        <c:majorTickMark val="out"/>
        <c:minorTickMark val="none"/>
        <c:tickLblPos val="nextTo"/>
        <c:crossAx val="371555080"/>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753795481447193E-2"/>
          <c:y val="4.0668570274869455E-2"/>
          <c:w val="0.92367619588091465"/>
          <c:h val="0.86756713103169758"/>
        </c:manualLayout>
      </c:layout>
      <c:barChart>
        <c:barDir val="col"/>
        <c:grouping val="stacked"/>
        <c:varyColors val="0"/>
        <c:ser>
          <c:idx val="0"/>
          <c:order val="0"/>
          <c:tx>
            <c:strRef>
              <c:f>Sheet1!$B$1</c:f>
              <c:strCache>
                <c:ptCount val="1"/>
                <c:pt idx="0">
                  <c:v>setelah treatment</c:v>
                </c:pt>
              </c:strCache>
            </c:strRef>
          </c:tx>
          <c:invertIfNegative val="0"/>
          <c:dLbls>
            <c:spPr>
              <a:noFill/>
              <a:ln>
                <a:noFill/>
              </a:ln>
              <a:effectLst/>
            </c:spPr>
            <c:txPr>
              <a:bodyPr/>
              <a:lstStyle/>
              <a:p>
                <a:pPr>
                  <a:defRPr lang="en-US"/>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0"/>
                <c:pt idx="0">
                  <c:v>FSI</c:v>
                </c:pt>
                <c:pt idx="1">
                  <c:v>KM</c:v>
                </c:pt>
                <c:pt idx="2">
                  <c:v>KI</c:v>
                </c:pt>
                <c:pt idx="3">
                  <c:v>LD</c:v>
                </c:pt>
                <c:pt idx="4">
                  <c:v>MKA</c:v>
                </c:pt>
                <c:pt idx="5">
                  <c:v>TS</c:v>
                </c:pt>
                <c:pt idx="6">
                  <c:v>AS</c:v>
                </c:pt>
                <c:pt idx="7">
                  <c:v>IZFK</c:v>
                </c:pt>
                <c:pt idx="8">
                  <c:v>MH</c:v>
                </c:pt>
                <c:pt idx="9">
                  <c:v>MKK</c:v>
                </c:pt>
              </c:strCache>
            </c:strRef>
          </c:cat>
          <c:val>
            <c:numRef>
              <c:f>Sheet1!$B$2:$B$14</c:f>
              <c:numCache>
                <c:formatCode>General</c:formatCode>
                <c:ptCount val="13"/>
                <c:pt idx="0">
                  <c:v>36</c:v>
                </c:pt>
                <c:pt idx="1">
                  <c:v>42</c:v>
                </c:pt>
                <c:pt idx="2">
                  <c:v>41</c:v>
                </c:pt>
                <c:pt idx="3">
                  <c:v>38</c:v>
                </c:pt>
                <c:pt idx="4">
                  <c:v>43</c:v>
                </c:pt>
                <c:pt idx="5">
                  <c:v>44</c:v>
                </c:pt>
                <c:pt idx="6">
                  <c:v>45</c:v>
                </c:pt>
                <c:pt idx="7">
                  <c:v>47</c:v>
                </c:pt>
                <c:pt idx="8">
                  <c:v>47</c:v>
                </c:pt>
                <c:pt idx="9">
                  <c:v>46</c:v>
                </c:pt>
              </c:numCache>
            </c:numRef>
          </c:val>
        </c:ser>
        <c:dLbls>
          <c:showLegendKey val="0"/>
          <c:showVal val="1"/>
          <c:showCatName val="0"/>
          <c:showSerName val="0"/>
          <c:showPercent val="0"/>
          <c:showBubbleSize val="0"/>
        </c:dLbls>
        <c:gapWidth val="150"/>
        <c:overlap val="100"/>
        <c:axId val="324231008"/>
        <c:axId val="324230224"/>
      </c:barChart>
      <c:catAx>
        <c:axId val="324231008"/>
        <c:scaling>
          <c:orientation val="minMax"/>
        </c:scaling>
        <c:delete val="0"/>
        <c:axPos val="b"/>
        <c:numFmt formatCode="General" sourceLinked="1"/>
        <c:majorTickMark val="out"/>
        <c:minorTickMark val="none"/>
        <c:tickLblPos val="nextTo"/>
        <c:txPr>
          <a:bodyPr/>
          <a:lstStyle/>
          <a:p>
            <a:pPr>
              <a:defRPr lang="en-US"/>
            </a:pPr>
            <a:endParaRPr lang="en-US"/>
          </a:p>
        </c:txPr>
        <c:crossAx val="324230224"/>
        <c:crosses val="autoZero"/>
        <c:auto val="1"/>
        <c:lblAlgn val="ctr"/>
        <c:lblOffset val="100"/>
        <c:noMultiLvlLbl val="0"/>
      </c:catAx>
      <c:valAx>
        <c:axId val="32423022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24231008"/>
        <c:crosses val="autoZero"/>
        <c:crossBetween val="between"/>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726450860309529E-2"/>
          <c:y val="7.5803649543807528E-2"/>
          <c:w val="0.92469384660251708"/>
          <c:h val="0.77644991956651477"/>
        </c:manualLayout>
      </c:layout>
      <c:barChart>
        <c:barDir val="col"/>
        <c:grouping val="clustered"/>
        <c:varyColors val="0"/>
        <c:ser>
          <c:idx val="0"/>
          <c:order val="0"/>
          <c:tx>
            <c:strRef>
              <c:f>Sheet1!$B$1</c:f>
              <c:strCache>
                <c:ptCount val="1"/>
                <c:pt idx="0">
                  <c:v>sebelum treatmen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0"/>
                <c:pt idx="0">
                  <c:v>FSI</c:v>
                </c:pt>
                <c:pt idx="1">
                  <c:v>KM</c:v>
                </c:pt>
                <c:pt idx="2">
                  <c:v>KI</c:v>
                </c:pt>
                <c:pt idx="3">
                  <c:v>LD</c:v>
                </c:pt>
                <c:pt idx="4">
                  <c:v>MKA</c:v>
                </c:pt>
                <c:pt idx="5">
                  <c:v>TS</c:v>
                </c:pt>
                <c:pt idx="6">
                  <c:v>AS</c:v>
                </c:pt>
                <c:pt idx="7">
                  <c:v>IZFK</c:v>
                </c:pt>
                <c:pt idx="8">
                  <c:v>MH</c:v>
                </c:pt>
                <c:pt idx="9">
                  <c:v>MKK</c:v>
                </c:pt>
              </c:strCache>
            </c:strRef>
          </c:cat>
          <c:val>
            <c:numRef>
              <c:f>Sheet1!$B$2:$B$14</c:f>
              <c:numCache>
                <c:formatCode>General</c:formatCode>
                <c:ptCount val="13"/>
                <c:pt idx="0">
                  <c:v>22</c:v>
                </c:pt>
                <c:pt idx="1">
                  <c:v>23</c:v>
                </c:pt>
                <c:pt idx="2">
                  <c:v>23</c:v>
                </c:pt>
                <c:pt idx="3">
                  <c:v>20</c:v>
                </c:pt>
                <c:pt idx="4">
                  <c:v>19</c:v>
                </c:pt>
                <c:pt idx="5">
                  <c:v>21</c:v>
                </c:pt>
                <c:pt idx="6">
                  <c:v>31</c:v>
                </c:pt>
                <c:pt idx="7">
                  <c:v>30</c:v>
                </c:pt>
                <c:pt idx="8">
                  <c:v>27</c:v>
                </c:pt>
                <c:pt idx="9">
                  <c:v>30</c:v>
                </c:pt>
              </c:numCache>
            </c:numRef>
          </c:val>
        </c:ser>
        <c:ser>
          <c:idx val="1"/>
          <c:order val="1"/>
          <c:tx>
            <c:strRef>
              <c:f>Sheet1!$C$1</c:f>
              <c:strCache>
                <c:ptCount val="1"/>
                <c:pt idx="0">
                  <c:v>sesudah treatmen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0"/>
                <c:pt idx="0">
                  <c:v>FSI</c:v>
                </c:pt>
                <c:pt idx="1">
                  <c:v>KM</c:v>
                </c:pt>
                <c:pt idx="2">
                  <c:v>KI</c:v>
                </c:pt>
                <c:pt idx="3">
                  <c:v>LD</c:v>
                </c:pt>
                <c:pt idx="4">
                  <c:v>MKA</c:v>
                </c:pt>
                <c:pt idx="5">
                  <c:v>TS</c:v>
                </c:pt>
                <c:pt idx="6">
                  <c:v>AS</c:v>
                </c:pt>
                <c:pt idx="7">
                  <c:v>IZFK</c:v>
                </c:pt>
                <c:pt idx="8">
                  <c:v>MH</c:v>
                </c:pt>
                <c:pt idx="9">
                  <c:v>MKK</c:v>
                </c:pt>
              </c:strCache>
            </c:strRef>
          </c:cat>
          <c:val>
            <c:numRef>
              <c:f>Sheet1!$C$2:$C$14</c:f>
              <c:numCache>
                <c:formatCode>General</c:formatCode>
                <c:ptCount val="13"/>
                <c:pt idx="0">
                  <c:v>36</c:v>
                </c:pt>
                <c:pt idx="1">
                  <c:v>42</c:v>
                </c:pt>
                <c:pt idx="2">
                  <c:v>41</c:v>
                </c:pt>
                <c:pt idx="3">
                  <c:v>38</c:v>
                </c:pt>
                <c:pt idx="4">
                  <c:v>43</c:v>
                </c:pt>
                <c:pt idx="5">
                  <c:v>44</c:v>
                </c:pt>
                <c:pt idx="6">
                  <c:v>45</c:v>
                </c:pt>
                <c:pt idx="7">
                  <c:v>47</c:v>
                </c:pt>
                <c:pt idx="8">
                  <c:v>47</c:v>
                </c:pt>
                <c:pt idx="9">
                  <c:v>46</c:v>
                </c:pt>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0"/>
                <c:pt idx="0">
                  <c:v>FSI</c:v>
                </c:pt>
                <c:pt idx="1">
                  <c:v>KM</c:v>
                </c:pt>
                <c:pt idx="2">
                  <c:v>KI</c:v>
                </c:pt>
                <c:pt idx="3">
                  <c:v>LD</c:v>
                </c:pt>
                <c:pt idx="4">
                  <c:v>MKA</c:v>
                </c:pt>
                <c:pt idx="5">
                  <c:v>TS</c:v>
                </c:pt>
                <c:pt idx="6">
                  <c:v>AS</c:v>
                </c:pt>
                <c:pt idx="7">
                  <c:v>IZFK</c:v>
                </c:pt>
                <c:pt idx="8">
                  <c:v>MH</c:v>
                </c:pt>
                <c:pt idx="9">
                  <c:v>MKK</c:v>
                </c:pt>
              </c:strCache>
            </c:strRef>
          </c:cat>
          <c:val>
            <c:numRef>
              <c:f>Sheet1!$D$2:$D$14</c:f>
            </c:numRef>
          </c:val>
        </c:ser>
        <c:ser>
          <c:idx val="3"/>
          <c:order val="3"/>
          <c:tx>
            <c:strRef>
              <c:f>Sheet1!$E$1</c:f>
              <c:strCache>
                <c:ptCount val="1"/>
                <c:pt idx="0">
                  <c:v>gain score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0"/>
                <c:pt idx="0">
                  <c:v>FSI</c:v>
                </c:pt>
                <c:pt idx="1">
                  <c:v>KM</c:v>
                </c:pt>
                <c:pt idx="2">
                  <c:v>KI</c:v>
                </c:pt>
                <c:pt idx="3">
                  <c:v>LD</c:v>
                </c:pt>
                <c:pt idx="4">
                  <c:v>MKA</c:v>
                </c:pt>
                <c:pt idx="5">
                  <c:v>TS</c:v>
                </c:pt>
                <c:pt idx="6">
                  <c:v>AS</c:v>
                </c:pt>
                <c:pt idx="7">
                  <c:v>IZFK</c:v>
                </c:pt>
                <c:pt idx="8">
                  <c:v>MH</c:v>
                </c:pt>
                <c:pt idx="9">
                  <c:v>MKK</c:v>
                </c:pt>
              </c:strCache>
            </c:strRef>
          </c:cat>
          <c:val>
            <c:numRef>
              <c:f>Sheet1!$E$2:$E$14</c:f>
              <c:numCache>
                <c:formatCode>General</c:formatCode>
                <c:ptCount val="13"/>
                <c:pt idx="0">
                  <c:v>14</c:v>
                </c:pt>
                <c:pt idx="1">
                  <c:v>19</c:v>
                </c:pt>
                <c:pt idx="2">
                  <c:v>18</c:v>
                </c:pt>
                <c:pt idx="3">
                  <c:v>18</c:v>
                </c:pt>
                <c:pt idx="4">
                  <c:v>24</c:v>
                </c:pt>
                <c:pt idx="5">
                  <c:v>23</c:v>
                </c:pt>
                <c:pt idx="6">
                  <c:v>14</c:v>
                </c:pt>
                <c:pt idx="7">
                  <c:v>17</c:v>
                </c:pt>
                <c:pt idx="8">
                  <c:v>20</c:v>
                </c:pt>
                <c:pt idx="9">
                  <c:v>16</c:v>
                </c:pt>
              </c:numCache>
            </c:numRef>
          </c:val>
        </c:ser>
        <c:dLbls>
          <c:showLegendKey val="0"/>
          <c:showVal val="1"/>
          <c:showCatName val="0"/>
          <c:showSerName val="0"/>
          <c:showPercent val="0"/>
          <c:showBubbleSize val="0"/>
        </c:dLbls>
        <c:gapWidth val="150"/>
        <c:axId val="330234968"/>
        <c:axId val="330235360"/>
      </c:barChart>
      <c:catAx>
        <c:axId val="330234968"/>
        <c:scaling>
          <c:orientation val="minMax"/>
        </c:scaling>
        <c:delete val="0"/>
        <c:axPos val="b"/>
        <c:numFmt formatCode="General" sourceLinked="1"/>
        <c:majorTickMark val="out"/>
        <c:minorTickMark val="none"/>
        <c:tickLblPos val="nextTo"/>
        <c:crossAx val="330235360"/>
        <c:crosses val="autoZero"/>
        <c:auto val="1"/>
        <c:lblAlgn val="ctr"/>
        <c:lblOffset val="100"/>
        <c:noMultiLvlLbl val="0"/>
      </c:catAx>
      <c:valAx>
        <c:axId val="330235360"/>
        <c:scaling>
          <c:orientation val="minMax"/>
        </c:scaling>
        <c:delete val="0"/>
        <c:axPos val="l"/>
        <c:majorGridlines/>
        <c:numFmt formatCode="General" sourceLinked="1"/>
        <c:majorTickMark val="out"/>
        <c:minorTickMark val="none"/>
        <c:tickLblPos val="nextTo"/>
        <c:crossAx val="330234968"/>
        <c:crosses val="autoZero"/>
        <c:crossBetween val="between"/>
      </c:valAx>
    </c:plotArea>
    <c:legend>
      <c:legendPos val="r"/>
      <c:layout>
        <c:manualLayout>
          <c:xMode val="edge"/>
          <c:yMode val="edge"/>
          <c:x val="0.7852190383418568"/>
          <c:y val="0.38180841633206447"/>
          <c:w val="0.21342912032903105"/>
          <c:h val="0.26539361387773547"/>
        </c:manualLayout>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0.81834</cdr:x>
      <cdr:y>0.46479</cdr:y>
    </cdr:from>
    <cdr:to>
      <cdr:x>0.98765</cdr:x>
      <cdr:y>0.56338</cdr:y>
    </cdr:to>
    <cdr:sp macro="" textlink="">
      <cdr:nvSpPr>
        <cdr:cNvPr id="2" name="TextBox 1"/>
        <cdr:cNvSpPr txBox="1"/>
      </cdr:nvSpPr>
      <cdr:spPr>
        <a:xfrm xmlns:a="http://schemas.openxmlformats.org/drawingml/2006/main">
          <a:off x="4419600" y="1257300"/>
          <a:ext cx="91440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t>Sebelum</a:t>
          </a:r>
          <a:r>
            <a:rPr lang="id-ID" sz="1000" baseline="0"/>
            <a:t> Treatmen</a:t>
          </a:r>
          <a:endParaRPr lang="id-ID" sz="1000"/>
        </a:p>
      </cdr:txBody>
    </cdr:sp>
  </cdr:relSizeAnchor>
</c:userShapes>
</file>

<file path=word/drawings/drawing2.xml><?xml version="1.0" encoding="utf-8"?>
<c:userShapes xmlns:c="http://schemas.openxmlformats.org/drawingml/2006/chart">
  <cdr:relSizeAnchor xmlns:cdr="http://schemas.openxmlformats.org/drawingml/2006/chartDrawing">
    <cdr:from>
      <cdr:x>0.76504</cdr:x>
      <cdr:y>0.45552</cdr:y>
    </cdr:from>
    <cdr:to>
      <cdr:x>1</cdr:x>
      <cdr:y>0.62278</cdr:y>
    </cdr:to>
    <cdr:sp macro="" textlink="">
      <cdr:nvSpPr>
        <cdr:cNvPr id="2" name="TextBox 1"/>
        <cdr:cNvSpPr txBox="1"/>
      </cdr:nvSpPr>
      <cdr:spPr>
        <a:xfrm xmlns:a="http://schemas.openxmlformats.org/drawingml/2006/main">
          <a:off x="3876675" y="1219200"/>
          <a:ext cx="1190625" cy="4476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id-ID" sz="1000"/>
            <a:t>sesudah treatment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TotalTime>
  <Pages>14</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AULIA</dc:creator>
  <cp:keywords/>
  <dc:description/>
  <cp:lastModifiedBy>FITRI AULIA</cp:lastModifiedBy>
  <cp:revision>3</cp:revision>
  <dcterms:created xsi:type="dcterms:W3CDTF">2021-05-27T03:36:00Z</dcterms:created>
  <dcterms:modified xsi:type="dcterms:W3CDTF">2021-06-17T06:28:00Z</dcterms:modified>
</cp:coreProperties>
</file>