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C9A" w:rsidRPr="000862B4" w:rsidRDefault="00700D5A" w:rsidP="00700D5A">
      <w:pPr>
        <w:autoSpaceDE w:val="0"/>
        <w:autoSpaceDN w:val="0"/>
        <w:adjustRightInd w:val="0"/>
        <w:spacing w:after="0"/>
        <w:jc w:val="both"/>
        <w:rPr>
          <w:rFonts w:ascii="Times New Roman" w:hAnsi="Times New Roman" w:cs="Times New Roman"/>
          <w:b/>
          <w:sz w:val="28"/>
          <w:szCs w:val="28"/>
        </w:rPr>
      </w:pPr>
      <w:r w:rsidRPr="000862B4">
        <w:rPr>
          <w:rFonts w:ascii="Times New Roman" w:hAnsi="Times New Roman" w:cs="Times New Roman"/>
          <w:b/>
          <w:sz w:val="28"/>
          <w:szCs w:val="28"/>
        </w:rPr>
        <w:t>KEWIRAUSAHAAN PEREMPUAN PADA UMKM DIY: ORIENTASI KEWIRAUSAHAAN DAN KINERJA DI MASA PANDEMI COVID-19</w:t>
      </w:r>
    </w:p>
    <w:p w:rsidR="00340182" w:rsidRPr="000862B4" w:rsidRDefault="00340182" w:rsidP="00700D5A">
      <w:pPr>
        <w:autoSpaceDE w:val="0"/>
        <w:autoSpaceDN w:val="0"/>
        <w:adjustRightInd w:val="0"/>
        <w:spacing w:after="0"/>
        <w:jc w:val="center"/>
        <w:rPr>
          <w:rFonts w:ascii="Times New Roman" w:hAnsi="Times New Roman" w:cs="Times New Roman"/>
          <w:sz w:val="20"/>
          <w:szCs w:val="20"/>
        </w:rPr>
      </w:pPr>
    </w:p>
    <w:p w:rsidR="00340182" w:rsidRPr="00700D5A" w:rsidRDefault="00340182" w:rsidP="00700D5A">
      <w:pPr>
        <w:autoSpaceDE w:val="0"/>
        <w:autoSpaceDN w:val="0"/>
        <w:adjustRightInd w:val="0"/>
        <w:spacing w:after="0"/>
        <w:jc w:val="center"/>
        <w:rPr>
          <w:rFonts w:ascii="Times New Roman" w:hAnsi="Times New Roman" w:cs="Times New Roman"/>
          <w:sz w:val="24"/>
          <w:szCs w:val="24"/>
        </w:rPr>
      </w:pPr>
      <w:r w:rsidRPr="00700D5A">
        <w:rPr>
          <w:rFonts w:ascii="Times New Roman" w:hAnsi="Times New Roman" w:cs="Times New Roman"/>
          <w:sz w:val="24"/>
          <w:szCs w:val="24"/>
        </w:rPr>
        <w:t>Sofiati</w:t>
      </w:r>
    </w:p>
    <w:p w:rsidR="00340182" w:rsidRPr="00700D5A" w:rsidRDefault="00340182" w:rsidP="000862B4">
      <w:pPr>
        <w:autoSpaceDE w:val="0"/>
        <w:autoSpaceDN w:val="0"/>
        <w:adjustRightInd w:val="0"/>
        <w:spacing w:after="0" w:line="240" w:lineRule="auto"/>
        <w:jc w:val="center"/>
        <w:rPr>
          <w:rFonts w:ascii="Times New Roman" w:hAnsi="Times New Roman" w:cs="Times New Roman"/>
          <w:sz w:val="24"/>
          <w:szCs w:val="24"/>
        </w:rPr>
      </w:pPr>
      <w:r w:rsidRPr="00700D5A">
        <w:rPr>
          <w:rFonts w:ascii="Times New Roman" w:hAnsi="Times New Roman" w:cs="Times New Roman"/>
          <w:sz w:val="24"/>
          <w:szCs w:val="24"/>
        </w:rPr>
        <w:t>STIE Widya Wiwaha</w:t>
      </w:r>
      <w:r w:rsidR="00700D5A">
        <w:rPr>
          <w:rFonts w:ascii="Times New Roman" w:hAnsi="Times New Roman" w:cs="Times New Roman"/>
          <w:sz w:val="24"/>
          <w:szCs w:val="24"/>
        </w:rPr>
        <w:t xml:space="preserve"> Yogyakarta</w:t>
      </w:r>
    </w:p>
    <w:p w:rsidR="00340182" w:rsidRPr="000862B4" w:rsidRDefault="00AA5164" w:rsidP="000862B4">
      <w:pPr>
        <w:autoSpaceDE w:val="0"/>
        <w:autoSpaceDN w:val="0"/>
        <w:adjustRightInd w:val="0"/>
        <w:spacing w:after="0" w:line="240" w:lineRule="auto"/>
        <w:jc w:val="center"/>
        <w:rPr>
          <w:rFonts w:ascii="Times New Roman" w:hAnsi="Times New Roman" w:cs="Times New Roman"/>
          <w:sz w:val="20"/>
          <w:szCs w:val="20"/>
        </w:rPr>
      </w:pPr>
      <w:hyperlink r:id="rId4" w:history="1">
        <w:r w:rsidR="00991DCC" w:rsidRPr="00700D5A">
          <w:rPr>
            <w:rStyle w:val="Hyperlink"/>
            <w:rFonts w:ascii="Times New Roman" w:hAnsi="Times New Roman" w:cs="Times New Roman"/>
            <w:sz w:val="24"/>
            <w:szCs w:val="24"/>
          </w:rPr>
          <w:t>sofiatibg@gmail.com</w:t>
        </w:r>
      </w:hyperlink>
    </w:p>
    <w:p w:rsidR="00991DCC" w:rsidRPr="000862B4" w:rsidRDefault="00991DCC" w:rsidP="000862B4">
      <w:pPr>
        <w:autoSpaceDE w:val="0"/>
        <w:autoSpaceDN w:val="0"/>
        <w:adjustRightInd w:val="0"/>
        <w:spacing w:after="0" w:line="240" w:lineRule="auto"/>
        <w:jc w:val="center"/>
        <w:rPr>
          <w:rFonts w:ascii="Times New Roman" w:hAnsi="Times New Roman" w:cs="Times New Roman"/>
          <w:sz w:val="28"/>
          <w:szCs w:val="28"/>
        </w:rPr>
      </w:pPr>
    </w:p>
    <w:p w:rsidR="00991DCC" w:rsidRPr="000862B4" w:rsidRDefault="00991DCC" w:rsidP="000862B4">
      <w:pPr>
        <w:autoSpaceDE w:val="0"/>
        <w:autoSpaceDN w:val="0"/>
        <w:adjustRightInd w:val="0"/>
        <w:spacing w:after="0" w:line="240" w:lineRule="auto"/>
        <w:jc w:val="center"/>
        <w:rPr>
          <w:rFonts w:ascii="Times New Roman" w:hAnsi="Times New Roman" w:cs="Times New Roman"/>
          <w:b/>
          <w:i/>
          <w:sz w:val="20"/>
          <w:szCs w:val="20"/>
        </w:rPr>
      </w:pPr>
    </w:p>
    <w:p w:rsidR="00991DCC" w:rsidRPr="00700D5A" w:rsidRDefault="00991DCC" w:rsidP="000862B4">
      <w:pPr>
        <w:autoSpaceDE w:val="0"/>
        <w:autoSpaceDN w:val="0"/>
        <w:adjustRightInd w:val="0"/>
        <w:spacing w:after="0" w:line="240" w:lineRule="auto"/>
        <w:jc w:val="center"/>
        <w:rPr>
          <w:rFonts w:ascii="Times New Roman" w:hAnsi="Times New Roman" w:cs="Times New Roman"/>
          <w:b/>
          <w:i/>
        </w:rPr>
      </w:pPr>
      <w:r w:rsidRPr="00700D5A">
        <w:rPr>
          <w:rFonts w:ascii="Times New Roman" w:hAnsi="Times New Roman" w:cs="Times New Roman"/>
          <w:b/>
          <w:i/>
        </w:rPr>
        <w:t>Abstract</w:t>
      </w:r>
    </w:p>
    <w:p w:rsidR="00700D5A" w:rsidRPr="000862B4" w:rsidRDefault="00700D5A" w:rsidP="000862B4">
      <w:pPr>
        <w:autoSpaceDE w:val="0"/>
        <w:autoSpaceDN w:val="0"/>
        <w:adjustRightInd w:val="0"/>
        <w:spacing w:after="0" w:line="240" w:lineRule="auto"/>
        <w:jc w:val="center"/>
        <w:rPr>
          <w:rFonts w:ascii="Times New Roman" w:hAnsi="Times New Roman" w:cs="Times New Roman"/>
          <w:b/>
          <w:i/>
          <w:sz w:val="20"/>
          <w:szCs w:val="20"/>
        </w:rPr>
      </w:pPr>
    </w:p>
    <w:p w:rsidR="00991DCC" w:rsidRPr="00700D5A" w:rsidRDefault="00991DCC" w:rsidP="000862B4">
      <w:pPr>
        <w:autoSpaceDE w:val="0"/>
        <w:autoSpaceDN w:val="0"/>
        <w:adjustRightInd w:val="0"/>
        <w:spacing w:after="0" w:line="240" w:lineRule="auto"/>
        <w:jc w:val="both"/>
        <w:rPr>
          <w:rFonts w:ascii="Times New Roman" w:hAnsi="Times New Roman" w:cs="Times New Roman"/>
          <w:i/>
        </w:rPr>
      </w:pPr>
      <w:r w:rsidRPr="000862B4">
        <w:rPr>
          <w:rFonts w:ascii="Times New Roman" w:hAnsi="Times New Roman" w:cs="Times New Roman"/>
          <w:i/>
          <w:sz w:val="20"/>
          <w:szCs w:val="20"/>
        </w:rPr>
        <w:t xml:space="preserve">  </w:t>
      </w:r>
      <w:r w:rsidRPr="00700D5A">
        <w:rPr>
          <w:rFonts w:ascii="Times New Roman" w:hAnsi="Times New Roman" w:cs="Times New Roman"/>
          <w:i/>
        </w:rPr>
        <w:t>Th</w:t>
      </w:r>
      <w:r w:rsidR="00BB4C26" w:rsidRPr="00700D5A">
        <w:rPr>
          <w:rFonts w:ascii="Times New Roman" w:hAnsi="Times New Roman" w:cs="Times New Roman"/>
          <w:i/>
        </w:rPr>
        <w:t>i</w:t>
      </w:r>
      <w:r w:rsidRPr="00700D5A">
        <w:rPr>
          <w:rFonts w:ascii="Times New Roman" w:hAnsi="Times New Roman" w:cs="Times New Roman"/>
          <w:i/>
        </w:rPr>
        <w:t xml:space="preserve">s study aims to analyze that affect the performance of </w:t>
      </w:r>
      <w:r w:rsidR="00BB4C26" w:rsidRPr="00700D5A">
        <w:rPr>
          <w:rFonts w:ascii="Times New Roman" w:hAnsi="Times New Roman" w:cs="Times New Roman"/>
          <w:i/>
        </w:rPr>
        <w:t xml:space="preserve">women intrepreneurs in </w:t>
      </w:r>
      <w:r w:rsidRPr="00700D5A">
        <w:rPr>
          <w:rFonts w:ascii="Times New Roman" w:hAnsi="Times New Roman" w:cs="Times New Roman"/>
          <w:i/>
        </w:rPr>
        <w:t>t</w:t>
      </w:r>
      <w:r w:rsidR="00BB4C26" w:rsidRPr="00700D5A">
        <w:rPr>
          <w:rFonts w:ascii="Times New Roman" w:hAnsi="Times New Roman" w:cs="Times New Roman"/>
          <w:i/>
        </w:rPr>
        <w:t>h</w:t>
      </w:r>
      <w:r w:rsidRPr="00700D5A">
        <w:rPr>
          <w:rFonts w:ascii="Times New Roman" w:hAnsi="Times New Roman" w:cs="Times New Roman"/>
          <w:i/>
        </w:rPr>
        <w:t>e DIY MSME</w:t>
      </w:r>
      <w:r w:rsidRPr="00700D5A">
        <w:rPr>
          <w:rFonts w:ascii="Times New Roman" w:hAnsi="Times New Roman" w:cs="Times New Roman"/>
          <w:i/>
          <w:vertAlign w:val="subscript"/>
        </w:rPr>
        <w:t>s</w:t>
      </w:r>
      <w:r w:rsidRPr="00700D5A">
        <w:rPr>
          <w:rFonts w:ascii="Times New Roman" w:hAnsi="Times New Roman" w:cs="Times New Roman"/>
          <w:i/>
        </w:rPr>
        <w:t xml:space="preserve"> Entrepreneurs through the concepts of proactiveness, innovativeness, and risk taking. The research methode used was a survey of </w:t>
      </w:r>
      <w:r w:rsidR="00BB4C26" w:rsidRPr="00700D5A">
        <w:rPr>
          <w:rFonts w:ascii="Times New Roman" w:hAnsi="Times New Roman" w:cs="Times New Roman"/>
          <w:i/>
        </w:rPr>
        <w:t xml:space="preserve">women intrepreneurs </w:t>
      </w:r>
      <w:r w:rsidRPr="00700D5A">
        <w:rPr>
          <w:rFonts w:ascii="Times New Roman" w:hAnsi="Times New Roman" w:cs="Times New Roman"/>
          <w:i/>
        </w:rPr>
        <w:t>DIY MSME</w:t>
      </w:r>
      <w:r w:rsidRPr="00700D5A">
        <w:rPr>
          <w:rFonts w:ascii="Times New Roman" w:hAnsi="Times New Roman" w:cs="Times New Roman"/>
          <w:i/>
          <w:vertAlign w:val="subscript"/>
        </w:rPr>
        <w:t>s</w:t>
      </w:r>
      <w:r w:rsidRPr="00700D5A">
        <w:rPr>
          <w:rFonts w:ascii="Times New Roman" w:hAnsi="Times New Roman" w:cs="Times New Roman"/>
          <w:i/>
        </w:rPr>
        <w:t>. Sampling used a random sampling technique of 100. Methods of data analysis using multiple regression analysis.The results showed that simultaneously proactiveness , and innovativeness , and risk takineproved significanlyon performance of DIY MSME</w:t>
      </w:r>
      <w:r w:rsidRPr="00700D5A">
        <w:rPr>
          <w:rFonts w:ascii="Times New Roman" w:hAnsi="Times New Roman" w:cs="Times New Roman"/>
          <w:i/>
          <w:vertAlign w:val="subscript"/>
        </w:rPr>
        <w:t>s</w:t>
      </w:r>
      <w:r w:rsidRPr="00700D5A">
        <w:rPr>
          <w:rFonts w:ascii="Times New Roman" w:hAnsi="Times New Roman" w:cs="Times New Roman"/>
          <w:i/>
        </w:rPr>
        <w:t xml:space="preserve"> Entrepreneurs during the Covid-19 pandemic. However, partially, the risk taking factor has not been proven</w:t>
      </w:r>
      <w:r w:rsidR="00F5667D" w:rsidRPr="00700D5A">
        <w:rPr>
          <w:rFonts w:ascii="Times New Roman" w:hAnsi="Times New Roman" w:cs="Times New Roman"/>
          <w:i/>
        </w:rPr>
        <w:t xml:space="preserve"> </w:t>
      </w:r>
      <w:r w:rsidRPr="00700D5A">
        <w:rPr>
          <w:rFonts w:ascii="Times New Roman" w:hAnsi="Times New Roman" w:cs="Times New Roman"/>
          <w:i/>
        </w:rPr>
        <w:t>to sinificantly affect</w:t>
      </w:r>
      <w:r w:rsidR="00BB4C26" w:rsidRPr="00700D5A">
        <w:rPr>
          <w:rFonts w:ascii="Times New Roman" w:hAnsi="Times New Roman" w:cs="Times New Roman"/>
          <w:i/>
        </w:rPr>
        <w:t xml:space="preserve"> </w:t>
      </w:r>
      <w:r w:rsidRPr="00700D5A">
        <w:rPr>
          <w:rFonts w:ascii="Times New Roman" w:hAnsi="Times New Roman" w:cs="Times New Roman"/>
          <w:i/>
        </w:rPr>
        <w:t>the performance of</w:t>
      </w:r>
      <w:r w:rsidR="00BB4C26" w:rsidRPr="00700D5A">
        <w:rPr>
          <w:rFonts w:ascii="Times New Roman" w:hAnsi="Times New Roman" w:cs="Times New Roman"/>
          <w:i/>
        </w:rPr>
        <w:t xml:space="preserve"> women intrepreneurs</w:t>
      </w:r>
      <w:r w:rsidRPr="00700D5A">
        <w:rPr>
          <w:rFonts w:ascii="Times New Roman" w:hAnsi="Times New Roman" w:cs="Times New Roman"/>
          <w:i/>
        </w:rPr>
        <w:t xml:space="preserve"> DIY MSME</w:t>
      </w:r>
      <w:r w:rsidRPr="00700D5A">
        <w:rPr>
          <w:rFonts w:ascii="Times New Roman" w:hAnsi="Times New Roman" w:cs="Times New Roman"/>
          <w:i/>
          <w:vertAlign w:val="subscript"/>
        </w:rPr>
        <w:t>s</w:t>
      </w:r>
      <w:r w:rsidRPr="00700D5A">
        <w:rPr>
          <w:rFonts w:ascii="Times New Roman" w:hAnsi="Times New Roman" w:cs="Times New Roman"/>
          <w:i/>
        </w:rPr>
        <w:t xml:space="preserve"> during</w:t>
      </w:r>
      <w:r w:rsidR="00BB4C26" w:rsidRPr="00700D5A">
        <w:rPr>
          <w:rFonts w:ascii="Times New Roman" w:hAnsi="Times New Roman" w:cs="Times New Roman"/>
          <w:i/>
        </w:rPr>
        <w:t xml:space="preserve"> </w:t>
      </w:r>
      <w:r w:rsidRPr="00700D5A">
        <w:rPr>
          <w:rFonts w:ascii="Times New Roman" w:hAnsi="Times New Roman" w:cs="Times New Roman"/>
          <w:i/>
        </w:rPr>
        <w:t>the Covid-19 pandemic.</w:t>
      </w:r>
      <w:r w:rsidR="002655F4" w:rsidRPr="00700D5A">
        <w:rPr>
          <w:rFonts w:ascii="Times New Roman" w:hAnsi="Times New Roman" w:cs="Times New Roman"/>
          <w:i/>
        </w:rPr>
        <w:t xml:space="preserve"> The scope of research</w:t>
      </w:r>
      <w:r w:rsidR="00BB4C26" w:rsidRPr="00700D5A">
        <w:rPr>
          <w:rFonts w:ascii="Times New Roman" w:hAnsi="Times New Roman" w:cs="Times New Roman"/>
          <w:i/>
        </w:rPr>
        <w:t xml:space="preserve"> </w:t>
      </w:r>
      <w:r w:rsidRPr="00700D5A">
        <w:rPr>
          <w:rFonts w:ascii="Times New Roman" w:hAnsi="Times New Roman" w:cs="Times New Roman"/>
          <w:i/>
        </w:rPr>
        <w:t>and implications of this study are discussed later.</w:t>
      </w:r>
    </w:p>
    <w:p w:rsidR="00991DCC" w:rsidRPr="00700D5A" w:rsidRDefault="00991DCC" w:rsidP="000862B4">
      <w:pPr>
        <w:autoSpaceDE w:val="0"/>
        <w:autoSpaceDN w:val="0"/>
        <w:adjustRightInd w:val="0"/>
        <w:spacing w:after="0" w:line="240" w:lineRule="auto"/>
        <w:jc w:val="both"/>
        <w:rPr>
          <w:rFonts w:ascii="Times New Roman" w:hAnsi="Times New Roman" w:cs="Times New Roman"/>
          <w:i/>
        </w:rPr>
      </w:pPr>
    </w:p>
    <w:p w:rsidR="00991DCC" w:rsidRPr="00700D5A" w:rsidRDefault="00991DCC" w:rsidP="000862B4">
      <w:pPr>
        <w:autoSpaceDE w:val="0"/>
        <w:autoSpaceDN w:val="0"/>
        <w:adjustRightInd w:val="0"/>
        <w:spacing w:after="0" w:line="240" w:lineRule="auto"/>
        <w:jc w:val="both"/>
        <w:rPr>
          <w:rFonts w:ascii="Times New Roman" w:hAnsi="Times New Roman" w:cs="Times New Roman"/>
          <w:i/>
        </w:rPr>
      </w:pPr>
      <w:r w:rsidRPr="00700D5A">
        <w:rPr>
          <w:rFonts w:ascii="Times New Roman" w:hAnsi="Times New Roman" w:cs="Times New Roman"/>
          <w:i/>
        </w:rPr>
        <w:t>Key words: proactive, innovative,</w:t>
      </w:r>
      <w:r w:rsidR="00330980" w:rsidRPr="00700D5A">
        <w:rPr>
          <w:rFonts w:ascii="Times New Roman" w:hAnsi="Times New Roman" w:cs="Times New Roman"/>
          <w:i/>
        </w:rPr>
        <w:t>risk taking, performance</w:t>
      </w:r>
    </w:p>
    <w:p w:rsidR="00991DCC" w:rsidRPr="000862B4" w:rsidRDefault="00991DCC" w:rsidP="000862B4">
      <w:pPr>
        <w:autoSpaceDE w:val="0"/>
        <w:autoSpaceDN w:val="0"/>
        <w:adjustRightInd w:val="0"/>
        <w:spacing w:after="0" w:line="240" w:lineRule="auto"/>
        <w:jc w:val="center"/>
        <w:rPr>
          <w:rFonts w:ascii="Times New Roman" w:hAnsi="Times New Roman" w:cs="Times New Roman"/>
          <w:i/>
          <w:sz w:val="20"/>
          <w:szCs w:val="20"/>
        </w:rPr>
      </w:pPr>
    </w:p>
    <w:p w:rsidR="00612C9A" w:rsidRPr="00700D5A" w:rsidRDefault="00612C9A" w:rsidP="000862B4">
      <w:pPr>
        <w:autoSpaceDE w:val="0"/>
        <w:autoSpaceDN w:val="0"/>
        <w:adjustRightInd w:val="0"/>
        <w:spacing w:after="0" w:line="240" w:lineRule="auto"/>
        <w:jc w:val="center"/>
        <w:rPr>
          <w:rFonts w:ascii="Times New Roman" w:hAnsi="Times New Roman" w:cs="Times New Roman"/>
          <w:b/>
          <w:i/>
        </w:rPr>
      </w:pPr>
      <w:r w:rsidRPr="00700D5A">
        <w:rPr>
          <w:rFonts w:ascii="Times New Roman" w:hAnsi="Times New Roman" w:cs="Times New Roman"/>
          <w:b/>
          <w:i/>
        </w:rPr>
        <w:t xml:space="preserve">Abstract </w:t>
      </w:r>
    </w:p>
    <w:p w:rsidR="00202808" w:rsidRPr="00700D5A" w:rsidRDefault="00612C9A" w:rsidP="000862B4">
      <w:pPr>
        <w:autoSpaceDE w:val="0"/>
        <w:autoSpaceDN w:val="0"/>
        <w:adjustRightInd w:val="0"/>
        <w:spacing w:after="0" w:line="240" w:lineRule="auto"/>
        <w:jc w:val="both"/>
        <w:rPr>
          <w:rFonts w:ascii="Times New Roman" w:hAnsi="Times New Roman" w:cs="Times New Roman"/>
          <w:i/>
        </w:rPr>
      </w:pPr>
      <w:r w:rsidRPr="00700D5A">
        <w:rPr>
          <w:rFonts w:ascii="Times New Roman" w:hAnsi="Times New Roman" w:cs="Times New Roman"/>
          <w:i/>
        </w:rPr>
        <w:t xml:space="preserve"> Penelitian ini bertujuan untuk menganalisis faktor yang mempengaruhi kinerja </w:t>
      </w:r>
      <w:r w:rsidR="00D46DFC" w:rsidRPr="00700D5A">
        <w:rPr>
          <w:rFonts w:ascii="Times New Roman" w:hAnsi="Times New Roman" w:cs="Times New Roman"/>
          <w:i/>
        </w:rPr>
        <w:t xml:space="preserve">wirausahawati </w:t>
      </w:r>
      <w:r w:rsidRPr="00700D5A">
        <w:rPr>
          <w:rFonts w:ascii="Times New Roman" w:hAnsi="Times New Roman" w:cs="Times New Roman"/>
          <w:i/>
        </w:rPr>
        <w:t xml:space="preserve">UMKM DIY melalui konsep </w:t>
      </w:r>
      <w:r w:rsidR="00202808" w:rsidRPr="00700D5A">
        <w:rPr>
          <w:rFonts w:ascii="Times New Roman" w:hAnsi="Times New Roman" w:cs="Times New Roman"/>
          <w:i/>
        </w:rPr>
        <w:t>ke</w:t>
      </w:r>
      <w:r w:rsidRPr="00700D5A">
        <w:rPr>
          <w:rFonts w:ascii="Times New Roman" w:hAnsi="Times New Roman" w:cs="Times New Roman"/>
          <w:i/>
        </w:rPr>
        <w:t>proaktif</w:t>
      </w:r>
      <w:r w:rsidR="00202808" w:rsidRPr="00700D5A">
        <w:rPr>
          <w:rFonts w:ascii="Times New Roman" w:hAnsi="Times New Roman" w:cs="Times New Roman"/>
          <w:i/>
        </w:rPr>
        <w:t>an</w:t>
      </w:r>
      <w:r w:rsidRPr="00700D5A">
        <w:rPr>
          <w:rFonts w:ascii="Times New Roman" w:hAnsi="Times New Roman" w:cs="Times New Roman"/>
          <w:i/>
        </w:rPr>
        <w:t xml:space="preserve"> , </w:t>
      </w:r>
      <w:r w:rsidR="00202808" w:rsidRPr="00700D5A">
        <w:rPr>
          <w:rFonts w:ascii="Times New Roman" w:hAnsi="Times New Roman" w:cs="Times New Roman"/>
          <w:i/>
        </w:rPr>
        <w:t>ke</w:t>
      </w:r>
      <w:r w:rsidRPr="00700D5A">
        <w:rPr>
          <w:rFonts w:ascii="Times New Roman" w:hAnsi="Times New Roman" w:cs="Times New Roman"/>
          <w:i/>
        </w:rPr>
        <w:t>inova</w:t>
      </w:r>
      <w:r w:rsidR="00202808" w:rsidRPr="00700D5A">
        <w:rPr>
          <w:rFonts w:ascii="Times New Roman" w:hAnsi="Times New Roman" w:cs="Times New Roman"/>
          <w:i/>
        </w:rPr>
        <w:t xml:space="preserve">sian, </w:t>
      </w:r>
      <w:r w:rsidRPr="00700D5A">
        <w:rPr>
          <w:rFonts w:ascii="Times New Roman" w:hAnsi="Times New Roman" w:cs="Times New Roman"/>
          <w:i/>
        </w:rPr>
        <w:t>dan risk taking. Meto</w:t>
      </w:r>
      <w:r w:rsidR="00D46DFC" w:rsidRPr="00700D5A">
        <w:rPr>
          <w:rFonts w:ascii="Times New Roman" w:hAnsi="Times New Roman" w:cs="Times New Roman"/>
          <w:i/>
        </w:rPr>
        <w:t>de penelitian menggunakan survei</w:t>
      </w:r>
      <w:r w:rsidRPr="00700D5A">
        <w:rPr>
          <w:rFonts w:ascii="Times New Roman" w:hAnsi="Times New Roman" w:cs="Times New Roman"/>
          <w:i/>
        </w:rPr>
        <w:t xml:space="preserve"> terhadap </w:t>
      </w:r>
      <w:r w:rsidR="008C6CCB" w:rsidRPr="00700D5A">
        <w:rPr>
          <w:rFonts w:ascii="Times New Roman" w:hAnsi="Times New Roman" w:cs="Times New Roman"/>
          <w:i/>
        </w:rPr>
        <w:t xml:space="preserve">wirausahawati </w:t>
      </w:r>
      <w:r w:rsidRPr="00700D5A">
        <w:rPr>
          <w:rFonts w:ascii="Times New Roman" w:hAnsi="Times New Roman" w:cs="Times New Roman"/>
          <w:i/>
        </w:rPr>
        <w:t>UMKM</w:t>
      </w:r>
      <w:r w:rsidR="008C6CCB" w:rsidRPr="00700D5A">
        <w:rPr>
          <w:rFonts w:ascii="Times New Roman" w:hAnsi="Times New Roman" w:cs="Times New Roman"/>
          <w:i/>
        </w:rPr>
        <w:t xml:space="preserve"> DIY</w:t>
      </w:r>
      <w:r w:rsidRPr="00700D5A">
        <w:rPr>
          <w:rFonts w:ascii="Times New Roman" w:hAnsi="Times New Roman" w:cs="Times New Roman"/>
          <w:i/>
        </w:rPr>
        <w:t>.</w:t>
      </w:r>
      <w:r w:rsidR="00AA52D9" w:rsidRPr="00700D5A">
        <w:rPr>
          <w:rFonts w:ascii="Times New Roman" w:hAnsi="Times New Roman" w:cs="Times New Roman"/>
          <w:i/>
        </w:rPr>
        <w:t>P</w:t>
      </w:r>
      <w:r w:rsidRPr="00700D5A">
        <w:rPr>
          <w:rFonts w:ascii="Times New Roman" w:hAnsi="Times New Roman" w:cs="Times New Roman"/>
          <w:i/>
        </w:rPr>
        <w:t>engambilan sampel menggunakan tekni</w:t>
      </w:r>
      <w:r w:rsidR="00D46DFC" w:rsidRPr="00700D5A">
        <w:rPr>
          <w:rFonts w:ascii="Times New Roman" w:hAnsi="Times New Roman" w:cs="Times New Roman"/>
          <w:i/>
        </w:rPr>
        <w:t>k random</w:t>
      </w:r>
      <w:r w:rsidRPr="00700D5A">
        <w:rPr>
          <w:rFonts w:ascii="Times New Roman" w:hAnsi="Times New Roman" w:cs="Times New Roman"/>
          <w:i/>
        </w:rPr>
        <w:t xml:space="preserve"> sampling</w:t>
      </w:r>
      <w:r w:rsidR="00A25824" w:rsidRPr="00700D5A">
        <w:rPr>
          <w:rFonts w:ascii="Times New Roman" w:hAnsi="Times New Roman" w:cs="Times New Roman"/>
          <w:i/>
        </w:rPr>
        <w:t xml:space="preserve"> sebanyak 100 </w:t>
      </w:r>
      <w:r w:rsidR="002655F4" w:rsidRPr="00700D5A">
        <w:rPr>
          <w:rFonts w:ascii="Times New Roman" w:hAnsi="Times New Roman" w:cs="Times New Roman"/>
          <w:i/>
        </w:rPr>
        <w:t xml:space="preserve">. Metode </w:t>
      </w:r>
      <w:r w:rsidRPr="00700D5A">
        <w:rPr>
          <w:rFonts w:ascii="Times New Roman" w:hAnsi="Times New Roman" w:cs="Times New Roman"/>
          <w:i/>
        </w:rPr>
        <w:t>analisis data menggunakan analisis regresi berganda. Hasil penelitian menunjukkan bahwa secara simultan faktor</w:t>
      </w:r>
      <w:r w:rsidR="00202808" w:rsidRPr="00700D5A">
        <w:rPr>
          <w:rFonts w:ascii="Times New Roman" w:hAnsi="Times New Roman" w:cs="Times New Roman"/>
          <w:i/>
        </w:rPr>
        <w:t xml:space="preserve"> keproaktifan dan</w:t>
      </w:r>
      <w:r w:rsidRPr="00700D5A">
        <w:rPr>
          <w:rFonts w:ascii="Times New Roman" w:hAnsi="Times New Roman" w:cs="Times New Roman"/>
          <w:i/>
        </w:rPr>
        <w:t xml:space="preserve"> </w:t>
      </w:r>
      <w:r w:rsidR="00202808" w:rsidRPr="00700D5A">
        <w:rPr>
          <w:rFonts w:ascii="Times New Roman" w:hAnsi="Times New Roman" w:cs="Times New Roman"/>
          <w:i/>
        </w:rPr>
        <w:t>keinovasian</w:t>
      </w:r>
      <w:r w:rsidRPr="00700D5A">
        <w:rPr>
          <w:rFonts w:ascii="Times New Roman" w:hAnsi="Times New Roman" w:cs="Times New Roman"/>
          <w:i/>
        </w:rPr>
        <w:t xml:space="preserve"> </w:t>
      </w:r>
      <w:r w:rsidR="00202808" w:rsidRPr="00700D5A">
        <w:rPr>
          <w:rFonts w:ascii="Times New Roman" w:hAnsi="Times New Roman" w:cs="Times New Roman"/>
          <w:i/>
        </w:rPr>
        <w:t xml:space="preserve">,dan risk taking </w:t>
      </w:r>
      <w:r w:rsidRPr="00700D5A">
        <w:rPr>
          <w:rFonts w:ascii="Times New Roman" w:hAnsi="Times New Roman" w:cs="Times New Roman"/>
          <w:i/>
        </w:rPr>
        <w:t xml:space="preserve">terbukti signifikan mempengaruhi kinerja </w:t>
      </w:r>
      <w:r w:rsidR="00202808" w:rsidRPr="00700D5A">
        <w:rPr>
          <w:rFonts w:ascii="Times New Roman" w:hAnsi="Times New Roman" w:cs="Times New Roman"/>
          <w:i/>
        </w:rPr>
        <w:t xml:space="preserve">wirausahawati </w:t>
      </w:r>
      <w:r w:rsidRPr="00700D5A">
        <w:rPr>
          <w:rFonts w:ascii="Times New Roman" w:hAnsi="Times New Roman" w:cs="Times New Roman"/>
          <w:i/>
        </w:rPr>
        <w:t>UMKM</w:t>
      </w:r>
      <w:r w:rsidR="00202808" w:rsidRPr="00700D5A">
        <w:rPr>
          <w:rFonts w:ascii="Times New Roman" w:hAnsi="Times New Roman" w:cs="Times New Roman"/>
          <w:i/>
        </w:rPr>
        <w:t xml:space="preserve"> DIY di masa pandemi Covid-19</w:t>
      </w:r>
      <w:r w:rsidRPr="00700D5A">
        <w:rPr>
          <w:rFonts w:ascii="Times New Roman" w:hAnsi="Times New Roman" w:cs="Times New Roman"/>
          <w:i/>
        </w:rPr>
        <w:t>.</w:t>
      </w:r>
      <w:r w:rsidR="00202808" w:rsidRPr="00700D5A">
        <w:rPr>
          <w:rFonts w:ascii="Times New Roman" w:hAnsi="Times New Roman" w:cs="Times New Roman"/>
          <w:i/>
        </w:rPr>
        <w:t xml:space="preserve"> Namun s</w:t>
      </w:r>
      <w:r w:rsidRPr="00700D5A">
        <w:rPr>
          <w:rFonts w:ascii="Times New Roman" w:hAnsi="Times New Roman" w:cs="Times New Roman"/>
          <w:i/>
        </w:rPr>
        <w:t xml:space="preserve">ecara parsial faktor </w:t>
      </w:r>
      <w:r w:rsidR="00202808" w:rsidRPr="00700D5A">
        <w:rPr>
          <w:rFonts w:ascii="Times New Roman" w:hAnsi="Times New Roman" w:cs="Times New Roman"/>
          <w:i/>
        </w:rPr>
        <w:t xml:space="preserve">risk taking tidak </w:t>
      </w:r>
      <w:r w:rsidRPr="00700D5A">
        <w:rPr>
          <w:rFonts w:ascii="Times New Roman" w:hAnsi="Times New Roman" w:cs="Times New Roman"/>
          <w:i/>
        </w:rPr>
        <w:t xml:space="preserve">terbukti signifikan mempengaruhi </w:t>
      </w:r>
      <w:r w:rsidR="00202808" w:rsidRPr="00700D5A">
        <w:rPr>
          <w:rFonts w:ascii="Times New Roman" w:hAnsi="Times New Roman" w:cs="Times New Roman"/>
          <w:i/>
        </w:rPr>
        <w:t xml:space="preserve">kinerja wirausahawati </w:t>
      </w:r>
      <w:r w:rsidR="00AA52D9" w:rsidRPr="00700D5A">
        <w:rPr>
          <w:rFonts w:ascii="Times New Roman" w:hAnsi="Times New Roman" w:cs="Times New Roman"/>
          <w:i/>
        </w:rPr>
        <w:t>UMKM DI</w:t>
      </w:r>
      <w:r w:rsidRPr="00700D5A">
        <w:rPr>
          <w:rFonts w:ascii="Times New Roman" w:hAnsi="Times New Roman" w:cs="Times New Roman"/>
          <w:i/>
        </w:rPr>
        <w:t>Y</w:t>
      </w:r>
      <w:r w:rsidR="00202808" w:rsidRPr="00700D5A">
        <w:rPr>
          <w:rFonts w:ascii="Times New Roman" w:hAnsi="Times New Roman" w:cs="Times New Roman"/>
          <w:i/>
        </w:rPr>
        <w:t xml:space="preserve"> di masa pandemi Covid-19.</w:t>
      </w:r>
      <w:r w:rsidR="008C6CCB" w:rsidRPr="00700D5A">
        <w:rPr>
          <w:rFonts w:ascii="Times New Roman" w:hAnsi="Times New Roman" w:cs="Times New Roman"/>
          <w:i/>
        </w:rPr>
        <w:t xml:space="preserve"> Ruang lingkup dan implikasi penelitian ini didiskusikan kemudian.</w:t>
      </w:r>
    </w:p>
    <w:p w:rsidR="008C6CCB" w:rsidRPr="00700D5A" w:rsidRDefault="008C6CCB" w:rsidP="000862B4">
      <w:pPr>
        <w:autoSpaceDE w:val="0"/>
        <w:autoSpaceDN w:val="0"/>
        <w:adjustRightInd w:val="0"/>
        <w:spacing w:after="0" w:line="240" w:lineRule="auto"/>
        <w:jc w:val="both"/>
        <w:rPr>
          <w:rFonts w:ascii="Times New Roman" w:hAnsi="Times New Roman" w:cs="Times New Roman"/>
          <w:i/>
        </w:rPr>
      </w:pPr>
    </w:p>
    <w:p w:rsidR="00612C9A" w:rsidRPr="00700D5A" w:rsidRDefault="00202808" w:rsidP="000862B4">
      <w:pPr>
        <w:autoSpaceDE w:val="0"/>
        <w:autoSpaceDN w:val="0"/>
        <w:adjustRightInd w:val="0"/>
        <w:spacing w:after="0" w:line="240" w:lineRule="auto"/>
        <w:jc w:val="both"/>
        <w:rPr>
          <w:rFonts w:ascii="Times New Roman" w:hAnsi="Times New Roman" w:cs="Times New Roman"/>
        </w:rPr>
      </w:pPr>
      <w:r w:rsidRPr="00700D5A">
        <w:rPr>
          <w:rFonts w:ascii="Times New Roman" w:hAnsi="Times New Roman" w:cs="Times New Roman"/>
          <w:i/>
        </w:rPr>
        <w:t xml:space="preserve"> </w:t>
      </w:r>
      <w:r w:rsidR="00F16FB8">
        <w:rPr>
          <w:rFonts w:ascii="Times New Roman" w:hAnsi="Times New Roman" w:cs="Times New Roman"/>
          <w:i/>
        </w:rPr>
        <w:t>Kata Kunci</w:t>
      </w:r>
      <w:r w:rsidR="00612C9A" w:rsidRPr="00700D5A">
        <w:rPr>
          <w:rFonts w:ascii="Times New Roman" w:hAnsi="Times New Roman" w:cs="Times New Roman"/>
          <w:i/>
        </w:rPr>
        <w:t xml:space="preserve">:  </w:t>
      </w:r>
      <w:r w:rsidR="002655F4" w:rsidRPr="00700D5A">
        <w:rPr>
          <w:rFonts w:ascii="Times New Roman" w:hAnsi="Times New Roman" w:cs="Times New Roman"/>
          <w:i/>
        </w:rPr>
        <w:t xml:space="preserve">proaktif, </w:t>
      </w:r>
      <w:r w:rsidR="00612C9A" w:rsidRPr="00700D5A">
        <w:rPr>
          <w:rFonts w:ascii="Times New Roman" w:hAnsi="Times New Roman" w:cs="Times New Roman"/>
          <w:i/>
        </w:rPr>
        <w:t>inovatif, risk taking,k</w:t>
      </w:r>
      <w:r w:rsidR="002655F4" w:rsidRPr="00700D5A">
        <w:rPr>
          <w:rFonts w:ascii="Times New Roman" w:hAnsi="Times New Roman" w:cs="Times New Roman"/>
          <w:i/>
        </w:rPr>
        <w:t>iner</w:t>
      </w:r>
      <w:r w:rsidR="005E6BCD" w:rsidRPr="00700D5A">
        <w:rPr>
          <w:rFonts w:ascii="Times New Roman" w:hAnsi="Times New Roman" w:cs="Times New Roman"/>
          <w:i/>
        </w:rPr>
        <w:t>j</w:t>
      </w:r>
      <w:r w:rsidR="002655F4" w:rsidRPr="00700D5A">
        <w:rPr>
          <w:rFonts w:ascii="Times New Roman" w:hAnsi="Times New Roman" w:cs="Times New Roman"/>
          <w:i/>
        </w:rPr>
        <w:t>a</w:t>
      </w:r>
      <w:r w:rsidR="00612C9A" w:rsidRPr="00700D5A">
        <w:rPr>
          <w:rFonts w:ascii="Times New Roman" w:hAnsi="Times New Roman" w:cs="Times New Roman"/>
          <w:i/>
        </w:rPr>
        <w:t xml:space="preserve"> UMKM</w:t>
      </w:r>
      <w:r w:rsidR="005E6BCD" w:rsidRPr="00700D5A">
        <w:rPr>
          <w:rFonts w:ascii="Times New Roman" w:hAnsi="Times New Roman" w:cs="Times New Roman"/>
          <w:i/>
        </w:rPr>
        <w:t xml:space="preserve"> </w:t>
      </w:r>
      <w:r w:rsidR="00612C9A" w:rsidRPr="00700D5A">
        <w:rPr>
          <w:rFonts w:ascii="Times New Roman" w:hAnsi="Times New Roman" w:cs="Times New Roman"/>
          <w:i/>
        </w:rPr>
        <w:t>, pandemi covid</w:t>
      </w:r>
      <w:r w:rsidR="005E6BCD" w:rsidRPr="00700D5A">
        <w:rPr>
          <w:rFonts w:ascii="Times New Roman" w:hAnsi="Times New Roman" w:cs="Times New Roman"/>
          <w:i/>
        </w:rPr>
        <w:t>-</w:t>
      </w:r>
      <w:r w:rsidR="00612C9A" w:rsidRPr="00700D5A">
        <w:rPr>
          <w:rFonts w:ascii="Times New Roman" w:hAnsi="Times New Roman" w:cs="Times New Roman"/>
          <w:i/>
        </w:rPr>
        <w:t>19</w:t>
      </w:r>
    </w:p>
    <w:p w:rsidR="00202808" w:rsidRPr="000862B4" w:rsidRDefault="00202808" w:rsidP="000862B4">
      <w:pPr>
        <w:autoSpaceDE w:val="0"/>
        <w:autoSpaceDN w:val="0"/>
        <w:adjustRightInd w:val="0"/>
        <w:spacing w:after="0" w:line="240" w:lineRule="auto"/>
        <w:jc w:val="both"/>
        <w:rPr>
          <w:rFonts w:ascii="Times New Roman" w:hAnsi="Times New Roman" w:cs="Times New Roman"/>
          <w:b/>
          <w:sz w:val="20"/>
          <w:szCs w:val="20"/>
        </w:rPr>
      </w:pPr>
    </w:p>
    <w:p w:rsidR="00612C9A" w:rsidRPr="00700D5A" w:rsidRDefault="00700D5A" w:rsidP="00E31887">
      <w:pPr>
        <w:autoSpaceDE w:val="0"/>
        <w:autoSpaceDN w:val="0"/>
        <w:adjustRightInd w:val="0"/>
        <w:spacing w:after="0" w:line="360" w:lineRule="auto"/>
        <w:jc w:val="both"/>
        <w:rPr>
          <w:rFonts w:ascii="Times New Roman" w:hAnsi="Times New Roman" w:cs="Times New Roman"/>
          <w:b/>
          <w:sz w:val="24"/>
          <w:szCs w:val="24"/>
        </w:rPr>
      </w:pPr>
      <w:r w:rsidRPr="00700D5A">
        <w:rPr>
          <w:rFonts w:ascii="Times New Roman" w:hAnsi="Times New Roman" w:cs="Times New Roman"/>
          <w:b/>
          <w:sz w:val="24"/>
          <w:szCs w:val="24"/>
        </w:rPr>
        <w:t>PENDAHULUAN</w:t>
      </w:r>
    </w:p>
    <w:p w:rsidR="00687BF2" w:rsidRPr="00700D5A" w:rsidRDefault="00687BF2" w:rsidP="00E31887">
      <w:pPr>
        <w:autoSpaceDE w:val="0"/>
        <w:autoSpaceDN w:val="0"/>
        <w:adjustRightInd w:val="0"/>
        <w:spacing w:after="0" w:line="360" w:lineRule="auto"/>
        <w:jc w:val="both"/>
        <w:rPr>
          <w:rFonts w:ascii="Times New Roman" w:eastAsia="+mn-ea" w:hAnsi="Times New Roman" w:cs="Times New Roman"/>
          <w:color w:val="000000"/>
          <w:kern w:val="24"/>
          <w:sz w:val="24"/>
          <w:szCs w:val="24"/>
          <w:lang w:eastAsia="id-ID"/>
        </w:rPr>
      </w:pPr>
      <w:r w:rsidRPr="000862B4">
        <w:rPr>
          <w:rFonts w:ascii="Times New Roman" w:hAnsi="Times New Roman" w:cs="Times New Roman"/>
          <w:sz w:val="20"/>
          <w:szCs w:val="20"/>
        </w:rPr>
        <w:tab/>
      </w:r>
      <w:r w:rsidR="00202808" w:rsidRPr="00700D5A">
        <w:rPr>
          <w:rFonts w:ascii="Times New Roman" w:hAnsi="Times New Roman" w:cs="Times New Roman"/>
          <w:sz w:val="24"/>
          <w:szCs w:val="24"/>
        </w:rPr>
        <w:t>Masa pandemi C</w:t>
      </w:r>
      <w:r w:rsidR="00612C9A" w:rsidRPr="00700D5A">
        <w:rPr>
          <w:rFonts w:ascii="Times New Roman" w:hAnsi="Times New Roman" w:cs="Times New Roman"/>
          <w:sz w:val="24"/>
          <w:szCs w:val="24"/>
        </w:rPr>
        <w:t xml:space="preserve">ovid </w:t>
      </w:r>
      <w:r w:rsidR="00202808" w:rsidRPr="00700D5A">
        <w:rPr>
          <w:rFonts w:ascii="Times New Roman" w:hAnsi="Times New Roman" w:cs="Times New Roman"/>
          <w:sz w:val="24"/>
          <w:szCs w:val="24"/>
        </w:rPr>
        <w:t>-</w:t>
      </w:r>
      <w:r w:rsidR="00612C9A" w:rsidRPr="00700D5A">
        <w:rPr>
          <w:rFonts w:ascii="Times New Roman" w:hAnsi="Times New Roman" w:cs="Times New Roman"/>
          <w:sz w:val="24"/>
          <w:szCs w:val="24"/>
        </w:rPr>
        <w:t>19  berdampak melemahnya  ekonomi  dan perubahan lingkungan yang beg</w:t>
      </w:r>
      <w:r w:rsidR="00D46DFC" w:rsidRPr="00700D5A">
        <w:rPr>
          <w:rFonts w:ascii="Times New Roman" w:hAnsi="Times New Roman" w:cs="Times New Roman"/>
          <w:sz w:val="24"/>
          <w:szCs w:val="24"/>
        </w:rPr>
        <w:t xml:space="preserve">itu cepat  dan penuh tantangan </w:t>
      </w:r>
      <w:r w:rsidR="00612C9A" w:rsidRPr="00700D5A">
        <w:rPr>
          <w:rFonts w:ascii="Times New Roman" w:hAnsi="Times New Roman" w:cs="Times New Roman"/>
          <w:sz w:val="24"/>
          <w:szCs w:val="24"/>
        </w:rPr>
        <w:t>adalah kondisi yang sedang dihadapi seluruh dunia usaha di seluruh dunia tidak terk</w:t>
      </w:r>
      <w:r w:rsidR="00202808" w:rsidRPr="00700D5A">
        <w:rPr>
          <w:rFonts w:ascii="Times New Roman" w:hAnsi="Times New Roman" w:cs="Times New Roman"/>
          <w:sz w:val="24"/>
          <w:szCs w:val="24"/>
        </w:rPr>
        <w:t>ecuali di Indonesia sehingga</w:t>
      </w:r>
      <w:r w:rsidR="007735D2" w:rsidRPr="00700D5A">
        <w:rPr>
          <w:rFonts w:ascii="Times New Roman" w:hAnsi="Times New Roman" w:cs="Times New Roman"/>
          <w:sz w:val="24"/>
          <w:szCs w:val="24"/>
        </w:rPr>
        <w:t xml:space="preserve">  dibutuhkan jiwa kewirausahaan yang mendorong minat seseorang untuk mendirikan dan mengelola usaha secara profesional </w:t>
      </w:r>
      <w:r w:rsidR="00BF377D" w:rsidRPr="00700D5A">
        <w:rPr>
          <w:rFonts w:ascii="Times New Roman" w:hAnsi="Times New Roman" w:cs="Times New Roman"/>
          <w:sz w:val="24"/>
          <w:szCs w:val="24"/>
        </w:rPr>
        <w:t>(Kasmir,2011; Gupta, 2009). P</w:t>
      </w:r>
      <w:r w:rsidR="007735D2" w:rsidRPr="00700D5A">
        <w:rPr>
          <w:rFonts w:ascii="Times New Roman" w:hAnsi="Times New Roman" w:cs="Times New Roman"/>
          <w:sz w:val="24"/>
          <w:szCs w:val="24"/>
        </w:rPr>
        <w:t xml:space="preserve">endapat Drucker dan Zimmerer yang dirangkum </w:t>
      </w:r>
      <w:r w:rsidR="007735D2" w:rsidRPr="00700D5A">
        <w:rPr>
          <w:rFonts w:ascii="Times New Roman" w:hAnsi="Times New Roman" w:cs="Times New Roman"/>
          <w:sz w:val="24"/>
          <w:szCs w:val="24"/>
        </w:rPr>
        <w:lastRenderedPageBreak/>
        <w:t>dalam Kasmir (2011) kewirausahaan merupakan kemampuan menciptakan kegiatan usaha, yang memerlukan adanya kreativitas dan inovasi yang terus menerus untuk menemukan sesuatu yang berbeda dari sebelumnya.</w:t>
      </w:r>
      <w:r w:rsidR="00BF377D" w:rsidRPr="00700D5A">
        <w:rPr>
          <w:rFonts w:ascii="Times New Roman" w:hAnsi="Times New Roman" w:cs="Times New Roman"/>
          <w:sz w:val="24"/>
          <w:szCs w:val="24"/>
        </w:rPr>
        <w:t xml:space="preserve"> Memiliki </w:t>
      </w:r>
      <w:r w:rsidR="00612C9A" w:rsidRPr="00700D5A">
        <w:rPr>
          <w:rFonts w:ascii="Times New Roman" w:hAnsi="Times New Roman" w:cs="Times New Roman"/>
          <w:sz w:val="24"/>
          <w:szCs w:val="24"/>
        </w:rPr>
        <w:t>tanggung jawab, berani menghadapi resiko, selalu mencari peluang, memiliki jiwa kepemimpinan, kemampuan dan manajeria</w:t>
      </w:r>
      <w:r w:rsidR="00BF377D" w:rsidRPr="00700D5A">
        <w:rPr>
          <w:rFonts w:ascii="Times New Roman" w:hAnsi="Times New Roman" w:cs="Times New Roman"/>
          <w:sz w:val="24"/>
          <w:szCs w:val="24"/>
        </w:rPr>
        <w:t>l</w:t>
      </w:r>
      <w:r w:rsidR="00612C9A" w:rsidRPr="00700D5A">
        <w:rPr>
          <w:rFonts w:ascii="Times New Roman" w:hAnsi="Times New Roman" w:cs="Times New Roman"/>
          <w:sz w:val="24"/>
          <w:szCs w:val="24"/>
        </w:rPr>
        <w:t xml:space="preserve">. </w:t>
      </w:r>
      <w:r w:rsidR="002655F4" w:rsidRPr="00700D5A">
        <w:rPr>
          <w:rFonts w:ascii="Times New Roman" w:hAnsi="Times New Roman" w:cs="Times New Roman"/>
          <w:sz w:val="24"/>
          <w:szCs w:val="24"/>
        </w:rPr>
        <w:t>Uddin M</w:t>
      </w:r>
      <w:r w:rsidR="00BF377D" w:rsidRPr="00700D5A">
        <w:rPr>
          <w:rFonts w:ascii="Times New Roman" w:hAnsi="Times New Roman" w:cs="Times New Roman"/>
          <w:sz w:val="24"/>
          <w:szCs w:val="24"/>
        </w:rPr>
        <w:t xml:space="preserve">ahabuba </w:t>
      </w:r>
      <w:r w:rsidR="00612C9A" w:rsidRPr="00700D5A">
        <w:rPr>
          <w:rFonts w:ascii="Times New Roman" w:hAnsi="Times New Roman" w:cs="Times New Roman"/>
          <w:sz w:val="24"/>
          <w:szCs w:val="24"/>
        </w:rPr>
        <w:t>(2020) dalam studinya menemukan dam</w:t>
      </w:r>
      <w:r w:rsidR="00C40677" w:rsidRPr="00700D5A">
        <w:rPr>
          <w:rFonts w:ascii="Times New Roman" w:hAnsi="Times New Roman" w:cs="Times New Roman"/>
          <w:sz w:val="24"/>
          <w:szCs w:val="24"/>
        </w:rPr>
        <w:t>pak sosial dan ekonomi dari C</w:t>
      </w:r>
      <w:r w:rsidR="00612C9A" w:rsidRPr="00700D5A">
        <w:rPr>
          <w:rFonts w:ascii="Times New Roman" w:hAnsi="Times New Roman" w:cs="Times New Roman"/>
          <w:sz w:val="24"/>
          <w:szCs w:val="24"/>
        </w:rPr>
        <w:t>ovid</w:t>
      </w:r>
      <w:r w:rsidR="00D46DFC" w:rsidRPr="00700D5A">
        <w:rPr>
          <w:rFonts w:ascii="Times New Roman" w:hAnsi="Times New Roman" w:cs="Times New Roman"/>
          <w:sz w:val="24"/>
          <w:szCs w:val="24"/>
        </w:rPr>
        <w:t>-</w:t>
      </w:r>
      <w:r w:rsidR="00612C9A" w:rsidRPr="00700D5A">
        <w:rPr>
          <w:rFonts w:ascii="Times New Roman" w:hAnsi="Times New Roman" w:cs="Times New Roman"/>
          <w:sz w:val="24"/>
          <w:szCs w:val="24"/>
        </w:rPr>
        <w:t xml:space="preserve">19 di Bangladesh dalam ambang batas yang belum pernah terjadi sebelumnya. Di Indonesia pengalaman dari adanya krisis ekonomi tahun 1997 membuktikan bahwa UMKM mampu menyelamatkan pertumbuhan perekomian dimasa krisis. </w:t>
      </w:r>
      <w:r w:rsidR="00D46DFC" w:rsidRPr="00700D5A">
        <w:rPr>
          <w:rFonts w:ascii="Times New Roman" w:hAnsi="Times New Roman" w:cs="Times New Roman"/>
          <w:sz w:val="24"/>
          <w:szCs w:val="24"/>
        </w:rPr>
        <w:t>Banyak hal di lapangan menunjukkan bahwa wirausahawati UMKM pada kondisi pandemi Covid-19 berperan da</w:t>
      </w:r>
      <w:r w:rsidR="002655F4" w:rsidRPr="00700D5A">
        <w:rPr>
          <w:rFonts w:ascii="Times New Roman" w:hAnsi="Times New Roman" w:cs="Times New Roman"/>
          <w:sz w:val="24"/>
          <w:szCs w:val="24"/>
        </w:rPr>
        <w:t>lam pengembangan kewirausahaan.</w:t>
      </w:r>
      <w:r w:rsidR="00D46DFC" w:rsidRPr="00700D5A">
        <w:rPr>
          <w:rFonts w:ascii="Times New Roman" w:hAnsi="Times New Roman" w:cs="Times New Roman"/>
          <w:sz w:val="24"/>
          <w:szCs w:val="24"/>
        </w:rPr>
        <w:t>Dampak perubahan di masa pandemi Covid-19</w:t>
      </w:r>
      <w:r w:rsidR="00D46DFC" w:rsidRPr="00700D5A">
        <w:rPr>
          <w:rFonts w:ascii="Times New Roman" w:eastAsia="+mn-ea" w:hAnsi="Times New Roman" w:cs="Times New Roman"/>
          <w:color w:val="000000"/>
          <w:kern w:val="24"/>
          <w:sz w:val="24"/>
          <w:szCs w:val="24"/>
          <w:lang w:eastAsia="id-ID"/>
        </w:rPr>
        <w:t xml:space="preserve"> begitu dramatis terhadap kinerja UMKM DIY.</w:t>
      </w:r>
    </w:p>
    <w:p w:rsidR="00EC45A2" w:rsidRPr="00E31887" w:rsidRDefault="00687BF2" w:rsidP="00E31887">
      <w:pPr>
        <w:autoSpaceDE w:val="0"/>
        <w:autoSpaceDN w:val="0"/>
        <w:adjustRightInd w:val="0"/>
        <w:spacing w:after="0" w:line="360" w:lineRule="auto"/>
        <w:jc w:val="both"/>
        <w:rPr>
          <w:rFonts w:ascii="Times New Roman" w:hAnsi="Times New Roman" w:cs="Times New Roman"/>
          <w:sz w:val="24"/>
          <w:szCs w:val="24"/>
        </w:rPr>
      </w:pPr>
      <w:r w:rsidRPr="00700D5A">
        <w:rPr>
          <w:rFonts w:ascii="Times New Roman" w:eastAsia="+mn-ea" w:hAnsi="Times New Roman" w:cs="Times New Roman"/>
          <w:color w:val="000000"/>
          <w:kern w:val="24"/>
          <w:sz w:val="24"/>
          <w:szCs w:val="24"/>
          <w:lang w:eastAsia="id-ID"/>
        </w:rPr>
        <w:tab/>
      </w:r>
      <w:r w:rsidR="00612C9A" w:rsidRPr="00700D5A">
        <w:rPr>
          <w:rFonts w:ascii="Times New Roman" w:hAnsi="Times New Roman" w:cs="Times New Roman"/>
          <w:sz w:val="24"/>
          <w:szCs w:val="24"/>
        </w:rPr>
        <w:t>Pentingnya gender dalam memulai dan menge</w:t>
      </w:r>
      <w:r w:rsidRPr="00700D5A">
        <w:rPr>
          <w:rFonts w:ascii="Times New Roman" w:hAnsi="Times New Roman" w:cs="Times New Roman"/>
          <w:sz w:val="24"/>
          <w:szCs w:val="24"/>
        </w:rPr>
        <w:t xml:space="preserve">lola bisnis kecil (Gelin, 2005) </w:t>
      </w:r>
      <w:r w:rsidR="002655F4" w:rsidRPr="00700D5A">
        <w:rPr>
          <w:rFonts w:ascii="Times New Roman" w:hAnsi="Times New Roman" w:cs="Times New Roman"/>
          <w:sz w:val="24"/>
          <w:szCs w:val="24"/>
        </w:rPr>
        <w:t xml:space="preserve">mengingat </w:t>
      </w:r>
      <w:r w:rsidRPr="00700D5A">
        <w:rPr>
          <w:rFonts w:ascii="Times New Roman" w:hAnsi="Times New Roman" w:cs="Times New Roman"/>
          <w:sz w:val="24"/>
          <w:szCs w:val="24"/>
        </w:rPr>
        <w:t>d</w:t>
      </w:r>
      <w:r w:rsidR="00612C9A" w:rsidRPr="00700D5A">
        <w:rPr>
          <w:rFonts w:ascii="Times New Roman" w:hAnsi="Times New Roman" w:cs="Times New Roman"/>
          <w:sz w:val="24"/>
          <w:szCs w:val="24"/>
        </w:rPr>
        <w:t>i beberapa negara status perempuan relatif tidak setara dengan laki laki untuk memiliki peluang sukses sebaga</w:t>
      </w:r>
      <w:r w:rsidR="00C40677" w:rsidRPr="00700D5A">
        <w:rPr>
          <w:rFonts w:ascii="Times New Roman" w:hAnsi="Times New Roman" w:cs="Times New Roman"/>
          <w:sz w:val="24"/>
          <w:szCs w:val="24"/>
        </w:rPr>
        <w:t>i pengusaha. Hal tersebut</w:t>
      </w:r>
      <w:r w:rsidR="00612C9A" w:rsidRPr="00700D5A">
        <w:rPr>
          <w:rFonts w:ascii="Times New Roman" w:hAnsi="Times New Roman" w:cs="Times New Roman"/>
          <w:sz w:val="24"/>
          <w:szCs w:val="24"/>
        </w:rPr>
        <w:t xml:space="preserve"> ditemui di negara</w:t>
      </w:r>
      <w:r w:rsidR="00C40677" w:rsidRPr="00700D5A">
        <w:rPr>
          <w:rFonts w:ascii="Times New Roman" w:hAnsi="Times New Roman" w:cs="Times New Roman"/>
          <w:sz w:val="24"/>
          <w:szCs w:val="24"/>
        </w:rPr>
        <w:t>-negara</w:t>
      </w:r>
      <w:r w:rsidR="00612C9A" w:rsidRPr="00700D5A">
        <w:rPr>
          <w:rFonts w:ascii="Times New Roman" w:hAnsi="Times New Roman" w:cs="Times New Roman"/>
          <w:sz w:val="24"/>
          <w:szCs w:val="24"/>
        </w:rPr>
        <w:t xml:space="preserve"> Timur Tengah dibandingkan di negara </w:t>
      </w:r>
      <w:r w:rsidR="00C40677" w:rsidRPr="00700D5A">
        <w:rPr>
          <w:rFonts w:ascii="Times New Roman" w:hAnsi="Times New Roman" w:cs="Times New Roman"/>
          <w:sz w:val="24"/>
          <w:szCs w:val="24"/>
        </w:rPr>
        <w:t xml:space="preserve">- </w:t>
      </w:r>
      <w:r w:rsidR="00612C9A" w:rsidRPr="00700D5A">
        <w:rPr>
          <w:rFonts w:ascii="Times New Roman" w:hAnsi="Times New Roman" w:cs="Times New Roman"/>
          <w:sz w:val="24"/>
          <w:szCs w:val="24"/>
        </w:rPr>
        <w:t>negara barat (Jamali,2009;Javadian &amp; Singh,2012 dalam Al-Kwifi,2020) namun di Indonesia perempuan semakin memiliki peran penting dalam meningkatkan perekonomian negara melalui sektor Usaha Mikro, Kecil, dan Menengah (UMKM). Hal ini menunjukkan adanya partisipasi perempuan yang terlibat di sektor UMKM, total UMKM di tahun 2018 mencapai 57,83 juta, dari jumlah tersebut 37 juta atau 60 persen UMKM di Indonesia dikelola oleh perempuan (Bank Indonesia,2018). Apalagi di situasi pandemi covid</w:t>
      </w:r>
      <w:r w:rsidR="00F5667D" w:rsidRPr="00700D5A">
        <w:rPr>
          <w:rFonts w:ascii="Times New Roman" w:hAnsi="Times New Roman" w:cs="Times New Roman"/>
          <w:sz w:val="24"/>
          <w:szCs w:val="24"/>
        </w:rPr>
        <w:t>-</w:t>
      </w:r>
      <w:r w:rsidR="00612C9A" w:rsidRPr="00700D5A">
        <w:rPr>
          <w:rFonts w:ascii="Times New Roman" w:hAnsi="Times New Roman" w:cs="Times New Roman"/>
          <w:sz w:val="24"/>
          <w:szCs w:val="24"/>
        </w:rPr>
        <w:t xml:space="preserve">19 ini banyak yang bertransformasi ke UMKM. </w:t>
      </w:r>
      <w:r w:rsidR="00F5667D" w:rsidRPr="00700D5A">
        <w:rPr>
          <w:rFonts w:ascii="Times New Roman" w:hAnsi="Times New Roman" w:cs="Times New Roman"/>
          <w:sz w:val="24"/>
          <w:szCs w:val="24"/>
        </w:rPr>
        <w:t xml:space="preserve">Menurut Ahmed (2011) </w:t>
      </w:r>
      <w:r w:rsidR="00AA52D9" w:rsidRPr="00700D5A">
        <w:rPr>
          <w:rFonts w:ascii="Times New Roman" w:hAnsi="Times New Roman" w:cs="Times New Roman"/>
          <w:sz w:val="24"/>
          <w:szCs w:val="24"/>
        </w:rPr>
        <w:t>dikutip Al</w:t>
      </w:r>
      <w:r w:rsidR="0007288D" w:rsidRPr="00700D5A">
        <w:rPr>
          <w:rFonts w:ascii="Times New Roman" w:hAnsi="Times New Roman" w:cs="Times New Roman"/>
          <w:sz w:val="24"/>
          <w:szCs w:val="24"/>
        </w:rPr>
        <w:t>i</w:t>
      </w:r>
      <w:r w:rsidR="00AA52D9" w:rsidRPr="00700D5A">
        <w:rPr>
          <w:rFonts w:ascii="Times New Roman" w:hAnsi="Times New Roman" w:cs="Times New Roman"/>
          <w:sz w:val="24"/>
          <w:szCs w:val="24"/>
        </w:rPr>
        <w:t xml:space="preserve"> dan Abdel (2014) wirausahawati adalah perempuan yang bisa memainkan peran penting dalam pembangunan perekonomian terutama di sektor usaha kecil. </w:t>
      </w:r>
      <w:r w:rsidR="00612C9A" w:rsidRPr="00700D5A">
        <w:rPr>
          <w:rFonts w:ascii="Times New Roman" w:hAnsi="Times New Roman" w:cs="Times New Roman"/>
          <w:sz w:val="24"/>
          <w:szCs w:val="24"/>
        </w:rPr>
        <w:t>McGowan et al.(2012) perempuan memilih  kewirausahaan untuk menyeimbangkan tanggung jawab pekerjaan dan potensi penghasilan dengan komitmen keluarga. Faktor faktor yang mempengaruhi kesu</w:t>
      </w:r>
      <w:r w:rsidR="00582E70" w:rsidRPr="00700D5A">
        <w:rPr>
          <w:rFonts w:ascii="Times New Roman" w:hAnsi="Times New Roman" w:cs="Times New Roman"/>
          <w:sz w:val="24"/>
          <w:szCs w:val="24"/>
        </w:rPr>
        <w:t xml:space="preserve">ksesan </w:t>
      </w:r>
      <w:r w:rsidR="00582E70" w:rsidRPr="00700D5A">
        <w:rPr>
          <w:rFonts w:ascii="Times New Roman" w:hAnsi="Times New Roman" w:cs="Times New Roman"/>
          <w:i/>
          <w:sz w:val="24"/>
          <w:szCs w:val="24"/>
        </w:rPr>
        <w:t>entrepreuner</w:t>
      </w:r>
      <w:r w:rsidR="00582E70" w:rsidRPr="00700D5A">
        <w:rPr>
          <w:rFonts w:ascii="Times New Roman" w:hAnsi="Times New Roman" w:cs="Times New Roman"/>
          <w:sz w:val="24"/>
          <w:szCs w:val="24"/>
        </w:rPr>
        <w:t xml:space="preserve"> perempuan, k</w:t>
      </w:r>
      <w:r w:rsidR="00612C9A" w:rsidRPr="00700D5A">
        <w:rPr>
          <w:rFonts w:ascii="Times New Roman" w:hAnsi="Times New Roman" w:cs="Times New Roman"/>
          <w:sz w:val="24"/>
          <w:szCs w:val="24"/>
        </w:rPr>
        <w:t xml:space="preserve">ewirausahaan gender telah memperoleh minat yang signifikan karena dapat membantu pendidik dan pembuat kebijakan meningatkan partisipasi perempuan dalam proses kewirausahaan </w:t>
      </w:r>
      <w:r w:rsidR="00612C9A" w:rsidRPr="00700D5A">
        <w:rPr>
          <w:rFonts w:ascii="Times New Roman" w:hAnsi="Times New Roman" w:cs="Times New Roman"/>
          <w:sz w:val="24"/>
          <w:szCs w:val="24"/>
        </w:rPr>
        <w:lastRenderedPageBreak/>
        <w:t xml:space="preserve">Malmstrom, Johansson, &amp; </w:t>
      </w:r>
      <w:r w:rsidR="00AA52D9" w:rsidRPr="00700D5A">
        <w:rPr>
          <w:rFonts w:ascii="Times New Roman" w:hAnsi="Times New Roman" w:cs="Times New Roman"/>
          <w:sz w:val="24"/>
          <w:szCs w:val="24"/>
        </w:rPr>
        <w:t>Wincen (2017)</w:t>
      </w:r>
      <w:r w:rsidR="00612C9A" w:rsidRPr="00700D5A">
        <w:rPr>
          <w:rFonts w:ascii="Times New Roman" w:hAnsi="Times New Roman" w:cs="Times New Roman"/>
          <w:sz w:val="24"/>
          <w:szCs w:val="24"/>
        </w:rPr>
        <w:t xml:space="preserve"> dikutip Al-Kwifi et al. (2020). Hasil temuan Al-Kwifi</w:t>
      </w:r>
      <w:r w:rsidR="00612C9A" w:rsidRPr="00700D5A">
        <w:rPr>
          <w:rStyle w:val="SubtleEmphasis"/>
          <w:rFonts w:ascii="Times New Roman" w:hAnsi="Times New Roman" w:cs="Times New Roman"/>
          <w:sz w:val="24"/>
          <w:szCs w:val="24"/>
        </w:rPr>
        <w:t xml:space="preserve"> </w:t>
      </w:r>
      <w:r w:rsidR="00612C9A" w:rsidRPr="00700D5A">
        <w:rPr>
          <w:rStyle w:val="SubtleEmphasis"/>
          <w:rFonts w:ascii="Times New Roman" w:hAnsi="Times New Roman" w:cs="Times New Roman"/>
          <w:i w:val="0"/>
          <w:color w:val="auto"/>
          <w:sz w:val="24"/>
          <w:szCs w:val="24"/>
        </w:rPr>
        <w:t>et al. (2020) menunjukkan bahwa dalam memulai suatu bisnis dipengaruhi oleh faktor motivasi mahasiswa perempuan</w:t>
      </w:r>
      <w:r w:rsidR="00612C9A" w:rsidRPr="00700D5A">
        <w:rPr>
          <w:rFonts w:ascii="Times New Roman" w:hAnsi="Times New Roman" w:cs="Times New Roman"/>
          <w:i/>
          <w:sz w:val="24"/>
          <w:szCs w:val="24"/>
        </w:rPr>
        <w:t xml:space="preserve"> </w:t>
      </w:r>
      <w:r w:rsidR="00612C9A" w:rsidRPr="00700D5A">
        <w:rPr>
          <w:rFonts w:ascii="Times New Roman" w:hAnsi="Times New Roman" w:cs="Times New Roman"/>
          <w:sz w:val="24"/>
          <w:szCs w:val="24"/>
        </w:rPr>
        <w:t>untuk membangun bisnis mereka sendiri. Sedangkan Jati (200</w:t>
      </w:r>
      <w:r w:rsidR="00F5667D" w:rsidRPr="00700D5A">
        <w:rPr>
          <w:rFonts w:ascii="Times New Roman" w:hAnsi="Times New Roman" w:cs="Times New Roman"/>
          <w:sz w:val="24"/>
          <w:szCs w:val="24"/>
        </w:rPr>
        <w:t xml:space="preserve">9) dalam temuannya membuktikan </w:t>
      </w:r>
      <w:r w:rsidR="00612C9A" w:rsidRPr="00700D5A">
        <w:rPr>
          <w:rFonts w:ascii="Times New Roman" w:hAnsi="Times New Roman" w:cs="Times New Roman"/>
          <w:sz w:val="24"/>
          <w:szCs w:val="24"/>
        </w:rPr>
        <w:t>bahwa motivasi kaum perempuan memang didoro</w:t>
      </w:r>
      <w:r w:rsidR="005E6BCD" w:rsidRPr="00700D5A">
        <w:rPr>
          <w:rFonts w:ascii="Times New Roman" w:hAnsi="Times New Roman" w:cs="Times New Roman"/>
          <w:sz w:val="24"/>
          <w:szCs w:val="24"/>
        </w:rPr>
        <w:t>n</w:t>
      </w:r>
      <w:r w:rsidR="00612C9A" w:rsidRPr="00700D5A">
        <w:rPr>
          <w:rFonts w:ascii="Times New Roman" w:hAnsi="Times New Roman" w:cs="Times New Roman"/>
          <w:sz w:val="24"/>
          <w:szCs w:val="24"/>
        </w:rPr>
        <w:t>g oleh keinginan berprestasi sama dengan kaum laki – laki dan menunjukkan diri bisa mandiri sebagai wirausaha</w:t>
      </w:r>
      <w:r w:rsidR="00AA52D9" w:rsidRPr="00700D5A">
        <w:rPr>
          <w:rFonts w:ascii="Times New Roman" w:hAnsi="Times New Roman" w:cs="Times New Roman"/>
          <w:sz w:val="24"/>
          <w:szCs w:val="24"/>
        </w:rPr>
        <w:t>wati.</w:t>
      </w:r>
      <w:r w:rsidR="00612C9A" w:rsidRPr="00700D5A">
        <w:rPr>
          <w:rFonts w:ascii="Times New Roman" w:hAnsi="Times New Roman" w:cs="Times New Roman"/>
          <w:sz w:val="24"/>
          <w:szCs w:val="24"/>
        </w:rPr>
        <w:t xml:space="preserve"> </w:t>
      </w:r>
      <w:r w:rsidR="00582E70" w:rsidRPr="00700D5A">
        <w:rPr>
          <w:rFonts w:ascii="Times New Roman" w:hAnsi="Times New Roman" w:cs="Times New Roman"/>
          <w:sz w:val="24"/>
          <w:szCs w:val="24"/>
        </w:rPr>
        <w:t xml:space="preserve">Kendala  bagi perempuan yang berwira usaha adalah faktor personal, </w:t>
      </w:r>
      <w:r w:rsidRPr="00700D5A">
        <w:rPr>
          <w:rFonts w:ascii="Times New Roman" w:hAnsi="Times New Roman" w:cs="Times New Roman"/>
          <w:sz w:val="24"/>
          <w:szCs w:val="24"/>
        </w:rPr>
        <w:t xml:space="preserve">dimana </w:t>
      </w:r>
      <w:r w:rsidR="00582E70" w:rsidRPr="00700D5A">
        <w:rPr>
          <w:rFonts w:ascii="Times New Roman" w:hAnsi="Times New Roman" w:cs="Times New Roman"/>
          <w:sz w:val="24"/>
          <w:szCs w:val="24"/>
        </w:rPr>
        <w:t>faktor personal ini berkaitan  dengan peran ganda perempuan mempengar</w:t>
      </w:r>
      <w:r w:rsidR="005E6BCD" w:rsidRPr="00700D5A">
        <w:rPr>
          <w:rFonts w:ascii="Times New Roman" w:hAnsi="Times New Roman" w:cs="Times New Roman"/>
          <w:sz w:val="24"/>
          <w:szCs w:val="24"/>
        </w:rPr>
        <w:t>uhi keberhasilan usaha (Ardhanari ,</w:t>
      </w:r>
      <w:r w:rsidR="00582E70" w:rsidRPr="00700D5A">
        <w:rPr>
          <w:rFonts w:ascii="Times New Roman" w:hAnsi="Times New Roman" w:cs="Times New Roman"/>
          <w:sz w:val="24"/>
          <w:szCs w:val="24"/>
        </w:rPr>
        <w:t>2007)</w:t>
      </w:r>
      <w:r w:rsidR="00381B44" w:rsidRPr="00700D5A">
        <w:rPr>
          <w:rFonts w:ascii="Times New Roman" w:hAnsi="Times New Roman" w:cs="Times New Roman"/>
          <w:sz w:val="24"/>
          <w:szCs w:val="24"/>
        </w:rPr>
        <w:t>.</w:t>
      </w:r>
      <w:r w:rsidRPr="00700D5A">
        <w:rPr>
          <w:rFonts w:ascii="Times New Roman" w:hAnsi="Times New Roman" w:cs="Times New Roman"/>
          <w:sz w:val="24"/>
          <w:szCs w:val="24"/>
        </w:rPr>
        <w:t xml:space="preserve"> </w:t>
      </w:r>
      <w:r w:rsidR="00612C9A" w:rsidRPr="00700D5A">
        <w:rPr>
          <w:rFonts w:ascii="Times New Roman" w:hAnsi="Times New Roman" w:cs="Times New Roman"/>
          <w:sz w:val="24"/>
          <w:szCs w:val="24"/>
        </w:rPr>
        <w:t>Adapun Jati (</w:t>
      </w:r>
      <w:r w:rsidR="00730880" w:rsidRPr="00700D5A">
        <w:rPr>
          <w:rFonts w:ascii="Times New Roman" w:hAnsi="Times New Roman" w:cs="Times New Roman"/>
          <w:sz w:val="24"/>
          <w:szCs w:val="24"/>
        </w:rPr>
        <w:t>2009</w:t>
      </w:r>
      <w:r w:rsidR="00612C9A" w:rsidRPr="00700D5A">
        <w:rPr>
          <w:rFonts w:ascii="Times New Roman" w:hAnsi="Times New Roman" w:cs="Times New Roman"/>
          <w:sz w:val="24"/>
          <w:szCs w:val="24"/>
        </w:rPr>
        <w:t xml:space="preserve">) </w:t>
      </w:r>
      <w:r w:rsidR="00730880" w:rsidRPr="00700D5A">
        <w:rPr>
          <w:rFonts w:ascii="Times New Roman" w:hAnsi="Times New Roman" w:cs="Times New Roman"/>
          <w:sz w:val="24"/>
          <w:szCs w:val="24"/>
        </w:rPr>
        <w:t>hasil studi</w:t>
      </w:r>
      <w:r w:rsidR="00612C9A" w:rsidRPr="00700D5A">
        <w:rPr>
          <w:rFonts w:ascii="Times New Roman" w:hAnsi="Times New Roman" w:cs="Times New Roman"/>
          <w:sz w:val="24"/>
          <w:szCs w:val="24"/>
        </w:rPr>
        <w:t xml:space="preserve"> menemukan bahwa prestasi, affiliasi, oton</w:t>
      </w:r>
      <w:r w:rsidR="000C5BF3" w:rsidRPr="00700D5A">
        <w:rPr>
          <w:rFonts w:ascii="Times New Roman" w:hAnsi="Times New Roman" w:cs="Times New Roman"/>
          <w:sz w:val="24"/>
          <w:szCs w:val="24"/>
        </w:rPr>
        <w:t>o</w:t>
      </w:r>
      <w:r w:rsidR="00612C9A" w:rsidRPr="00700D5A">
        <w:rPr>
          <w:rFonts w:ascii="Times New Roman" w:hAnsi="Times New Roman" w:cs="Times New Roman"/>
          <w:sz w:val="24"/>
          <w:szCs w:val="24"/>
        </w:rPr>
        <w:t>mi, dan dominasi menjadi faktor penjelas tingkat intensi kaum perempuan memilih karir se</w:t>
      </w:r>
      <w:r w:rsidR="005E6BCD" w:rsidRPr="00700D5A">
        <w:rPr>
          <w:rFonts w:ascii="Times New Roman" w:hAnsi="Times New Roman" w:cs="Times New Roman"/>
          <w:sz w:val="24"/>
          <w:szCs w:val="24"/>
        </w:rPr>
        <w:t>b</w:t>
      </w:r>
      <w:r w:rsidR="00612C9A" w:rsidRPr="00700D5A">
        <w:rPr>
          <w:rFonts w:ascii="Times New Roman" w:hAnsi="Times New Roman" w:cs="Times New Roman"/>
          <w:sz w:val="24"/>
          <w:szCs w:val="24"/>
        </w:rPr>
        <w:t>agai wirausaha</w:t>
      </w:r>
      <w:r w:rsidR="005E6BCD" w:rsidRPr="00700D5A">
        <w:rPr>
          <w:rFonts w:ascii="Times New Roman" w:hAnsi="Times New Roman" w:cs="Times New Roman"/>
          <w:sz w:val="24"/>
          <w:szCs w:val="24"/>
        </w:rPr>
        <w:t>wati</w:t>
      </w:r>
      <w:r w:rsidR="00612C9A" w:rsidRPr="00700D5A">
        <w:rPr>
          <w:rFonts w:ascii="Times New Roman" w:hAnsi="Times New Roman" w:cs="Times New Roman"/>
          <w:sz w:val="24"/>
          <w:szCs w:val="24"/>
        </w:rPr>
        <w:t xml:space="preserve"> di Kota Malang.</w:t>
      </w:r>
      <w:r w:rsidR="00C40677" w:rsidRPr="00700D5A">
        <w:rPr>
          <w:rFonts w:ascii="Times New Roman" w:hAnsi="Times New Roman" w:cs="Times New Roman"/>
          <w:sz w:val="24"/>
          <w:szCs w:val="24"/>
        </w:rPr>
        <w:t xml:space="preserve"> Sedangkan Akehurst et al, (2012) faktor eksternal dan internal yang berbeda mempengaruhi motivasi, hambatan keberhasilan dan kinerja perusahaan jasa kecil yang diciptakan oleh</w:t>
      </w:r>
      <w:r w:rsidR="00582E70" w:rsidRPr="00700D5A">
        <w:rPr>
          <w:rFonts w:ascii="Times New Roman" w:hAnsi="Times New Roman" w:cs="Times New Roman"/>
          <w:sz w:val="24"/>
          <w:szCs w:val="24"/>
        </w:rPr>
        <w:t xml:space="preserve"> perempuan di wilayah Valencia S</w:t>
      </w:r>
      <w:r w:rsidR="00C40677" w:rsidRPr="00700D5A">
        <w:rPr>
          <w:rFonts w:ascii="Times New Roman" w:hAnsi="Times New Roman" w:cs="Times New Roman"/>
          <w:sz w:val="24"/>
          <w:szCs w:val="24"/>
        </w:rPr>
        <w:t>panyol. Yang implikasinya berpusat pada motivasi, kesuksesan, kegagalan bisnis yang diciptakan oleh perempuan. Studi ini perlu direplikasi di berbagai negara untuk menguji lebih lanjut hasil temuan nya</w:t>
      </w:r>
      <w:r w:rsidR="00582E70" w:rsidRPr="00700D5A">
        <w:rPr>
          <w:rFonts w:ascii="Times New Roman" w:hAnsi="Times New Roman" w:cs="Times New Roman"/>
          <w:sz w:val="24"/>
          <w:szCs w:val="24"/>
        </w:rPr>
        <w:t xml:space="preserve">. </w:t>
      </w:r>
      <w:r w:rsidR="000C5BF3" w:rsidRPr="00700D5A">
        <w:rPr>
          <w:rFonts w:ascii="Times New Roman" w:hAnsi="Times New Roman" w:cs="Times New Roman"/>
          <w:sz w:val="24"/>
          <w:szCs w:val="24"/>
        </w:rPr>
        <w:t xml:space="preserve">Penelitian pendahuluan orientasi kewirausahaan </w:t>
      </w:r>
      <w:r w:rsidRPr="00700D5A">
        <w:rPr>
          <w:rFonts w:ascii="Times New Roman" w:hAnsi="Times New Roman" w:cs="Times New Roman"/>
          <w:sz w:val="24"/>
          <w:szCs w:val="24"/>
        </w:rPr>
        <w:t>antara lain . Wiklund dan Shepherd (2003</w:t>
      </w:r>
      <w:r w:rsidR="000C5BF3" w:rsidRPr="00700D5A">
        <w:rPr>
          <w:rFonts w:ascii="Times New Roman" w:hAnsi="Times New Roman" w:cs="Times New Roman"/>
          <w:sz w:val="24"/>
          <w:szCs w:val="24"/>
        </w:rPr>
        <w:t>); Zara dan Covin (1995) yang dikutip Ali dan Abdel (2014) orientasi kewirausahaan merupakan sarana potensial untuk menyegarkan dan menstimulasi perusahaan yang sudah ada yaitu melalui keproaktivan, keinovasian, dan keberanian mengambil risiko. Adapun pendapat Gupta,</w:t>
      </w:r>
      <w:r w:rsidR="00F5667D" w:rsidRPr="00700D5A">
        <w:rPr>
          <w:rFonts w:ascii="Times New Roman" w:hAnsi="Times New Roman" w:cs="Times New Roman"/>
          <w:sz w:val="24"/>
          <w:szCs w:val="24"/>
        </w:rPr>
        <w:t xml:space="preserve"> and Surie </w:t>
      </w:r>
      <w:r w:rsidR="000C5BF3" w:rsidRPr="00700D5A">
        <w:rPr>
          <w:rFonts w:ascii="Times New Roman" w:hAnsi="Times New Roman" w:cs="Times New Roman"/>
          <w:sz w:val="24"/>
          <w:szCs w:val="24"/>
        </w:rPr>
        <w:t>(2004) orientasi kewirausahaan sebagai salah satu faktor tercapainya keberhasilan usaha , sehingga hubungan antara orientasi kewirausahaan dengan kinerja perusahaan menjadi menarik untuk dijadikan sebuah penelitian di China (Chow,I.H.2006)</w:t>
      </w:r>
      <w:r w:rsidR="005E6BCD" w:rsidRPr="00700D5A">
        <w:rPr>
          <w:rFonts w:ascii="Times New Roman" w:hAnsi="Times New Roman" w:cs="Times New Roman"/>
          <w:sz w:val="24"/>
          <w:szCs w:val="24"/>
        </w:rPr>
        <w:t>.</w:t>
      </w:r>
      <w:r w:rsidR="000C5BF3" w:rsidRPr="00700D5A">
        <w:rPr>
          <w:rFonts w:ascii="Times New Roman" w:hAnsi="Times New Roman" w:cs="Times New Roman"/>
          <w:sz w:val="24"/>
          <w:szCs w:val="24"/>
        </w:rPr>
        <w:t xml:space="preserve"> </w:t>
      </w:r>
      <w:r w:rsidR="0080768C" w:rsidRPr="00700D5A">
        <w:rPr>
          <w:rFonts w:ascii="Times New Roman" w:hAnsi="Times New Roman" w:cs="Times New Roman"/>
          <w:sz w:val="24"/>
          <w:szCs w:val="24"/>
        </w:rPr>
        <w:t xml:space="preserve">Peran perempuan yang memiliki orientasi kewirausahaan memberikan dampak pada keinovasian dan keberanian berisiko terhadap kinerja , namun tidak terbukti adanya dampak keproaktivan terhadap kinerja wirausahawati UMKM di Somalia ( Ali dan Abdel, 2014). </w:t>
      </w:r>
      <w:r w:rsidR="00EC45A2" w:rsidRPr="00700D5A">
        <w:rPr>
          <w:rFonts w:ascii="Times New Roman" w:hAnsi="Times New Roman" w:cs="Times New Roman"/>
          <w:sz w:val="24"/>
          <w:szCs w:val="24"/>
        </w:rPr>
        <w:t>Ide penelitian ini berawal dari kondisi pandemi covid</w:t>
      </w:r>
      <w:r w:rsidR="005E6BCD" w:rsidRPr="00700D5A">
        <w:rPr>
          <w:rFonts w:ascii="Times New Roman" w:hAnsi="Times New Roman" w:cs="Times New Roman"/>
          <w:sz w:val="24"/>
          <w:szCs w:val="24"/>
        </w:rPr>
        <w:t>-</w:t>
      </w:r>
      <w:r w:rsidR="00EC45A2" w:rsidRPr="00700D5A">
        <w:rPr>
          <w:rFonts w:ascii="Times New Roman" w:hAnsi="Times New Roman" w:cs="Times New Roman"/>
          <w:sz w:val="24"/>
          <w:szCs w:val="24"/>
        </w:rPr>
        <w:t xml:space="preserve">19 </w:t>
      </w:r>
      <w:r w:rsidR="005E6BCD" w:rsidRPr="00700D5A">
        <w:rPr>
          <w:rFonts w:ascii="Times New Roman" w:hAnsi="Times New Roman" w:cs="Times New Roman"/>
          <w:sz w:val="24"/>
          <w:szCs w:val="24"/>
        </w:rPr>
        <w:t>yang ber</w:t>
      </w:r>
      <w:r w:rsidR="00EC45A2" w:rsidRPr="00700D5A">
        <w:rPr>
          <w:rFonts w:ascii="Times New Roman" w:hAnsi="Times New Roman" w:cs="Times New Roman"/>
          <w:sz w:val="24"/>
          <w:szCs w:val="24"/>
        </w:rPr>
        <w:t xml:space="preserve">dampak menurunnya kinerja </w:t>
      </w:r>
      <w:r w:rsidR="005E6BCD" w:rsidRPr="00700D5A">
        <w:rPr>
          <w:rFonts w:ascii="Times New Roman" w:hAnsi="Times New Roman" w:cs="Times New Roman"/>
          <w:sz w:val="24"/>
          <w:szCs w:val="24"/>
        </w:rPr>
        <w:t xml:space="preserve">wirausahawati </w:t>
      </w:r>
      <w:r w:rsidR="00EC45A2" w:rsidRPr="00700D5A">
        <w:rPr>
          <w:rFonts w:ascii="Times New Roman" w:hAnsi="Times New Roman" w:cs="Times New Roman"/>
          <w:sz w:val="24"/>
          <w:szCs w:val="24"/>
        </w:rPr>
        <w:t xml:space="preserve">UMKM atau sebaliknya justru ada </w:t>
      </w:r>
      <w:r w:rsidR="00EC45A2" w:rsidRPr="00700D5A">
        <w:rPr>
          <w:rFonts w:ascii="Times New Roman" w:hAnsi="Times New Roman" w:cs="Times New Roman"/>
          <w:sz w:val="24"/>
          <w:szCs w:val="24"/>
        </w:rPr>
        <w:lastRenderedPageBreak/>
        <w:t>peningkatan kinerja di beberapa UMKM sebagai akibat perilaku inovatif</w:t>
      </w:r>
      <w:r w:rsidR="005E6BCD" w:rsidRPr="00700D5A">
        <w:rPr>
          <w:rFonts w:ascii="Times New Roman" w:hAnsi="Times New Roman" w:cs="Times New Roman"/>
          <w:sz w:val="24"/>
          <w:szCs w:val="24"/>
        </w:rPr>
        <w:t xml:space="preserve"> </w:t>
      </w:r>
      <w:r w:rsidR="00EC45A2" w:rsidRPr="00700D5A">
        <w:rPr>
          <w:rFonts w:ascii="Times New Roman" w:hAnsi="Times New Roman" w:cs="Times New Roman"/>
          <w:sz w:val="24"/>
          <w:szCs w:val="24"/>
        </w:rPr>
        <w:t xml:space="preserve"> pengusaha dan keberanian mengambil risiko. </w:t>
      </w:r>
    </w:p>
    <w:p w:rsidR="00E31887" w:rsidRPr="00875F81" w:rsidRDefault="00875F81" w:rsidP="00E3188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875F81">
        <w:rPr>
          <w:rFonts w:ascii="Times New Roman" w:hAnsi="Times New Roman" w:cs="Times New Roman"/>
          <w:sz w:val="24"/>
          <w:szCs w:val="24"/>
        </w:rPr>
        <w:t xml:space="preserve">Hubungan </w:t>
      </w:r>
      <w:r>
        <w:rPr>
          <w:rFonts w:ascii="Times New Roman" w:hAnsi="Times New Roman" w:cs="Times New Roman"/>
          <w:sz w:val="24"/>
          <w:szCs w:val="24"/>
        </w:rPr>
        <w:t>keproaktifan dan k</w:t>
      </w:r>
      <w:r w:rsidR="00572996" w:rsidRPr="00875F81">
        <w:rPr>
          <w:rFonts w:ascii="Times New Roman" w:hAnsi="Times New Roman" w:cs="Times New Roman"/>
          <w:sz w:val="24"/>
          <w:szCs w:val="24"/>
        </w:rPr>
        <w:t xml:space="preserve">inerja wirausahawati UMKM </w:t>
      </w:r>
      <w:r>
        <w:rPr>
          <w:rFonts w:ascii="Times New Roman" w:hAnsi="Times New Roman" w:cs="Times New Roman"/>
          <w:sz w:val="24"/>
          <w:szCs w:val="24"/>
        </w:rPr>
        <w:t>, p</w:t>
      </w:r>
      <w:r w:rsidR="00572996" w:rsidRPr="00700D5A">
        <w:rPr>
          <w:rFonts w:ascii="Times New Roman" w:hAnsi="Times New Roman" w:cs="Times New Roman"/>
          <w:sz w:val="24"/>
          <w:szCs w:val="24"/>
        </w:rPr>
        <w:t xml:space="preserve">encapaian kinerja dipengaruhi faktor individu dan lingkungan organisasinya </w:t>
      </w:r>
      <w:r w:rsidR="00687BF2" w:rsidRPr="00700D5A">
        <w:rPr>
          <w:rFonts w:ascii="Times New Roman" w:hAnsi="Times New Roman" w:cs="Times New Roman"/>
          <w:sz w:val="24"/>
          <w:szCs w:val="24"/>
        </w:rPr>
        <w:t>, p</w:t>
      </w:r>
      <w:r w:rsidR="00572996" w:rsidRPr="00700D5A">
        <w:rPr>
          <w:rFonts w:ascii="Times New Roman" w:hAnsi="Times New Roman" w:cs="Times New Roman"/>
          <w:sz w:val="24"/>
          <w:szCs w:val="24"/>
        </w:rPr>
        <w:t xml:space="preserve">anduan evaluasi kinerja menuurt Neal Jr (2003) dikutip </w:t>
      </w:r>
      <w:r w:rsidR="00687BF2" w:rsidRPr="00700D5A">
        <w:rPr>
          <w:rFonts w:ascii="Times New Roman" w:hAnsi="Times New Roman" w:cs="Times New Roman"/>
          <w:sz w:val="24"/>
          <w:szCs w:val="24"/>
        </w:rPr>
        <w:t xml:space="preserve">Anwar Prabu </w:t>
      </w:r>
      <w:r w:rsidR="00572996" w:rsidRPr="00700D5A">
        <w:rPr>
          <w:rFonts w:ascii="Times New Roman" w:hAnsi="Times New Roman" w:cs="Times New Roman"/>
          <w:sz w:val="24"/>
          <w:szCs w:val="24"/>
        </w:rPr>
        <w:t>(2014) antara lain pemenuhan stnadar akurasi, prestasi dalam menyelesaikan tanggung jawab dan tugas; menunjukkan efektifitas administrasi; analisis secara efektif; berkomunikasi dengan pihak lain; menunjukkan kompetensi baik kemampuan maupun kulaitas; bekerja sama dengan orang laim; menunjukkan daya imaginasi dan kreativitas; pengambilan keputusan dan pemberian solusi; pendelegasian; dapat diandalkan; improvisasi, inisiatif; inovasi, keahlian interpersonal; motivasi; pengetahuan ;</w:t>
      </w:r>
      <w:r w:rsidR="00F5667D" w:rsidRPr="00700D5A">
        <w:rPr>
          <w:rFonts w:ascii="Times New Roman" w:hAnsi="Times New Roman" w:cs="Times New Roman"/>
          <w:sz w:val="24"/>
          <w:szCs w:val="24"/>
        </w:rPr>
        <w:t xml:space="preserve"> pembelajaran; dan negosiasi.Keberhasilan atau kegagalan </w:t>
      </w:r>
      <w:r w:rsidR="00572996" w:rsidRPr="00700D5A">
        <w:rPr>
          <w:rFonts w:ascii="Times New Roman" w:hAnsi="Times New Roman" w:cs="Times New Roman"/>
          <w:sz w:val="24"/>
          <w:szCs w:val="24"/>
        </w:rPr>
        <w:t>usaha bagi entrepreunerial perlu adanya pengukuran (Osborne dan Ted Galben,1996), penghargaan terhadap kegagalan akan meciptakan dorongan untuk</w:t>
      </w:r>
      <w:r w:rsidR="00F5667D" w:rsidRPr="00700D5A">
        <w:rPr>
          <w:rFonts w:ascii="Times New Roman" w:hAnsi="Times New Roman" w:cs="Times New Roman"/>
          <w:sz w:val="24"/>
          <w:szCs w:val="24"/>
        </w:rPr>
        <w:t xml:space="preserve"> belajar mencapai keberhasilan.</w:t>
      </w:r>
      <w:r w:rsidR="00572996" w:rsidRPr="00700D5A">
        <w:rPr>
          <w:rFonts w:ascii="Times New Roman" w:hAnsi="Times New Roman" w:cs="Times New Roman"/>
          <w:sz w:val="24"/>
          <w:szCs w:val="24"/>
        </w:rPr>
        <w:t>Dengan menidentifikasi keberhasilan usaha maka pengusaha dapat belajar dari kesuksesannya apakah dari inovasi produk atau jasa yang sering gagal. Drucker dalam Obsborne dan Ted Galben (1996) menyatakan ketika sebuah produk atau jasa dengan tak terduga ada beberapa pelajaran penting harus dipelajari.Menurut Yuyus Suryana dan Khatib Bayu (2014) tercapainya suatu keberhasilan tergantung dari visi,motivasi dan kompetensi setiap individu.apabila seseorang tidak tercapai suatu kesuksesan kemungkinan disebabkan visinya terlalu ntinggi, sedangkan kompetensinya rendah walaupun motivasiya cukup tinggi.</w:t>
      </w:r>
      <w:r w:rsidR="00F5667D" w:rsidRPr="00700D5A">
        <w:rPr>
          <w:rFonts w:ascii="Times New Roman" w:hAnsi="Times New Roman" w:cs="Times New Roman"/>
          <w:sz w:val="24"/>
          <w:szCs w:val="24"/>
        </w:rPr>
        <w:t xml:space="preserve"> </w:t>
      </w:r>
      <w:r w:rsidR="00572996" w:rsidRPr="00700D5A">
        <w:rPr>
          <w:rFonts w:ascii="Times New Roman" w:hAnsi="Times New Roman" w:cs="Times New Roman"/>
          <w:sz w:val="24"/>
          <w:szCs w:val="24"/>
        </w:rPr>
        <w:t>Persaingan pasar di saat pandemi covid</w:t>
      </w:r>
      <w:r w:rsidR="00F5667D" w:rsidRPr="00700D5A">
        <w:rPr>
          <w:rFonts w:ascii="Times New Roman" w:hAnsi="Times New Roman" w:cs="Times New Roman"/>
          <w:sz w:val="24"/>
          <w:szCs w:val="24"/>
        </w:rPr>
        <w:t>-</w:t>
      </w:r>
      <w:r w:rsidR="00572996" w:rsidRPr="00700D5A">
        <w:rPr>
          <w:rFonts w:ascii="Times New Roman" w:hAnsi="Times New Roman" w:cs="Times New Roman"/>
          <w:sz w:val="24"/>
          <w:szCs w:val="24"/>
        </w:rPr>
        <w:t xml:space="preserve">19 ini, wirausawati dituntut untuk memperhatikan dan memanfaatkan peluang masa mendatang Vankatraman (1989) dikutip Ali dan Abdel (2014) proaktif adalah mencari peluang baru tidak terbatas pada operasi saat ini. </w:t>
      </w:r>
      <w:r w:rsidR="00D151D9" w:rsidRPr="00700D5A">
        <w:rPr>
          <w:rFonts w:ascii="Times New Roman" w:hAnsi="Times New Roman" w:cs="Times New Roman"/>
          <w:sz w:val="24"/>
          <w:szCs w:val="24"/>
        </w:rPr>
        <w:t>Beberapa hasil penelitian  menunjukkan bahwa ke</w:t>
      </w:r>
      <w:r w:rsidR="00F5667D" w:rsidRPr="00700D5A">
        <w:rPr>
          <w:rFonts w:ascii="Times New Roman" w:hAnsi="Times New Roman" w:cs="Times New Roman"/>
          <w:sz w:val="24"/>
          <w:szCs w:val="24"/>
        </w:rPr>
        <w:t xml:space="preserve">proaktifan </w:t>
      </w:r>
      <w:r w:rsidR="00D151D9" w:rsidRPr="00700D5A">
        <w:rPr>
          <w:rFonts w:ascii="Times New Roman" w:hAnsi="Times New Roman" w:cs="Times New Roman"/>
          <w:sz w:val="24"/>
          <w:szCs w:val="24"/>
        </w:rPr>
        <w:t xml:space="preserve">mempunyai pengaruh positif terhadap kinerja (Putri dan Budiastuti (2012); Ali dan Abdel (2014); Wardi et al.(2017); Covin dan Slevin (1989); Djodjobo (2014);Ranto (2016); Nurhartani (2019) . Berdasarkan penjelasan teori dan studi sebelumnya diatas maka hipotesis (H1) yang diajukan adalah keproaktifan berpengaruh positif dan signifikan </w:t>
      </w:r>
      <w:r w:rsidR="00D151D9" w:rsidRPr="00700D5A">
        <w:rPr>
          <w:rFonts w:ascii="Times New Roman" w:hAnsi="Times New Roman" w:cs="Times New Roman"/>
          <w:sz w:val="24"/>
          <w:szCs w:val="24"/>
        </w:rPr>
        <w:lastRenderedPageBreak/>
        <w:t xml:space="preserve">terhadap kinerja wirausahawati UMKM DIY. </w:t>
      </w:r>
      <w:r>
        <w:rPr>
          <w:rFonts w:ascii="Times New Roman" w:hAnsi="Times New Roman" w:cs="Times New Roman"/>
          <w:sz w:val="24"/>
          <w:szCs w:val="24"/>
        </w:rPr>
        <w:t>K</w:t>
      </w:r>
      <w:r w:rsidR="00054DE4" w:rsidRPr="00700D5A">
        <w:rPr>
          <w:rFonts w:ascii="Times New Roman" w:hAnsi="Times New Roman" w:cs="Times New Roman"/>
          <w:sz w:val="24"/>
          <w:szCs w:val="24"/>
        </w:rPr>
        <w:t xml:space="preserve">einovatifan, keproaktifan, </w:t>
      </w:r>
      <w:r w:rsidR="00054DE4" w:rsidRPr="00700D5A">
        <w:rPr>
          <w:rFonts w:ascii="Times New Roman" w:hAnsi="Times New Roman" w:cs="Times New Roman"/>
          <w:i/>
          <w:sz w:val="24"/>
          <w:szCs w:val="24"/>
        </w:rPr>
        <w:t>risk taking</w:t>
      </w:r>
      <w:r w:rsidR="00054DE4" w:rsidRPr="00700D5A">
        <w:rPr>
          <w:rFonts w:ascii="Times New Roman" w:hAnsi="Times New Roman" w:cs="Times New Roman"/>
          <w:sz w:val="24"/>
          <w:szCs w:val="24"/>
        </w:rPr>
        <w:t xml:space="preserve"> ,otonomi, dan agresivitas kompetitif merupakan indikator orientasi usaha (Lumpkin dan Dess,1996) adapun kinerja menurut Riyanti (2003) adalah adanya pertumbuhan penjualan, keungg</w:t>
      </w:r>
      <w:r w:rsidR="00F5667D" w:rsidRPr="00700D5A">
        <w:rPr>
          <w:rFonts w:ascii="Times New Roman" w:hAnsi="Times New Roman" w:cs="Times New Roman"/>
          <w:sz w:val="24"/>
          <w:szCs w:val="24"/>
        </w:rPr>
        <w:t xml:space="preserve">ulan bersaing,dan terpenuhinya </w:t>
      </w:r>
      <w:r w:rsidR="00054DE4" w:rsidRPr="00700D5A">
        <w:rPr>
          <w:rFonts w:ascii="Times New Roman" w:hAnsi="Times New Roman" w:cs="Times New Roman"/>
          <w:sz w:val="24"/>
          <w:szCs w:val="24"/>
        </w:rPr>
        <w:t>kepuasan pelanggan .</w:t>
      </w:r>
      <w:r w:rsidR="00594AB8" w:rsidRPr="00700D5A">
        <w:rPr>
          <w:rFonts w:ascii="Times New Roman" w:hAnsi="Times New Roman" w:cs="Times New Roman"/>
          <w:sz w:val="24"/>
          <w:szCs w:val="24"/>
        </w:rPr>
        <w:t xml:space="preserve">Inovasi menurut Jones (2004 ) merupakan proses pemanfaatan ketrampilan dan sumberdaya agar berkembang sehingga dapat menjawab kebutuhan. </w:t>
      </w:r>
      <w:r w:rsidR="00594AB8" w:rsidRPr="00700D5A">
        <w:rPr>
          <w:rFonts w:ascii="Times New Roman" w:hAnsi="Times New Roman" w:cs="Times New Roman"/>
          <w:i/>
          <w:sz w:val="24"/>
          <w:szCs w:val="24"/>
        </w:rPr>
        <w:t xml:space="preserve"> </w:t>
      </w:r>
      <w:r w:rsidR="00797C1E" w:rsidRPr="00700D5A">
        <w:rPr>
          <w:rFonts w:ascii="Times New Roman" w:hAnsi="Times New Roman" w:cs="Times New Roman"/>
          <w:sz w:val="24"/>
          <w:szCs w:val="24"/>
        </w:rPr>
        <w:t>Wawuruntu (2016) inovasi dilakukan melalui berbagai pemikiran dan pembaharuan, gagasan baru, sistem dan metode baru, pendekatan lain, mengumpulkan informasi terbaru,memkai lat yang baru serta</w:t>
      </w:r>
      <w:r w:rsidR="005E6BCD" w:rsidRPr="00700D5A">
        <w:rPr>
          <w:rFonts w:ascii="Times New Roman" w:hAnsi="Times New Roman" w:cs="Times New Roman"/>
          <w:sz w:val="24"/>
          <w:szCs w:val="24"/>
        </w:rPr>
        <w:t xml:space="preserve"> memperbaharui hal - hal lain. </w:t>
      </w:r>
      <w:r w:rsidR="00612C9A" w:rsidRPr="00700D5A">
        <w:rPr>
          <w:rFonts w:ascii="Times New Roman" w:hAnsi="Times New Roman" w:cs="Times New Roman"/>
          <w:sz w:val="24"/>
          <w:szCs w:val="24"/>
        </w:rPr>
        <w:t>De Jong  &amp; Den Hartog (2007) bahwa dalam melakukan proses inovasi menggunakan 4 tahapan antara lain melihat peluang,</w:t>
      </w:r>
      <w:r w:rsidR="005E6BCD" w:rsidRPr="00700D5A">
        <w:rPr>
          <w:rFonts w:ascii="Times New Roman" w:hAnsi="Times New Roman" w:cs="Times New Roman"/>
          <w:sz w:val="24"/>
          <w:szCs w:val="24"/>
        </w:rPr>
        <w:t xml:space="preserve"> </w:t>
      </w:r>
      <w:r w:rsidR="00612C9A" w:rsidRPr="00700D5A">
        <w:rPr>
          <w:rFonts w:ascii="Times New Roman" w:hAnsi="Times New Roman" w:cs="Times New Roman"/>
          <w:sz w:val="24"/>
          <w:szCs w:val="24"/>
        </w:rPr>
        <w:t>mengeluarkan ide,</w:t>
      </w:r>
      <w:r w:rsidR="005E6BCD" w:rsidRPr="00700D5A">
        <w:rPr>
          <w:rFonts w:ascii="Times New Roman" w:hAnsi="Times New Roman" w:cs="Times New Roman"/>
          <w:sz w:val="24"/>
          <w:szCs w:val="24"/>
        </w:rPr>
        <w:t xml:space="preserve"> </w:t>
      </w:r>
      <w:r w:rsidR="00612C9A" w:rsidRPr="00700D5A">
        <w:rPr>
          <w:rFonts w:ascii="Times New Roman" w:hAnsi="Times New Roman" w:cs="Times New Roman"/>
          <w:sz w:val="24"/>
          <w:szCs w:val="24"/>
        </w:rPr>
        <w:t xml:space="preserve">memperjuangkan, dan aplikasi. Hasil penelitian Pramayani dan I Gusti Ayu (2018) bahwa perilaku inovatif memiliki pengaruh positif terhadap produktivitas kerja di Bumbu Bali Restoran. Menurut Chang ,Liu (2007) dalam temuan studinya bahwa perilaku inovatif memberikan kontribusi yang besar dalam meningkatkan produktivitas. Adapun hasil penelitian Kusumawati </w:t>
      </w:r>
      <w:r w:rsidR="004275E4" w:rsidRPr="00700D5A">
        <w:rPr>
          <w:rFonts w:ascii="Times New Roman" w:hAnsi="Times New Roman" w:cs="Times New Roman"/>
          <w:sz w:val="24"/>
          <w:szCs w:val="24"/>
        </w:rPr>
        <w:t>et al.</w:t>
      </w:r>
      <w:r w:rsidR="00612C9A" w:rsidRPr="00700D5A">
        <w:rPr>
          <w:rFonts w:ascii="Times New Roman" w:hAnsi="Times New Roman" w:cs="Times New Roman"/>
          <w:sz w:val="24"/>
          <w:szCs w:val="24"/>
        </w:rPr>
        <w:t>(2010) menunjukkan bahwa penerapan yang berhasil dari gagasan kreatif yang dimiliki perusahaan  mampu menerapkan perilaku yang inovatif bagi karyawan yang dap</w:t>
      </w:r>
      <w:r w:rsidR="00797C1E" w:rsidRPr="00700D5A">
        <w:rPr>
          <w:rFonts w:ascii="Times New Roman" w:hAnsi="Times New Roman" w:cs="Times New Roman"/>
          <w:sz w:val="24"/>
          <w:szCs w:val="24"/>
        </w:rPr>
        <w:t>at meningkatkan produktivitas. Beberapa h</w:t>
      </w:r>
      <w:r w:rsidR="00612C9A" w:rsidRPr="00700D5A">
        <w:rPr>
          <w:rFonts w:ascii="Times New Roman" w:hAnsi="Times New Roman" w:cs="Times New Roman"/>
          <w:sz w:val="24"/>
          <w:szCs w:val="24"/>
        </w:rPr>
        <w:t xml:space="preserve">asil penelitian  menunjukkan bahwa </w:t>
      </w:r>
      <w:r w:rsidR="00054DE4" w:rsidRPr="00700D5A">
        <w:rPr>
          <w:rFonts w:ascii="Times New Roman" w:hAnsi="Times New Roman" w:cs="Times New Roman"/>
          <w:sz w:val="24"/>
          <w:szCs w:val="24"/>
        </w:rPr>
        <w:t>ke</w:t>
      </w:r>
      <w:r w:rsidR="00612C9A" w:rsidRPr="00700D5A">
        <w:rPr>
          <w:rFonts w:ascii="Times New Roman" w:hAnsi="Times New Roman" w:cs="Times New Roman"/>
          <w:sz w:val="24"/>
          <w:szCs w:val="24"/>
        </w:rPr>
        <w:t>inovatif</w:t>
      </w:r>
      <w:r w:rsidR="00054DE4" w:rsidRPr="00700D5A">
        <w:rPr>
          <w:rFonts w:ascii="Times New Roman" w:hAnsi="Times New Roman" w:cs="Times New Roman"/>
          <w:sz w:val="24"/>
          <w:szCs w:val="24"/>
        </w:rPr>
        <w:t xml:space="preserve">an </w:t>
      </w:r>
      <w:r w:rsidR="00612C9A" w:rsidRPr="00700D5A">
        <w:rPr>
          <w:rFonts w:ascii="Times New Roman" w:hAnsi="Times New Roman" w:cs="Times New Roman"/>
          <w:sz w:val="24"/>
          <w:szCs w:val="24"/>
        </w:rPr>
        <w:t xml:space="preserve"> mempunyai pengaruh p</w:t>
      </w:r>
      <w:r w:rsidR="00797C1E" w:rsidRPr="00700D5A">
        <w:rPr>
          <w:rFonts w:ascii="Times New Roman" w:hAnsi="Times New Roman" w:cs="Times New Roman"/>
          <w:sz w:val="24"/>
          <w:szCs w:val="24"/>
        </w:rPr>
        <w:t>ositif terhadap kinerja (Putri dan Budiastuti (2012); Ali dan Abdel (2014); Wardi et al.(2017); Covin dan Slevin (1989);</w:t>
      </w:r>
      <w:r w:rsidR="00054DE4" w:rsidRPr="00700D5A">
        <w:rPr>
          <w:rFonts w:ascii="Times New Roman" w:hAnsi="Times New Roman" w:cs="Times New Roman"/>
          <w:sz w:val="24"/>
          <w:szCs w:val="24"/>
        </w:rPr>
        <w:t xml:space="preserve"> </w:t>
      </w:r>
      <w:r w:rsidR="00797C1E" w:rsidRPr="00700D5A">
        <w:rPr>
          <w:rFonts w:ascii="Times New Roman" w:hAnsi="Times New Roman" w:cs="Times New Roman"/>
          <w:sz w:val="24"/>
          <w:szCs w:val="24"/>
        </w:rPr>
        <w:t>Djodjobo (2014);Ranto (</w:t>
      </w:r>
      <w:r w:rsidR="00B05877" w:rsidRPr="00700D5A">
        <w:rPr>
          <w:rFonts w:ascii="Times New Roman" w:hAnsi="Times New Roman" w:cs="Times New Roman"/>
          <w:sz w:val="24"/>
          <w:szCs w:val="24"/>
        </w:rPr>
        <w:t>2016</w:t>
      </w:r>
      <w:r w:rsidR="00797C1E" w:rsidRPr="00700D5A">
        <w:rPr>
          <w:rFonts w:ascii="Times New Roman" w:hAnsi="Times New Roman" w:cs="Times New Roman"/>
          <w:sz w:val="24"/>
          <w:szCs w:val="24"/>
        </w:rPr>
        <w:t>)</w:t>
      </w:r>
      <w:r w:rsidR="00B05877" w:rsidRPr="00700D5A">
        <w:rPr>
          <w:rFonts w:ascii="Times New Roman" w:hAnsi="Times New Roman" w:cs="Times New Roman"/>
          <w:sz w:val="24"/>
          <w:szCs w:val="24"/>
        </w:rPr>
        <w:t>; Nurhartani (</w:t>
      </w:r>
      <w:r w:rsidR="00054DE4" w:rsidRPr="00700D5A">
        <w:rPr>
          <w:rFonts w:ascii="Times New Roman" w:hAnsi="Times New Roman" w:cs="Times New Roman"/>
          <w:sz w:val="24"/>
          <w:szCs w:val="24"/>
        </w:rPr>
        <w:t>2019</w:t>
      </w:r>
      <w:r w:rsidR="00B05877" w:rsidRPr="00700D5A">
        <w:rPr>
          <w:rFonts w:ascii="Times New Roman" w:hAnsi="Times New Roman" w:cs="Times New Roman"/>
          <w:sz w:val="24"/>
          <w:szCs w:val="24"/>
        </w:rPr>
        <w:t>)</w:t>
      </w:r>
      <w:r w:rsidR="00797C1E" w:rsidRPr="00700D5A">
        <w:rPr>
          <w:rFonts w:ascii="Times New Roman" w:hAnsi="Times New Roman" w:cs="Times New Roman"/>
          <w:sz w:val="24"/>
          <w:szCs w:val="24"/>
        </w:rPr>
        <w:t xml:space="preserve"> </w:t>
      </w:r>
      <w:r w:rsidR="00B05877" w:rsidRPr="00700D5A">
        <w:rPr>
          <w:rFonts w:ascii="Times New Roman" w:hAnsi="Times New Roman" w:cs="Times New Roman"/>
          <w:sz w:val="24"/>
          <w:szCs w:val="24"/>
        </w:rPr>
        <w:t>.</w:t>
      </w:r>
      <w:r w:rsidR="00612C9A" w:rsidRPr="00700D5A">
        <w:rPr>
          <w:rFonts w:ascii="Times New Roman" w:hAnsi="Times New Roman" w:cs="Times New Roman"/>
          <w:sz w:val="24"/>
          <w:szCs w:val="24"/>
        </w:rPr>
        <w:t xml:space="preserve"> Berdasarkan penjelasan</w:t>
      </w:r>
      <w:r w:rsidR="00B05877" w:rsidRPr="00700D5A">
        <w:rPr>
          <w:rFonts w:ascii="Times New Roman" w:hAnsi="Times New Roman" w:cs="Times New Roman"/>
          <w:sz w:val="24"/>
          <w:szCs w:val="24"/>
        </w:rPr>
        <w:t xml:space="preserve"> teori dan studi sebelumnya</w:t>
      </w:r>
      <w:r w:rsidR="00D151D9" w:rsidRPr="00700D5A">
        <w:rPr>
          <w:rFonts w:ascii="Times New Roman" w:hAnsi="Times New Roman" w:cs="Times New Roman"/>
          <w:sz w:val="24"/>
          <w:szCs w:val="24"/>
        </w:rPr>
        <w:t xml:space="preserve"> diatas maka hipotesis (H2</w:t>
      </w:r>
      <w:r w:rsidR="00612C9A" w:rsidRPr="00700D5A">
        <w:rPr>
          <w:rFonts w:ascii="Times New Roman" w:hAnsi="Times New Roman" w:cs="Times New Roman"/>
          <w:sz w:val="24"/>
          <w:szCs w:val="24"/>
        </w:rPr>
        <w:t xml:space="preserve">) yang diajukan adalah </w:t>
      </w:r>
      <w:r w:rsidR="00054DE4" w:rsidRPr="00700D5A">
        <w:rPr>
          <w:rFonts w:ascii="Times New Roman" w:hAnsi="Times New Roman" w:cs="Times New Roman"/>
          <w:sz w:val="24"/>
          <w:szCs w:val="24"/>
        </w:rPr>
        <w:t>ke</w:t>
      </w:r>
      <w:r w:rsidR="00612C9A" w:rsidRPr="00700D5A">
        <w:rPr>
          <w:rFonts w:ascii="Times New Roman" w:hAnsi="Times New Roman" w:cs="Times New Roman"/>
          <w:sz w:val="24"/>
          <w:szCs w:val="24"/>
        </w:rPr>
        <w:t>inovatif</w:t>
      </w:r>
      <w:r w:rsidR="00054DE4" w:rsidRPr="00700D5A">
        <w:rPr>
          <w:rFonts w:ascii="Times New Roman" w:hAnsi="Times New Roman" w:cs="Times New Roman"/>
          <w:sz w:val="24"/>
          <w:szCs w:val="24"/>
        </w:rPr>
        <w:t>an</w:t>
      </w:r>
      <w:r w:rsidR="00612C9A" w:rsidRPr="00700D5A">
        <w:rPr>
          <w:rFonts w:ascii="Times New Roman" w:hAnsi="Times New Roman" w:cs="Times New Roman"/>
          <w:sz w:val="24"/>
          <w:szCs w:val="24"/>
        </w:rPr>
        <w:t xml:space="preserve"> berpengaruh positif dan signifikan terh</w:t>
      </w:r>
      <w:r w:rsidR="00054DE4" w:rsidRPr="00700D5A">
        <w:rPr>
          <w:rFonts w:ascii="Times New Roman" w:hAnsi="Times New Roman" w:cs="Times New Roman"/>
          <w:sz w:val="24"/>
          <w:szCs w:val="24"/>
        </w:rPr>
        <w:t xml:space="preserve">adap kinerja wirausahawati UMKM DIY. </w:t>
      </w:r>
      <w:r w:rsidR="00612C9A" w:rsidRPr="00700D5A">
        <w:rPr>
          <w:rFonts w:ascii="Times New Roman" w:hAnsi="Times New Roman" w:cs="Times New Roman"/>
          <w:i/>
          <w:sz w:val="24"/>
          <w:szCs w:val="24"/>
        </w:rPr>
        <w:t>Risk taking</w:t>
      </w:r>
      <w:r w:rsidR="00612C9A" w:rsidRPr="00700D5A">
        <w:rPr>
          <w:rFonts w:ascii="Times New Roman" w:hAnsi="Times New Roman" w:cs="Times New Roman"/>
          <w:sz w:val="24"/>
          <w:szCs w:val="24"/>
        </w:rPr>
        <w:t xml:space="preserve"> mengacu Lumpkin dan Dess (1996;2001) bahwa pengambilan risiko adalah kemampuan aktif entitas bisnis untuk mengejar peluang walaupun peluang tersebut mengandung risiko dan hasilnya belum pasti. Menurut Suryana (2008)</w:t>
      </w:r>
      <w:r w:rsidR="00612C9A" w:rsidRPr="00700D5A">
        <w:rPr>
          <w:rFonts w:ascii="Times New Roman" w:hAnsi="Times New Roman" w:cs="Times New Roman"/>
          <w:i/>
          <w:sz w:val="24"/>
          <w:szCs w:val="24"/>
        </w:rPr>
        <w:t xml:space="preserve"> </w:t>
      </w:r>
      <w:r w:rsidR="00612C9A" w:rsidRPr="00700D5A">
        <w:rPr>
          <w:rFonts w:ascii="Times New Roman" w:hAnsi="Times New Roman" w:cs="Times New Roman"/>
          <w:sz w:val="24"/>
          <w:szCs w:val="24"/>
        </w:rPr>
        <w:t>wirausahawan yang berani menanggung ri</w:t>
      </w:r>
      <w:r w:rsidR="00612C9A" w:rsidRPr="00700D5A">
        <w:rPr>
          <w:rFonts w:ascii="Times New Roman" w:hAnsi="Times New Roman" w:cs="Times New Roman"/>
          <w:i/>
          <w:sz w:val="24"/>
          <w:szCs w:val="24"/>
        </w:rPr>
        <w:t xml:space="preserve">siko </w:t>
      </w:r>
      <w:r w:rsidR="00612C9A" w:rsidRPr="00700D5A">
        <w:rPr>
          <w:rFonts w:ascii="Times New Roman" w:hAnsi="Times New Roman" w:cs="Times New Roman"/>
          <w:sz w:val="24"/>
          <w:szCs w:val="24"/>
        </w:rPr>
        <w:t xml:space="preserve">adalah orang yang selalu ingin menjadi pemenang dan memenangkan dengan cara yang baik. Keberanian menanggung risiko tergantung pada daya tarik stiap alternatif, siap mengalami kerugian, dan kemungkinan relatif untuk sukses atau gagal. </w:t>
      </w:r>
      <w:r w:rsidR="00612C9A" w:rsidRPr="00700D5A">
        <w:rPr>
          <w:rFonts w:ascii="Times New Roman" w:hAnsi="Times New Roman" w:cs="Times New Roman"/>
          <w:sz w:val="24"/>
          <w:szCs w:val="24"/>
        </w:rPr>
        <w:lastRenderedPageBreak/>
        <w:t>Pemilihan untuk pengambilan risiko ditentukan oleh keyakinan diri, kesediaan untuk menggunakan kemampuan,</w:t>
      </w:r>
      <w:r w:rsidR="00054DE4" w:rsidRPr="00700D5A">
        <w:rPr>
          <w:rFonts w:ascii="Times New Roman" w:hAnsi="Times New Roman" w:cs="Times New Roman"/>
          <w:sz w:val="24"/>
          <w:szCs w:val="24"/>
        </w:rPr>
        <w:t xml:space="preserve"> </w:t>
      </w:r>
      <w:r w:rsidR="00612C9A" w:rsidRPr="00700D5A">
        <w:rPr>
          <w:rFonts w:ascii="Times New Roman" w:hAnsi="Times New Roman" w:cs="Times New Roman"/>
          <w:sz w:val="24"/>
          <w:szCs w:val="24"/>
        </w:rPr>
        <w:t xml:space="preserve">kemampuan untuk menilai risiko. </w:t>
      </w:r>
      <w:r w:rsidR="00572996" w:rsidRPr="00700D5A">
        <w:rPr>
          <w:rFonts w:ascii="Times New Roman" w:hAnsi="Times New Roman" w:cs="Times New Roman"/>
          <w:sz w:val="24"/>
          <w:szCs w:val="24"/>
        </w:rPr>
        <w:t xml:space="preserve">Beberapa hasil penelitian  menunjukkan bahwa keinovatifan  mempunyai pengaruh positif terhadap kinerja (Putri dan Budiastuti (2012); Ali dan Abdel (2014); Wardi et al.(2017); Covin dan Slevin (1989); Djodjobo (2014);Ranto (2016); Nurhartani (2019) . </w:t>
      </w:r>
      <w:r w:rsidR="00612C9A" w:rsidRPr="00700D5A">
        <w:rPr>
          <w:rFonts w:ascii="Times New Roman" w:hAnsi="Times New Roman" w:cs="Times New Roman"/>
          <w:sz w:val="24"/>
          <w:szCs w:val="24"/>
        </w:rPr>
        <w:t>Berdasarkan teori dan peneliti</w:t>
      </w:r>
      <w:r w:rsidR="00D151D9" w:rsidRPr="00700D5A">
        <w:rPr>
          <w:rFonts w:ascii="Times New Roman" w:hAnsi="Times New Roman" w:cs="Times New Roman"/>
          <w:sz w:val="24"/>
          <w:szCs w:val="24"/>
        </w:rPr>
        <w:t>an sebelumnya maka hipotesis (H3</w:t>
      </w:r>
      <w:r w:rsidR="00612C9A" w:rsidRPr="00700D5A">
        <w:rPr>
          <w:rFonts w:ascii="Times New Roman" w:hAnsi="Times New Roman" w:cs="Times New Roman"/>
          <w:sz w:val="24"/>
          <w:szCs w:val="24"/>
        </w:rPr>
        <w:t>) yang diajukan adalah</w:t>
      </w:r>
      <w:r w:rsidR="00612C9A" w:rsidRPr="00700D5A">
        <w:rPr>
          <w:rFonts w:ascii="Times New Roman" w:hAnsi="Times New Roman" w:cs="Times New Roman"/>
          <w:i/>
          <w:sz w:val="24"/>
          <w:szCs w:val="24"/>
        </w:rPr>
        <w:t xml:space="preserve"> risk taking</w:t>
      </w:r>
      <w:r w:rsidR="00612C9A" w:rsidRPr="00700D5A">
        <w:rPr>
          <w:rFonts w:ascii="Times New Roman" w:hAnsi="Times New Roman" w:cs="Times New Roman"/>
          <w:sz w:val="24"/>
          <w:szCs w:val="24"/>
        </w:rPr>
        <w:t xml:space="preserve"> berpengaruh positif dan signifikan terhadap kinerja wirausaha</w:t>
      </w:r>
      <w:r w:rsidR="00572996" w:rsidRPr="00700D5A">
        <w:rPr>
          <w:rFonts w:ascii="Times New Roman" w:hAnsi="Times New Roman" w:cs="Times New Roman"/>
          <w:sz w:val="24"/>
          <w:szCs w:val="24"/>
        </w:rPr>
        <w:t>wati UMKM DIY</w:t>
      </w:r>
      <w:r w:rsidR="00612C9A" w:rsidRPr="00700D5A">
        <w:rPr>
          <w:rFonts w:ascii="Times New Roman" w:hAnsi="Times New Roman" w:cs="Times New Roman"/>
          <w:sz w:val="24"/>
          <w:szCs w:val="24"/>
        </w:rPr>
        <w:t xml:space="preserve"> </w:t>
      </w:r>
      <w:r w:rsidR="00054DE4" w:rsidRPr="00700D5A">
        <w:rPr>
          <w:rFonts w:ascii="Times New Roman" w:hAnsi="Times New Roman" w:cs="Times New Roman"/>
          <w:sz w:val="24"/>
          <w:szCs w:val="24"/>
        </w:rPr>
        <w:t xml:space="preserve">. </w:t>
      </w:r>
      <w:r w:rsidR="00E31887" w:rsidRPr="00700D5A">
        <w:rPr>
          <w:rFonts w:ascii="Times New Roman" w:hAnsi="Times New Roman" w:cs="Times New Roman"/>
          <w:sz w:val="24"/>
          <w:szCs w:val="24"/>
        </w:rPr>
        <w:t>Berdasarkan permasalahan dan hasil studi sebelumnya maka penelitian ini dilakukan dengan tujuan untuk menganisis  pengaruh orientasi kewirausahaan melalui konsep keproaktifan, keinovasian, dan keberanian berisiko (</w:t>
      </w:r>
      <w:r w:rsidR="00E31887" w:rsidRPr="00700D5A">
        <w:rPr>
          <w:rFonts w:ascii="Times New Roman" w:hAnsi="Times New Roman" w:cs="Times New Roman"/>
          <w:i/>
          <w:sz w:val="24"/>
          <w:szCs w:val="24"/>
        </w:rPr>
        <w:t>risk taking</w:t>
      </w:r>
      <w:r w:rsidR="00E31887" w:rsidRPr="00700D5A">
        <w:rPr>
          <w:rFonts w:ascii="Times New Roman" w:hAnsi="Times New Roman" w:cs="Times New Roman"/>
          <w:sz w:val="24"/>
          <w:szCs w:val="24"/>
        </w:rPr>
        <w:t>) terhadap kinerja wirausahawati UMKM DIY.</w:t>
      </w:r>
    </w:p>
    <w:p w:rsidR="00612C9A" w:rsidRPr="00700D5A" w:rsidRDefault="00E31887" w:rsidP="00E3188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METODE </w:t>
      </w:r>
    </w:p>
    <w:p w:rsidR="00612C9A" w:rsidRPr="00700D5A" w:rsidRDefault="00612C9A" w:rsidP="00E31887">
      <w:pPr>
        <w:autoSpaceDE w:val="0"/>
        <w:autoSpaceDN w:val="0"/>
        <w:adjustRightInd w:val="0"/>
        <w:spacing w:after="0" w:line="360" w:lineRule="auto"/>
        <w:jc w:val="both"/>
        <w:rPr>
          <w:rFonts w:ascii="Times New Roman" w:hAnsi="Times New Roman" w:cs="Times New Roman"/>
          <w:sz w:val="24"/>
          <w:szCs w:val="24"/>
        </w:rPr>
      </w:pPr>
      <w:r w:rsidRPr="00700D5A">
        <w:rPr>
          <w:rFonts w:ascii="Times New Roman" w:hAnsi="Times New Roman" w:cs="Times New Roman"/>
          <w:b/>
          <w:sz w:val="24"/>
          <w:szCs w:val="24"/>
        </w:rPr>
        <w:t>Desain penelitian</w:t>
      </w:r>
    </w:p>
    <w:p w:rsidR="00EC45A2" w:rsidRPr="00E31887" w:rsidRDefault="00687BF2" w:rsidP="00E31887">
      <w:pPr>
        <w:autoSpaceDE w:val="0"/>
        <w:autoSpaceDN w:val="0"/>
        <w:adjustRightInd w:val="0"/>
        <w:spacing w:after="0" w:line="360" w:lineRule="auto"/>
        <w:jc w:val="both"/>
        <w:rPr>
          <w:rFonts w:ascii="Times New Roman" w:hAnsi="Times New Roman" w:cs="Times New Roman"/>
          <w:sz w:val="24"/>
          <w:szCs w:val="24"/>
        </w:rPr>
      </w:pPr>
      <w:r w:rsidRPr="00700D5A">
        <w:rPr>
          <w:rFonts w:ascii="Times New Roman" w:hAnsi="Times New Roman" w:cs="Times New Roman"/>
          <w:sz w:val="24"/>
          <w:szCs w:val="24"/>
        </w:rPr>
        <w:tab/>
      </w:r>
      <w:r w:rsidR="00612C9A" w:rsidRPr="00700D5A">
        <w:rPr>
          <w:rFonts w:ascii="Times New Roman" w:hAnsi="Times New Roman" w:cs="Times New Roman"/>
          <w:sz w:val="24"/>
          <w:szCs w:val="24"/>
        </w:rPr>
        <w:t>Desain penelitian ini menggunakan metode survei , metode ini menurut Czaja dan Blair (2005) yang dikutip Hartono (2018) merupakan cara yang efisien untuk mengumpulkan informasi dari sekumpulam individu. Empat pilar penting dalam survei mengacu pendapat Salant dan Dillman dalam (Hartono et al.,2018 ) antara lain :</w:t>
      </w:r>
      <w:r w:rsidR="00612C9A" w:rsidRPr="00700D5A">
        <w:rPr>
          <w:rFonts w:ascii="Times New Roman" w:hAnsi="Times New Roman" w:cs="Times New Roman"/>
          <w:i/>
          <w:sz w:val="24"/>
          <w:szCs w:val="24"/>
        </w:rPr>
        <w:t>courage,sampling,respo</w:t>
      </w:r>
      <w:r w:rsidR="00612C9A" w:rsidRPr="00700D5A">
        <w:rPr>
          <w:rFonts w:ascii="Times New Roman" w:hAnsi="Times New Roman" w:cs="Times New Roman"/>
          <w:sz w:val="24"/>
          <w:szCs w:val="24"/>
        </w:rPr>
        <w:t>nse, dan</w:t>
      </w:r>
      <w:r w:rsidR="00612C9A" w:rsidRPr="00700D5A">
        <w:rPr>
          <w:rFonts w:ascii="Times New Roman" w:hAnsi="Times New Roman" w:cs="Times New Roman"/>
          <w:i/>
          <w:sz w:val="24"/>
          <w:szCs w:val="24"/>
        </w:rPr>
        <w:t xml:space="preserve"> measurement</w:t>
      </w:r>
      <w:r w:rsidR="00612C9A" w:rsidRPr="00700D5A">
        <w:rPr>
          <w:rFonts w:ascii="Times New Roman" w:hAnsi="Times New Roman" w:cs="Times New Roman"/>
          <w:sz w:val="24"/>
          <w:szCs w:val="24"/>
        </w:rPr>
        <w:t xml:space="preserve"> (Hartono,2018). Sampel </w:t>
      </w:r>
      <w:r w:rsidR="00D151D9" w:rsidRPr="00700D5A">
        <w:rPr>
          <w:rFonts w:ascii="Times New Roman" w:hAnsi="Times New Roman" w:cs="Times New Roman"/>
          <w:sz w:val="24"/>
          <w:szCs w:val="24"/>
        </w:rPr>
        <w:t xml:space="preserve">diambil secara random </w:t>
      </w:r>
      <w:r w:rsidR="00612C9A" w:rsidRPr="00700D5A">
        <w:rPr>
          <w:rFonts w:ascii="Times New Roman" w:hAnsi="Times New Roman" w:cs="Times New Roman"/>
          <w:sz w:val="24"/>
          <w:szCs w:val="24"/>
        </w:rPr>
        <w:t xml:space="preserve">sebanyak 100 </w:t>
      </w:r>
      <w:r w:rsidR="00D151D9" w:rsidRPr="00700D5A">
        <w:rPr>
          <w:rFonts w:ascii="Times New Roman" w:hAnsi="Times New Roman" w:cs="Times New Roman"/>
          <w:sz w:val="24"/>
          <w:szCs w:val="24"/>
        </w:rPr>
        <w:t xml:space="preserve">wirausahawati UMKM di </w:t>
      </w:r>
      <w:r w:rsidR="00612C9A" w:rsidRPr="00700D5A">
        <w:rPr>
          <w:rFonts w:ascii="Times New Roman" w:hAnsi="Times New Roman" w:cs="Times New Roman"/>
          <w:sz w:val="24"/>
          <w:szCs w:val="24"/>
        </w:rPr>
        <w:t>DIY</w:t>
      </w:r>
      <w:r w:rsidR="00D151D9" w:rsidRPr="00700D5A">
        <w:rPr>
          <w:rFonts w:ascii="Times New Roman" w:hAnsi="Times New Roman" w:cs="Times New Roman"/>
          <w:sz w:val="24"/>
          <w:szCs w:val="24"/>
        </w:rPr>
        <w:t xml:space="preserve"> dengan berbagai jenis usaha</w:t>
      </w:r>
      <w:r w:rsidR="00612C9A" w:rsidRPr="00700D5A">
        <w:rPr>
          <w:rFonts w:ascii="Times New Roman" w:hAnsi="Times New Roman" w:cs="Times New Roman"/>
          <w:sz w:val="24"/>
          <w:szCs w:val="24"/>
        </w:rPr>
        <w:t xml:space="preserve">. Data yang diperoleh menggunakan teknik wawancara dan penyebaran kuesioner. Adapun pengukuran dimensi variabel menggunakan skala </w:t>
      </w:r>
      <w:r w:rsidR="00612C9A" w:rsidRPr="00700D5A">
        <w:rPr>
          <w:rFonts w:ascii="Times New Roman" w:hAnsi="Times New Roman" w:cs="Times New Roman"/>
          <w:i/>
          <w:sz w:val="24"/>
          <w:szCs w:val="24"/>
        </w:rPr>
        <w:t>Likert</w:t>
      </w:r>
      <w:r w:rsidR="00612C9A" w:rsidRPr="00700D5A">
        <w:rPr>
          <w:rFonts w:ascii="Times New Roman" w:hAnsi="Times New Roman" w:cs="Times New Roman"/>
          <w:sz w:val="24"/>
          <w:szCs w:val="24"/>
        </w:rPr>
        <w:t xml:space="preserve"> lima poin</w:t>
      </w:r>
      <w:r w:rsidR="00612C9A" w:rsidRPr="00700D5A">
        <w:rPr>
          <w:rFonts w:ascii="Times New Roman" w:hAnsi="Times New Roman" w:cs="Times New Roman"/>
          <w:b/>
          <w:sz w:val="24"/>
          <w:szCs w:val="24"/>
        </w:rPr>
        <w:t>.</w:t>
      </w:r>
      <w:r w:rsidR="00612C9A" w:rsidRPr="00700D5A">
        <w:rPr>
          <w:rFonts w:ascii="Times New Roman" w:hAnsi="Times New Roman" w:cs="Times New Roman"/>
          <w:sz w:val="24"/>
          <w:szCs w:val="24"/>
        </w:rPr>
        <w:t xml:space="preserve"> </w:t>
      </w:r>
      <w:r w:rsidR="00612C9A" w:rsidRPr="00700D5A">
        <w:rPr>
          <w:rFonts w:ascii="Times New Roman" w:hAnsi="Times New Roman" w:cs="Times New Roman"/>
          <w:i/>
          <w:sz w:val="24"/>
          <w:szCs w:val="24"/>
        </w:rPr>
        <w:t>Pre -test</w:t>
      </w:r>
      <w:r w:rsidR="00612C9A" w:rsidRPr="00700D5A">
        <w:rPr>
          <w:rFonts w:ascii="Times New Roman" w:hAnsi="Times New Roman" w:cs="Times New Roman"/>
          <w:sz w:val="24"/>
          <w:szCs w:val="24"/>
        </w:rPr>
        <w:t xml:space="preserve"> dilakukan dengan menyebar kuesioner kepada 30 responden dengan tujuan untuk meyakinkan validitas dan reliabilitasnya. Pengukuran variabel</w:t>
      </w:r>
      <w:r w:rsidR="00D151D9" w:rsidRPr="00700D5A">
        <w:rPr>
          <w:rFonts w:ascii="Times New Roman" w:hAnsi="Times New Roman" w:cs="Times New Roman"/>
          <w:sz w:val="24"/>
          <w:szCs w:val="24"/>
        </w:rPr>
        <w:t xml:space="preserve"> orientasi k</w:t>
      </w:r>
      <w:r w:rsidR="00612C9A" w:rsidRPr="00700D5A">
        <w:rPr>
          <w:rFonts w:ascii="Times New Roman" w:hAnsi="Times New Roman" w:cs="Times New Roman"/>
          <w:sz w:val="24"/>
          <w:szCs w:val="24"/>
        </w:rPr>
        <w:t xml:space="preserve">ewirausahaan perempuan </w:t>
      </w:r>
      <w:r w:rsidR="00D151D9" w:rsidRPr="00700D5A">
        <w:rPr>
          <w:rFonts w:ascii="Times New Roman" w:hAnsi="Times New Roman" w:cs="Times New Roman"/>
          <w:sz w:val="24"/>
          <w:szCs w:val="24"/>
        </w:rPr>
        <w:t xml:space="preserve">melalui </w:t>
      </w:r>
      <w:r w:rsidR="00612C9A" w:rsidRPr="00700D5A">
        <w:rPr>
          <w:rFonts w:ascii="Times New Roman" w:hAnsi="Times New Roman" w:cs="Times New Roman"/>
          <w:sz w:val="24"/>
          <w:szCs w:val="24"/>
        </w:rPr>
        <w:t xml:space="preserve">tiga dimensi antara lain: </w:t>
      </w:r>
      <w:r w:rsidRPr="00700D5A">
        <w:rPr>
          <w:rFonts w:ascii="Times New Roman" w:hAnsi="Times New Roman" w:cs="Times New Roman"/>
          <w:sz w:val="24"/>
          <w:szCs w:val="24"/>
        </w:rPr>
        <w:t>kep</w:t>
      </w:r>
      <w:r w:rsidR="00D151D9" w:rsidRPr="00700D5A">
        <w:rPr>
          <w:rFonts w:ascii="Times New Roman" w:hAnsi="Times New Roman" w:cs="Times New Roman"/>
          <w:sz w:val="24"/>
          <w:szCs w:val="24"/>
        </w:rPr>
        <w:t>roaktif</w:t>
      </w:r>
      <w:r w:rsidRPr="00700D5A">
        <w:rPr>
          <w:rFonts w:ascii="Times New Roman" w:hAnsi="Times New Roman" w:cs="Times New Roman"/>
          <w:sz w:val="24"/>
          <w:szCs w:val="24"/>
        </w:rPr>
        <w:t>an</w:t>
      </w:r>
      <w:r w:rsidR="00D151D9" w:rsidRPr="00700D5A">
        <w:rPr>
          <w:rFonts w:ascii="Times New Roman" w:hAnsi="Times New Roman" w:cs="Times New Roman"/>
          <w:sz w:val="24"/>
          <w:szCs w:val="24"/>
        </w:rPr>
        <w:t xml:space="preserve"> : berani bereksplorasi dan bereksperimen agar meraih peluang.</w:t>
      </w:r>
      <w:r w:rsidRPr="00700D5A">
        <w:rPr>
          <w:rFonts w:ascii="Times New Roman" w:hAnsi="Times New Roman" w:cs="Times New Roman"/>
          <w:sz w:val="24"/>
          <w:szCs w:val="24"/>
        </w:rPr>
        <w:t xml:space="preserve"> </w:t>
      </w:r>
      <w:r w:rsidR="00612C9A" w:rsidRPr="00700D5A">
        <w:rPr>
          <w:rFonts w:ascii="Times New Roman" w:hAnsi="Times New Roman" w:cs="Times New Roman"/>
          <w:sz w:val="24"/>
          <w:szCs w:val="24"/>
        </w:rPr>
        <w:t xml:space="preserve">keinovatifan mengacu De Jong  &amp; Den Hartog (2007) bahwa dalam melakukan proses inovasi menggunakan 4 pertanyaan antara lain melihat peluang , mengeluarkan ide, memperjuangkan, dan aplikasi. </w:t>
      </w:r>
      <w:r w:rsidR="00612C9A" w:rsidRPr="00700D5A">
        <w:rPr>
          <w:rFonts w:ascii="Times New Roman" w:hAnsi="Times New Roman" w:cs="Times New Roman"/>
          <w:i/>
          <w:sz w:val="24"/>
          <w:szCs w:val="24"/>
        </w:rPr>
        <w:t>Risk taking</w:t>
      </w:r>
      <w:r w:rsidR="00612C9A" w:rsidRPr="00700D5A">
        <w:rPr>
          <w:rFonts w:ascii="Times New Roman" w:hAnsi="Times New Roman" w:cs="Times New Roman"/>
          <w:sz w:val="24"/>
          <w:szCs w:val="24"/>
        </w:rPr>
        <w:t xml:space="preserve"> mengacu Lumpkin dan Dess (1996;2001) mempunyai keberanian dalam pengambilan risiko, mempunyai keberanian dalam mengambil keputusan dengan probabilitas risiko, Sedangkan variabel kinerja melalui 3 indikator pertumbuhan </w:t>
      </w:r>
      <w:r w:rsidR="00612C9A" w:rsidRPr="00700D5A">
        <w:rPr>
          <w:rFonts w:ascii="Times New Roman" w:hAnsi="Times New Roman" w:cs="Times New Roman"/>
          <w:sz w:val="24"/>
          <w:szCs w:val="24"/>
        </w:rPr>
        <w:lastRenderedPageBreak/>
        <w:t xml:space="preserve">penjualan, rasio laba terhadap penjualan, pengembangan produk baru </w:t>
      </w:r>
      <w:r w:rsidR="006362B8" w:rsidRPr="00700D5A">
        <w:rPr>
          <w:rFonts w:ascii="Times New Roman" w:hAnsi="Times New Roman" w:cs="Times New Roman"/>
          <w:sz w:val="24"/>
          <w:szCs w:val="24"/>
        </w:rPr>
        <w:t xml:space="preserve">mengacu </w:t>
      </w:r>
      <w:r w:rsidR="003F0A4B" w:rsidRPr="00700D5A">
        <w:rPr>
          <w:rFonts w:ascii="Times New Roman" w:hAnsi="Times New Roman" w:cs="Times New Roman"/>
          <w:sz w:val="24"/>
          <w:szCs w:val="24"/>
        </w:rPr>
        <w:t>A</w:t>
      </w:r>
      <w:r w:rsidRPr="00700D5A">
        <w:rPr>
          <w:rFonts w:ascii="Times New Roman" w:hAnsi="Times New Roman" w:cs="Times New Roman"/>
          <w:sz w:val="24"/>
          <w:szCs w:val="24"/>
        </w:rPr>
        <w:t>nwar Prabu (2014</w:t>
      </w:r>
      <w:r w:rsidR="006362B8" w:rsidRPr="00700D5A">
        <w:rPr>
          <w:rFonts w:ascii="Times New Roman" w:hAnsi="Times New Roman" w:cs="Times New Roman"/>
          <w:sz w:val="24"/>
          <w:szCs w:val="24"/>
        </w:rPr>
        <w:t>)</w:t>
      </w:r>
      <w:r w:rsidR="00612C9A" w:rsidRPr="00700D5A">
        <w:rPr>
          <w:rFonts w:ascii="Times New Roman" w:hAnsi="Times New Roman" w:cs="Times New Roman"/>
          <w:sz w:val="24"/>
          <w:szCs w:val="24"/>
        </w:rPr>
        <w:t>.</w:t>
      </w:r>
      <w:r w:rsidR="006362B8" w:rsidRPr="00700D5A">
        <w:rPr>
          <w:rFonts w:ascii="Times New Roman" w:hAnsi="Times New Roman" w:cs="Times New Roman"/>
          <w:sz w:val="24"/>
          <w:szCs w:val="24"/>
        </w:rPr>
        <w:t xml:space="preserve"> </w:t>
      </w:r>
      <w:r w:rsidR="00612C9A" w:rsidRPr="00700D5A">
        <w:rPr>
          <w:rFonts w:ascii="Times New Roman" w:hAnsi="Times New Roman" w:cs="Times New Roman"/>
          <w:sz w:val="24"/>
          <w:szCs w:val="24"/>
        </w:rPr>
        <w:t xml:space="preserve">Metode analisis data menggunakan analisis regresi berganda untuk mengetahui pengaruh variabel independen  orientasi perempuan dalam  kewirausahaan dengan variabel dependen kinerja </w:t>
      </w:r>
      <w:r w:rsidR="00D151D9" w:rsidRPr="00700D5A">
        <w:rPr>
          <w:rFonts w:ascii="Times New Roman" w:hAnsi="Times New Roman" w:cs="Times New Roman"/>
          <w:sz w:val="24"/>
          <w:szCs w:val="24"/>
        </w:rPr>
        <w:t xml:space="preserve">wirausahawati </w:t>
      </w:r>
      <w:r w:rsidR="00612C9A" w:rsidRPr="00700D5A">
        <w:rPr>
          <w:rFonts w:ascii="Times New Roman" w:hAnsi="Times New Roman" w:cs="Times New Roman"/>
          <w:sz w:val="24"/>
          <w:szCs w:val="24"/>
        </w:rPr>
        <w:t>di sektor UMKM DIY, dengan menggunakan taraf signifikansi 5%.</w:t>
      </w:r>
    </w:p>
    <w:p w:rsidR="00612C9A" w:rsidRPr="00700D5A" w:rsidRDefault="00612C9A" w:rsidP="00E31887">
      <w:pPr>
        <w:autoSpaceDE w:val="0"/>
        <w:autoSpaceDN w:val="0"/>
        <w:adjustRightInd w:val="0"/>
        <w:spacing w:after="0" w:line="360" w:lineRule="auto"/>
        <w:jc w:val="both"/>
        <w:rPr>
          <w:rFonts w:ascii="Times New Roman" w:hAnsi="Times New Roman" w:cs="Times New Roman"/>
          <w:b/>
          <w:sz w:val="24"/>
          <w:szCs w:val="24"/>
        </w:rPr>
      </w:pPr>
      <w:r w:rsidRPr="00700D5A">
        <w:rPr>
          <w:rFonts w:ascii="Times New Roman" w:hAnsi="Times New Roman" w:cs="Times New Roman"/>
          <w:b/>
          <w:sz w:val="24"/>
          <w:szCs w:val="24"/>
        </w:rPr>
        <w:t xml:space="preserve">Uji Validitas dan Reliabilitas </w:t>
      </w:r>
    </w:p>
    <w:p w:rsidR="00612C9A" w:rsidRPr="00700D5A" w:rsidRDefault="00612C9A" w:rsidP="00E31887">
      <w:pPr>
        <w:spacing w:after="0" w:line="360" w:lineRule="auto"/>
        <w:rPr>
          <w:rFonts w:ascii="Times New Roman" w:hAnsi="Times New Roman" w:cs="Times New Roman"/>
          <w:b/>
          <w:sz w:val="24"/>
          <w:szCs w:val="24"/>
        </w:rPr>
      </w:pPr>
      <w:r w:rsidRPr="00700D5A">
        <w:rPr>
          <w:rFonts w:ascii="Times New Roman" w:hAnsi="Times New Roman" w:cs="Times New Roman"/>
          <w:b/>
          <w:sz w:val="24"/>
          <w:szCs w:val="24"/>
        </w:rPr>
        <w:t>Uji Validitas</w:t>
      </w:r>
    </w:p>
    <w:p w:rsidR="00612C9A" w:rsidRPr="00700D5A" w:rsidRDefault="00687BF2" w:rsidP="00E31887">
      <w:pPr>
        <w:spacing w:after="0" w:line="360" w:lineRule="auto"/>
        <w:rPr>
          <w:rFonts w:ascii="Times New Roman" w:hAnsi="Times New Roman" w:cs="Times New Roman"/>
          <w:sz w:val="24"/>
          <w:szCs w:val="24"/>
        </w:rPr>
      </w:pPr>
      <w:r w:rsidRPr="00700D5A">
        <w:rPr>
          <w:rFonts w:ascii="Times New Roman" w:hAnsi="Times New Roman" w:cs="Times New Roman"/>
          <w:sz w:val="24"/>
          <w:szCs w:val="24"/>
        </w:rPr>
        <w:tab/>
      </w:r>
      <w:r w:rsidR="00612C9A" w:rsidRPr="00700D5A">
        <w:rPr>
          <w:rFonts w:ascii="Times New Roman" w:hAnsi="Times New Roman" w:cs="Times New Roman"/>
          <w:sz w:val="24"/>
          <w:szCs w:val="24"/>
        </w:rPr>
        <w:t>Untuk memastikan validitas variabel penelitian, validitas konsistensi internal harus diuji  tingkat keandalannya terhadap item- item  pertanyaan dalam kuesioner  (Al- Kwifi et al, 2020) .Uji validitas ini dilakukan dengan cara membandingkan angka r hitung dan r tabel. Jika r hitung lebih besar dari r tabel dengan ketentuan minimal sebesar 0,30 maka indikator item pertanyaan dikatakan valid atau sebaliknya (Sugiono, 2013)</w:t>
      </w:r>
      <w:r w:rsidR="00BE1E7C" w:rsidRPr="00700D5A">
        <w:rPr>
          <w:rFonts w:ascii="Times New Roman" w:hAnsi="Times New Roman" w:cs="Times New Roman"/>
          <w:sz w:val="24"/>
          <w:szCs w:val="24"/>
        </w:rPr>
        <w:t>,</w:t>
      </w:r>
      <w:r w:rsidR="00612C9A" w:rsidRPr="00700D5A">
        <w:rPr>
          <w:rFonts w:ascii="Times New Roman" w:hAnsi="Times New Roman" w:cs="Times New Roman"/>
          <w:sz w:val="24"/>
          <w:szCs w:val="24"/>
        </w:rPr>
        <w:t xml:space="preserve"> Untuk menghitung r hitung matrik korelasi dengan bantuan progam SPSS versi 22 . Berdasarkan uji validitas hasil matrik korelasi ditunjukkan dalam tabel</w:t>
      </w:r>
      <w:r w:rsidR="00BE1E7C" w:rsidRPr="00700D5A">
        <w:rPr>
          <w:rFonts w:ascii="Times New Roman" w:hAnsi="Times New Roman" w:cs="Times New Roman"/>
          <w:sz w:val="24"/>
          <w:szCs w:val="24"/>
        </w:rPr>
        <w:t>.</w:t>
      </w:r>
      <w:r w:rsidR="00612C9A" w:rsidRPr="00700D5A">
        <w:rPr>
          <w:rFonts w:ascii="Times New Roman" w:hAnsi="Times New Roman" w:cs="Times New Roman"/>
          <w:sz w:val="24"/>
          <w:szCs w:val="24"/>
        </w:rPr>
        <w:t xml:space="preserve"> 1</w:t>
      </w:r>
      <w:r w:rsidR="00BE1E7C" w:rsidRPr="00700D5A">
        <w:rPr>
          <w:rFonts w:ascii="Times New Roman" w:hAnsi="Times New Roman" w:cs="Times New Roman"/>
          <w:sz w:val="24"/>
          <w:szCs w:val="24"/>
        </w:rPr>
        <w:t>.</w:t>
      </w:r>
      <w:r w:rsidR="00612C9A" w:rsidRPr="00700D5A">
        <w:rPr>
          <w:rFonts w:ascii="Times New Roman" w:hAnsi="Times New Roman" w:cs="Times New Roman"/>
          <w:sz w:val="24"/>
          <w:szCs w:val="24"/>
        </w:rPr>
        <w:t xml:space="preserve"> berikut:</w:t>
      </w:r>
    </w:p>
    <w:p w:rsidR="00E31887" w:rsidRDefault="00E31887" w:rsidP="000862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w:t>
      </w:r>
      <w:r>
        <w:rPr>
          <w:rFonts w:ascii="Times New Roman" w:hAnsi="Times New Roman" w:cs="Times New Roman"/>
          <w:b/>
          <w:sz w:val="24"/>
          <w:szCs w:val="24"/>
        </w:rPr>
        <w:tab/>
        <w:t>1</w:t>
      </w:r>
      <w:r w:rsidR="00612C9A" w:rsidRPr="00700D5A">
        <w:rPr>
          <w:rFonts w:ascii="Times New Roman" w:hAnsi="Times New Roman" w:cs="Times New Roman"/>
          <w:b/>
          <w:sz w:val="24"/>
          <w:szCs w:val="24"/>
        </w:rPr>
        <w:t xml:space="preserve"> </w:t>
      </w:r>
    </w:p>
    <w:p w:rsidR="00612C9A" w:rsidRPr="00700D5A" w:rsidRDefault="00612C9A" w:rsidP="000862B4">
      <w:pPr>
        <w:spacing w:after="0" w:line="240" w:lineRule="auto"/>
        <w:jc w:val="center"/>
        <w:rPr>
          <w:rFonts w:ascii="Times New Roman" w:hAnsi="Times New Roman" w:cs="Times New Roman"/>
          <w:b/>
          <w:sz w:val="24"/>
          <w:szCs w:val="24"/>
        </w:rPr>
      </w:pPr>
      <w:r w:rsidRPr="00700D5A">
        <w:rPr>
          <w:rFonts w:ascii="Times New Roman" w:hAnsi="Times New Roman" w:cs="Times New Roman"/>
          <w:b/>
          <w:sz w:val="24"/>
          <w:szCs w:val="24"/>
        </w:rPr>
        <w:t>Hasil Uji Validitas</w:t>
      </w:r>
      <w:r w:rsidR="00BE1E7C" w:rsidRPr="00700D5A">
        <w:rPr>
          <w:rFonts w:ascii="Times New Roman" w:hAnsi="Times New Roman" w:cs="Times New Roman"/>
          <w:b/>
          <w:sz w:val="24"/>
          <w:szCs w:val="24"/>
        </w:rPr>
        <w:t xml:space="preserve"> Dimensi Variabel</w:t>
      </w:r>
    </w:p>
    <w:tbl>
      <w:tblPr>
        <w:tblStyle w:val="TableGrid"/>
        <w:tblW w:w="0" w:type="auto"/>
        <w:tblLook w:val="04A0"/>
      </w:tblPr>
      <w:tblGrid>
        <w:gridCol w:w="2310"/>
        <w:gridCol w:w="1626"/>
        <w:gridCol w:w="2551"/>
        <w:gridCol w:w="1559"/>
      </w:tblGrid>
      <w:tr w:rsidR="00612C9A" w:rsidRPr="00700D5A" w:rsidTr="003704D9">
        <w:tc>
          <w:tcPr>
            <w:tcW w:w="2310"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Pengukuran Pertanyaan</w:t>
            </w:r>
          </w:p>
        </w:tc>
        <w:tc>
          <w:tcPr>
            <w:tcW w:w="1626"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Nilai korelasi</w:t>
            </w:r>
          </w:p>
        </w:tc>
        <w:tc>
          <w:tcPr>
            <w:tcW w:w="2551"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Pengukuran Pertanyaan</w:t>
            </w:r>
          </w:p>
        </w:tc>
        <w:tc>
          <w:tcPr>
            <w:tcW w:w="1559"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Nilai Korelasi</w:t>
            </w:r>
          </w:p>
        </w:tc>
      </w:tr>
      <w:tr w:rsidR="00612C9A" w:rsidRPr="00700D5A" w:rsidTr="003704D9">
        <w:tc>
          <w:tcPr>
            <w:tcW w:w="2310"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Item 1</w:t>
            </w:r>
          </w:p>
        </w:tc>
        <w:tc>
          <w:tcPr>
            <w:tcW w:w="1626"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0,523</w:t>
            </w:r>
          </w:p>
        </w:tc>
        <w:tc>
          <w:tcPr>
            <w:tcW w:w="2551"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 xml:space="preserve">Item 9 </w:t>
            </w:r>
          </w:p>
        </w:tc>
        <w:tc>
          <w:tcPr>
            <w:tcW w:w="1559"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0,233</w:t>
            </w:r>
          </w:p>
        </w:tc>
      </w:tr>
      <w:tr w:rsidR="00612C9A" w:rsidRPr="00700D5A" w:rsidTr="003704D9">
        <w:tc>
          <w:tcPr>
            <w:tcW w:w="2310"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Item 2</w:t>
            </w:r>
          </w:p>
        </w:tc>
        <w:tc>
          <w:tcPr>
            <w:tcW w:w="1626"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0,784</w:t>
            </w:r>
          </w:p>
        </w:tc>
        <w:tc>
          <w:tcPr>
            <w:tcW w:w="2551"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Item 10</w:t>
            </w:r>
          </w:p>
        </w:tc>
        <w:tc>
          <w:tcPr>
            <w:tcW w:w="1559"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0,640</w:t>
            </w:r>
          </w:p>
        </w:tc>
      </w:tr>
      <w:tr w:rsidR="00612C9A" w:rsidRPr="00700D5A" w:rsidTr="003704D9">
        <w:tc>
          <w:tcPr>
            <w:tcW w:w="2310"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Item 3</w:t>
            </w:r>
          </w:p>
        </w:tc>
        <w:tc>
          <w:tcPr>
            <w:tcW w:w="1626"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0,240</w:t>
            </w:r>
          </w:p>
        </w:tc>
        <w:tc>
          <w:tcPr>
            <w:tcW w:w="2551"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Item 11</w:t>
            </w:r>
          </w:p>
        </w:tc>
        <w:tc>
          <w:tcPr>
            <w:tcW w:w="1559"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0,435</w:t>
            </w:r>
          </w:p>
        </w:tc>
      </w:tr>
      <w:tr w:rsidR="00612C9A" w:rsidRPr="00700D5A" w:rsidTr="003704D9">
        <w:tc>
          <w:tcPr>
            <w:tcW w:w="2310"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Item 4</w:t>
            </w:r>
          </w:p>
        </w:tc>
        <w:tc>
          <w:tcPr>
            <w:tcW w:w="1626"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0,449</w:t>
            </w:r>
          </w:p>
        </w:tc>
        <w:tc>
          <w:tcPr>
            <w:tcW w:w="2551"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Item 12</w:t>
            </w:r>
          </w:p>
        </w:tc>
        <w:tc>
          <w:tcPr>
            <w:tcW w:w="1559"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0,658</w:t>
            </w:r>
          </w:p>
        </w:tc>
      </w:tr>
      <w:tr w:rsidR="00612C9A" w:rsidRPr="00700D5A" w:rsidTr="003704D9">
        <w:tc>
          <w:tcPr>
            <w:tcW w:w="2310"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Item 5</w:t>
            </w:r>
          </w:p>
        </w:tc>
        <w:tc>
          <w:tcPr>
            <w:tcW w:w="1626"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0,312</w:t>
            </w:r>
          </w:p>
        </w:tc>
        <w:tc>
          <w:tcPr>
            <w:tcW w:w="2551"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Item 13</w:t>
            </w:r>
          </w:p>
        </w:tc>
        <w:tc>
          <w:tcPr>
            <w:tcW w:w="1559"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0,575</w:t>
            </w:r>
          </w:p>
        </w:tc>
      </w:tr>
      <w:tr w:rsidR="00612C9A" w:rsidRPr="00700D5A" w:rsidTr="003704D9">
        <w:tc>
          <w:tcPr>
            <w:tcW w:w="2310"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Item 6</w:t>
            </w:r>
          </w:p>
        </w:tc>
        <w:tc>
          <w:tcPr>
            <w:tcW w:w="1626"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0,243</w:t>
            </w:r>
          </w:p>
        </w:tc>
        <w:tc>
          <w:tcPr>
            <w:tcW w:w="2551"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Item 14</w:t>
            </w:r>
          </w:p>
        </w:tc>
        <w:tc>
          <w:tcPr>
            <w:tcW w:w="1559"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0,296</w:t>
            </w:r>
          </w:p>
        </w:tc>
      </w:tr>
      <w:tr w:rsidR="00612C9A" w:rsidRPr="00700D5A" w:rsidTr="003704D9">
        <w:tc>
          <w:tcPr>
            <w:tcW w:w="2310"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Item 7</w:t>
            </w:r>
          </w:p>
        </w:tc>
        <w:tc>
          <w:tcPr>
            <w:tcW w:w="1626"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0,527</w:t>
            </w:r>
          </w:p>
        </w:tc>
        <w:tc>
          <w:tcPr>
            <w:tcW w:w="2551"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Item 15</w:t>
            </w:r>
          </w:p>
        </w:tc>
        <w:tc>
          <w:tcPr>
            <w:tcW w:w="1559"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0,623</w:t>
            </w:r>
          </w:p>
        </w:tc>
      </w:tr>
      <w:tr w:rsidR="00612C9A" w:rsidRPr="00700D5A" w:rsidTr="003704D9">
        <w:tc>
          <w:tcPr>
            <w:tcW w:w="2310"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Item 8</w:t>
            </w:r>
          </w:p>
        </w:tc>
        <w:tc>
          <w:tcPr>
            <w:tcW w:w="1626"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0,751</w:t>
            </w:r>
          </w:p>
        </w:tc>
        <w:tc>
          <w:tcPr>
            <w:tcW w:w="2551"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Item 16</w:t>
            </w:r>
          </w:p>
        </w:tc>
        <w:tc>
          <w:tcPr>
            <w:tcW w:w="1559" w:type="dxa"/>
          </w:tcPr>
          <w:p w:rsidR="00612C9A" w:rsidRPr="00700D5A" w:rsidRDefault="00612C9A" w:rsidP="000862B4">
            <w:pPr>
              <w:rPr>
                <w:rFonts w:ascii="Times New Roman" w:hAnsi="Times New Roman" w:cs="Times New Roman"/>
                <w:sz w:val="24"/>
                <w:szCs w:val="24"/>
              </w:rPr>
            </w:pPr>
            <w:r w:rsidRPr="00700D5A">
              <w:rPr>
                <w:rFonts w:ascii="Times New Roman" w:hAnsi="Times New Roman" w:cs="Times New Roman"/>
                <w:sz w:val="24"/>
                <w:szCs w:val="24"/>
              </w:rPr>
              <w:t>0,358</w:t>
            </w:r>
          </w:p>
        </w:tc>
      </w:tr>
    </w:tbl>
    <w:p w:rsidR="00612C9A" w:rsidRPr="00700D5A" w:rsidRDefault="00612C9A" w:rsidP="00E31887">
      <w:pPr>
        <w:spacing w:line="360" w:lineRule="auto"/>
        <w:rPr>
          <w:rFonts w:ascii="Times New Roman" w:hAnsi="Times New Roman" w:cs="Times New Roman"/>
          <w:sz w:val="24"/>
          <w:szCs w:val="24"/>
        </w:rPr>
      </w:pPr>
      <w:r w:rsidRPr="00700D5A">
        <w:rPr>
          <w:rFonts w:ascii="Times New Roman" w:hAnsi="Times New Roman" w:cs="Times New Roman"/>
          <w:sz w:val="24"/>
          <w:szCs w:val="24"/>
        </w:rPr>
        <w:t>Sumber : data diolah, 2020</w:t>
      </w:r>
    </w:p>
    <w:p w:rsidR="00612C9A" w:rsidRPr="00700D5A" w:rsidRDefault="00612C9A" w:rsidP="00E31887">
      <w:pPr>
        <w:spacing w:line="360" w:lineRule="auto"/>
        <w:rPr>
          <w:rFonts w:ascii="Times New Roman" w:hAnsi="Times New Roman" w:cs="Times New Roman"/>
          <w:sz w:val="24"/>
          <w:szCs w:val="24"/>
        </w:rPr>
      </w:pPr>
      <w:r w:rsidRPr="00700D5A">
        <w:rPr>
          <w:rFonts w:ascii="Times New Roman" w:hAnsi="Times New Roman" w:cs="Times New Roman"/>
          <w:sz w:val="24"/>
          <w:szCs w:val="24"/>
        </w:rPr>
        <w:t>Dari 16 item pertanyaan yang nilai korelasinya kurang dari 0,30 sebanyak 4 item antra lain  pertanyaan item 3, item 6, item 9, dan item 14. Keempat item pertanyaan ini di keluarkan mengingat nilai signifikansi kurang dari 0,30 dengan demikian untuk analisis selanjutnya menggunakan 12 item pertanyaan.</w:t>
      </w:r>
    </w:p>
    <w:p w:rsidR="00612C9A" w:rsidRPr="00700D5A" w:rsidRDefault="00612C9A" w:rsidP="00E31887">
      <w:pPr>
        <w:autoSpaceDE w:val="0"/>
        <w:autoSpaceDN w:val="0"/>
        <w:adjustRightInd w:val="0"/>
        <w:spacing w:after="0" w:line="360" w:lineRule="auto"/>
        <w:jc w:val="both"/>
        <w:rPr>
          <w:rFonts w:ascii="Times New Roman" w:hAnsi="Times New Roman" w:cs="Times New Roman"/>
          <w:b/>
          <w:sz w:val="24"/>
          <w:szCs w:val="24"/>
        </w:rPr>
      </w:pPr>
      <w:r w:rsidRPr="00700D5A">
        <w:rPr>
          <w:rFonts w:ascii="Times New Roman" w:hAnsi="Times New Roman" w:cs="Times New Roman"/>
          <w:b/>
          <w:sz w:val="24"/>
          <w:szCs w:val="24"/>
        </w:rPr>
        <w:t>Uji Reliabilitas</w:t>
      </w:r>
    </w:p>
    <w:p w:rsidR="00841B96" w:rsidRPr="00700D5A" w:rsidRDefault="00687BF2" w:rsidP="00E31887">
      <w:pPr>
        <w:spacing w:line="360" w:lineRule="auto"/>
        <w:rPr>
          <w:rFonts w:ascii="Times New Roman" w:hAnsi="Times New Roman" w:cs="Times New Roman"/>
          <w:sz w:val="24"/>
          <w:szCs w:val="24"/>
        </w:rPr>
      </w:pPr>
      <w:r w:rsidRPr="00700D5A">
        <w:rPr>
          <w:rFonts w:ascii="Times New Roman" w:hAnsi="Times New Roman" w:cs="Times New Roman"/>
          <w:sz w:val="24"/>
          <w:szCs w:val="24"/>
        </w:rPr>
        <w:lastRenderedPageBreak/>
        <w:tab/>
      </w:r>
      <w:r w:rsidR="00612C9A" w:rsidRPr="00700D5A">
        <w:rPr>
          <w:rFonts w:ascii="Times New Roman" w:hAnsi="Times New Roman" w:cs="Times New Roman"/>
          <w:sz w:val="24"/>
          <w:szCs w:val="24"/>
        </w:rPr>
        <w:t>Uji reliabilitas dilakukan untuk mengetahui konsistensi internal dari ukuran yang digunakan</w:t>
      </w:r>
      <w:r w:rsidR="00612C9A" w:rsidRPr="00700D5A">
        <w:rPr>
          <w:rFonts w:ascii="Times New Roman" w:hAnsi="Times New Roman" w:cs="Times New Roman"/>
          <w:b/>
          <w:sz w:val="24"/>
          <w:szCs w:val="24"/>
        </w:rPr>
        <w:t xml:space="preserve"> </w:t>
      </w:r>
      <w:r w:rsidR="00612C9A" w:rsidRPr="00700D5A">
        <w:rPr>
          <w:rFonts w:ascii="Times New Roman" w:hAnsi="Times New Roman" w:cs="Times New Roman"/>
          <w:sz w:val="24"/>
          <w:szCs w:val="24"/>
        </w:rPr>
        <w:t xml:space="preserve">mengacu Hair  et al.(1998) nilai </w:t>
      </w:r>
      <w:r w:rsidR="00612C9A" w:rsidRPr="00700D5A">
        <w:rPr>
          <w:rFonts w:ascii="Times New Roman" w:hAnsi="Times New Roman" w:cs="Times New Roman"/>
          <w:i/>
          <w:sz w:val="24"/>
          <w:szCs w:val="24"/>
        </w:rPr>
        <w:t xml:space="preserve">Cronbach Alpha </w:t>
      </w:r>
      <w:r w:rsidR="00612C9A" w:rsidRPr="00700D5A">
        <w:rPr>
          <w:rFonts w:ascii="Times New Roman" w:hAnsi="Times New Roman" w:cs="Times New Roman"/>
          <w:sz w:val="24"/>
          <w:szCs w:val="24"/>
        </w:rPr>
        <w:t xml:space="preserve">lebih dari 0,6 konsisten secara internal dan skala dianggap dapat diandalkan untuk analisis lebih lanjut. </w:t>
      </w:r>
      <w:r w:rsidR="00612C9A" w:rsidRPr="00700D5A">
        <w:rPr>
          <w:rFonts w:ascii="Times New Roman" w:hAnsi="Times New Roman" w:cs="Times New Roman"/>
          <w:i/>
          <w:sz w:val="24"/>
          <w:szCs w:val="24"/>
        </w:rPr>
        <w:t>Pre test</w:t>
      </w:r>
      <w:r w:rsidR="00612C9A" w:rsidRPr="00700D5A">
        <w:rPr>
          <w:rFonts w:ascii="Times New Roman" w:hAnsi="Times New Roman" w:cs="Times New Roman"/>
          <w:sz w:val="24"/>
          <w:szCs w:val="24"/>
        </w:rPr>
        <w:t xml:space="preserve"> terhadap 30 responden dengan hasil uji reliabilitas nilai Cronbach Alpha 0,875.</w:t>
      </w:r>
    </w:p>
    <w:p w:rsidR="0039016A" w:rsidRPr="00700D5A" w:rsidRDefault="00E31887" w:rsidP="00E31887">
      <w:pPr>
        <w:autoSpaceDE w:val="0"/>
        <w:autoSpaceDN w:val="0"/>
        <w:adjustRightInd w:val="0"/>
        <w:spacing w:after="0" w:line="360" w:lineRule="auto"/>
        <w:jc w:val="both"/>
        <w:rPr>
          <w:rFonts w:ascii="Times New Roman" w:hAnsi="Times New Roman" w:cs="Times New Roman"/>
          <w:b/>
          <w:sz w:val="24"/>
          <w:szCs w:val="24"/>
        </w:rPr>
      </w:pPr>
      <w:r w:rsidRPr="00700D5A">
        <w:rPr>
          <w:rFonts w:ascii="Times New Roman" w:hAnsi="Times New Roman" w:cs="Times New Roman"/>
          <w:b/>
          <w:sz w:val="24"/>
          <w:szCs w:val="24"/>
        </w:rPr>
        <w:t xml:space="preserve">HASIL </w:t>
      </w:r>
      <w:r>
        <w:rPr>
          <w:rFonts w:ascii="Times New Roman" w:hAnsi="Times New Roman" w:cs="Times New Roman"/>
          <w:b/>
          <w:sz w:val="24"/>
          <w:szCs w:val="24"/>
        </w:rPr>
        <w:t xml:space="preserve">PENELITIAN </w:t>
      </w:r>
      <w:r w:rsidRPr="00700D5A">
        <w:rPr>
          <w:rFonts w:ascii="Times New Roman" w:hAnsi="Times New Roman" w:cs="Times New Roman"/>
          <w:b/>
          <w:sz w:val="24"/>
          <w:szCs w:val="24"/>
        </w:rPr>
        <w:t>DAN PEMBAHASAN</w:t>
      </w:r>
    </w:p>
    <w:p w:rsidR="0039016A" w:rsidRPr="00700D5A" w:rsidRDefault="00687BF2" w:rsidP="00E31887">
      <w:pPr>
        <w:autoSpaceDE w:val="0"/>
        <w:autoSpaceDN w:val="0"/>
        <w:adjustRightInd w:val="0"/>
        <w:spacing w:after="0" w:line="360" w:lineRule="auto"/>
        <w:jc w:val="both"/>
        <w:rPr>
          <w:rFonts w:ascii="Times New Roman" w:hAnsi="Times New Roman" w:cs="Times New Roman"/>
          <w:sz w:val="24"/>
          <w:szCs w:val="24"/>
        </w:rPr>
      </w:pPr>
      <w:r w:rsidRPr="00700D5A">
        <w:rPr>
          <w:rFonts w:ascii="Times New Roman" w:hAnsi="Times New Roman" w:cs="Times New Roman"/>
          <w:sz w:val="24"/>
          <w:szCs w:val="24"/>
        </w:rPr>
        <w:tab/>
      </w:r>
      <w:r w:rsidR="0039016A" w:rsidRPr="00700D5A">
        <w:rPr>
          <w:rFonts w:ascii="Times New Roman" w:hAnsi="Times New Roman" w:cs="Times New Roman"/>
          <w:sz w:val="24"/>
          <w:szCs w:val="24"/>
        </w:rPr>
        <w:t>Dari penyebaran 120 kuesioner terhadap responden , jumlah kuesioner yang tidak lengkap sebanyak 15, tidak kembali 5 sehingga kuesioner yang bisa dianalisis sebanyak 100 responden.</w:t>
      </w:r>
    </w:p>
    <w:p w:rsidR="0039016A" w:rsidRPr="00700D5A" w:rsidRDefault="0039016A" w:rsidP="00E31887">
      <w:pPr>
        <w:autoSpaceDE w:val="0"/>
        <w:autoSpaceDN w:val="0"/>
        <w:adjustRightInd w:val="0"/>
        <w:spacing w:after="0" w:line="360" w:lineRule="auto"/>
        <w:jc w:val="both"/>
        <w:rPr>
          <w:rFonts w:ascii="Times New Roman" w:hAnsi="Times New Roman" w:cs="Times New Roman"/>
          <w:b/>
          <w:sz w:val="24"/>
          <w:szCs w:val="24"/>
        </w:rPr>
      </w:pPr>
      <w:r w:rsidRPr="00700D5A">
        <w:rPr>
          <w:rFonts w:ascii="Times New Roman" w:hAnsi="Times New Roman" w:cs="Times New Roman"/>
          <w:b/>
          <w:sz w:val="24"/>
          <w:szCs w:val="24"/>
        </w:rPr>
        <w:t>Karakteristik Responden</w:t>
      </w:r>
      <w:r w:rsidRPr="00700D5A">
        <w:rPr>
          <w:rFonts w:ascii="Times New Roman" w:hAnsi="Times New Roman" w:cs="Times New Roman"/>
          <w:sz w:val="24"/>
          <w:szCs w:val="24"/>
        </w:rPr>
        <w:t xml:space="preserve"> </w:t>
      </w:r>
    </w:p>
    <w:p w:rsidR="0039016A" w:rsidRPr="00700D5A" w:rsidRDefault="00687BF2" w:rsidP="00E31887">
      <w:pPr>
        <w:autoSpaceDE w:val="0"/>
        <w:autoSpaceDN w:val="0"/>
        <w:adjustRightInd w:val="0"/>
        <w:spacing w:after="0" w:line="360" w:lineRule="auto"/>
        <w:jc w:val="both"/>
        <w:rPr>
          <w:rFonts w:ascii="Times New Roman" w:hAnsi="Times New Roman" w:cs="Times New Roman"/>
          <w:sz w:val="24"/>
          <w:szCs w:val="24"/>
        </w:rPr>
      </w:pPr>
      <w:r w:rsidRPr="00700D5A">
        <w:rPr>
          <w:rFonts w:ascii="Times New Roman" w:hAnsi="Times New Roman" w:cs="Times New Roman"/>
          <w:sz w:val="24"/>
          <w:szCs w:val="24"/>
        </w:rPr>
        <w:tab/>
      </w:r>
      <w:r w:rsidR="0039016A" w:rsidRPr="00700D5A">
        <w:rPr>
          <w:rFonts w:ascii="Times New Roman" w:hAnsi="Times New Roman" w:cs="Times New Roman"/>
          <w:sz w:val="24"/>
          <w:szCs w:val="24"/>
        </w:rPr>
        <w:t>Hasil survei terhadap 100 responden menunjukkan bahwa 3 karakeristik responden berdasarkan jenis usaha:</w:t>
      </w:r>
    </w:p>
    <w:p w:rsidR="00947EDE" w:rsidRPr="00700D5A" w:rsidRDefault="00947EDE" w:rsidP="00E31887">
      <w:pPr>
        <w:pStyle w:val="ListParagraph"/>
        <w:spacing w:line="360" w:lineRule="auto"/>
        <w:ind w:left="1789"/>
        <w:contextualSpacing w:val="0"/>
        <w:jc w:val="center"/>
      </w:pPr>
    </w:p>
    <w:p w:rsidR="00947EDE" w:rsidRPr="00700D5A" w:rsidRDefault="00947EDE" w:rsidP="00E31887">
      <w:pPr>
        <w:pStyle w:val="ListParagraph"/>
        <w:spacing w:line="360" w:lineRule="auto"/>
        <w:ind w:left="1789"/>
        <w:contextualSpacing w:val="0"/>
      </w:pPr>
      <w:r w:rsidRPr="00700D5A">
        <w:rPr>
          <w:b/>
        </w:rPr>
        <w:t xml:space="preserve">                                            </w:t>
      </w:r>
      <w:r w:rsidR="00E31887">
        <w:rPr>
          <w:b/>
        </w:rPr>
        <w:t xml:space="preserve"> Tabel:</w:t>
      </w:r>
      <w:r w:rsidRPr="00700D5A">
        <w:rPr>
          <w:b/>
        </w:rPr>
        <w:t xml:space="preserve">2 </w:t>
      </w:r>
    </w:p>
    <w:p w:rsidR="00947EDE" w:rsidRPr="00700D5A" w:rsidRDefault="00947EDE" w:rsidP="000862B4">
      <w:pPr>
        <w:pStyle w:val="ListParagraph"/>
        <w:ind w:left="1789"/>
        <w:contextualSpacing w:val="0"/>
      </w:pPr>
      <w:r w:rsidRPr="00700D5A">
        <w:rPr>
          <w:b/>
        </w:rPr>
        <w:t>Karakteristik Usaha Profil Responden ( N= 100 )</w:t>
      </w:r>
    </w:p>
    <w:tbl>
      <w:tblPr>
        <w:tblStyle w:val="TableGrid"/>
        <w:tblW w:w="0" w:type="auto"/>
        <w:tblInd w:w="1789" w:type="dxa"/>
        <w:tblLook w:val="04A0"/>
      </w:tblPr>
      <w:tblGrid>
        <w:gridCol w:w="2318"/>
        <w:gridCol w:w="1388"/>
        <w:gridCol w:w="1843"/>
      </w:tblGrid>
      <w:tr w:rsidR="00947EDE" w:rsidRPr="00700D5A" w:rsidTr="003704D9">
        <w:tc>
          <w:tcPr>
            <w:tcW w:w="2318" w:type="dxa"/>
          </w:tcPr>
          <w:p w:rsidR="00947EDE" w:rsidRPr="00700D5A" w:rsidRDefault="00947EDE" w:rsidP="000862B4">
            <w:pPr>
              <w:pStyle w:val="ListParagraph"/>
              <w:spacing w:before="100" w:beforeAutospacing="1"/>
              <w:ind w:left="0"/>
              <w:contextualSpacing w:val="0"/>
              <w:jc w:val="both"/>
            </w:pPr>
            <w:r w:rsidRPr="00700D5A">
              <w:t>Karakteristik Usaha</w:t>
            </w:r>
          </w:p>
        </w:tc>
        <w:tc>
          <w:tcPr>
            <w:tcW w:w="1388" w:type="dxa"/>
          </w:tcPr>
          <w:p w:rsidR="00947EDE" w:rsidRPr="00700D5A" w:rsidRDefault="00947EDE" w:rsidP="000862B4">
            <w:pPr>
              <w:pStyle w:val="ListParagraph"/>
              <w:spacing w:before="100" w:beforeAutospacing="1"/>
              <w:ind w:left="0"/>
              <w:contextualSpacing w:val="0"/>
              <w:jc w:val="both"/>
            </w:pPr>
            <w:r w:rsidRPr="00700D5A">
              <w:t xml:space="preserve">Jumlah </w:t>
            </w:r>
          </w:p>
        </w:tc>
        <w:tc>
          <w:tcPr>
            <w:tcW w:w="1843" w:type="dxa"/>
          </w:tcPr>
          <w:p w:rsidR="00947EDE" w:rsidRPr="00700D5A" w:rsidRDefault="00947EDE" w:rsidP="000862B4">
            <w:pPr>
              <w:pStyle w:val="ListParagraph"/>
              <w:spacing w:before="100" w:beforeAutospacing="1"/>
              <w:ind w:left="0"/>
              <w:contextualSpacing w:val="0"/>
              <w:jc w:val="both"/>
            </w:pPr>
            <w:r w:rsidRPr="00700D5A">
              <w:t>%</w:t>
            </w:r>
          </w:p>
        </w:tc>
      </w:tr>
      <w:tr w:rsidR="00947EDE" w:rsidRPr="00700D5A" w:rsidTr="003704D9">
        <w:tc>
          <w:tcPr>
            <w:tcW w:w="2318" w:type="dxa"/>
          </w:tcPr>
          <w:p w:rsidR="00947EDE" w:rsidRPr="00700D5A" w:rsidRDefault="00947EDE" w:rsidP="000862B4">
            <w:pPr>
              <w:pStyle w:val="ListParagraph"/>
              <w:ind w:left="0"/>
              <w:contextualSpacing w:val="0"/>
              <w:jc w:val="both"/>
            </w:pPr>
            <w:r w:rsidRPr="00700D5A">
              <w:t>Boga</w:t>
            </w:r>
          </w:p>
          <w:p w:rsidR="00947EDE" w:rsidRPr="00700D5A" w:rsidRDefault="00947EDE" w:rsidP="000862B4">
            <w:pPr>
              <w:pStyle w:val="ListParagraph"/>
              <w:ind w:left="0"/>
              <w:contextualSpacing w:val="0"/>
              <w:jc w:val="both"/>
            </w:pPr>
            <w:r w:rsidRPr="00700D5A">
              <w:t xml:space="preserve"> </w:t>
            </w:r>
          </w:p>
        </w:tc>
        <w:tc>
          <w:tcPr>
            <w:tcW w:w="1388" w:type="dxa"/>
          </w:tcPr>
          <w:p w:rsidR="00947EDE" w:rsidRPr="00700D5A" w:rsidRDefault="00947EDE" w:rsidP="000862B4">
            <w:pPr>
              <w:pStyle w:val="ListParagraph"/>
              <w:ind w:left="0"/>
              <w:contextualSpacing w:val="0"/>
              <w:jc w:val="both"/>
            </w:pPr>
            <w:r w:rsidRPr="00700D5A">
              <w:t>41</w:t>
            </w:r>
          </w:p>
        </w:tc>
        <w:tc>
          <w:tcPr>
            <w:tcW w:w="1843" w:type="dxa"/>
          </w:tcPr>
          <w:p w:rsidR="00947EDE" w:rsidRPr="00700D5A" w:rsidRDefault="00947EDE" w:rsidP="000862B4">
            <w:pPr>
              <w:pStyle w:val="ListParagraph"/>
              <w:ind w:left="0"/>
              <w:contextualSpacing w:val="0"/>
              <w:jc w:val="both"/>
            </w:pPr>
            <w:r w:rsidRPr="00700D5A">
              <w:t>41</w:t>
            </w:r>
          </w:p>
        </w:tc>
      </w:tr>
      <w:tr w:rsidR="00947EDE" w:rsidRPr="00700D5A" w:rsidTr="003704D9">
        <w:tc>
          <w:tcPr>
            <w:tcW w:w="2318" w:type="dxa"/>
          </w:tcPr>
          <w:p w:rsidR="00947EDE" w:rsidRPr="00700D5A" w:rsidRDefault="00947EDE" w:rsidP="000862B4">
            <w:pPr>
              <w:pStyle w:val="ListParagraph"/>
              <w:ind w:left="0"/>
              <w:contextualSpacing w:val="0"/>
              <w:jc w:val="both"/>
            </w:pPr>
            <w:r w:rsidRPr="00700D5A">
              <w:t xml:space="preserve">Jasa </w:t>
            </w:r>
          </w:p>
        </w:tc>
        <w:tc>
          <w:tcPr>
            <w:tcW w:w="1388" w:type="dxa"/>
          </w:tcPr>
          <w:p w:rsidR="00947EDE" w:rsidRPr="00700D5A" w:rsidRDefault="00947EDE" w:rsidP="000862B4">
            <w:pPr>
              <w:pStyle w:val="ListParagraph"/>
              <w:ind w:left="0"/>
              <w:contextualSpacing w:val="0"/>
              <w:jc w:val="both"/>
            </w:pPr>
            <w:r w:rsidRPr="00700D5A">
              <w:t>30</w:t>
            </w:r>
          </w:p>
        </w:tc>
        <w:tc>
          <w:tcPr>
            <w:tcW w:w="1843" w:type="dxa"/>
          </w:tcPr>
          <w:p w:rsidR="00947EDE" w:rsidRPr="00700D5A" w:rsidRDefault="00947EDE" w:rsidP="000862B4">
            <w:pPr>
              <w:pStyle w:val="ListParagraph"/>
              <w:ind w:left="0"/>
              <w:contextualSpacing w:val="0"/>
              <w:jc w:val="both"/>
            </w:pPr>
            <w:r w:rsidRPr="00700D5A">
              <w:t>30</w:t>
            </w:r>
          </w:p>
          <w:p w:rsidR="00947EDE" w:rsidRPr="00700D5A" w:rsidRDefault="00947EDE" w:rsidP="000862B4">
            <w:pPr>
              <w:pStyle w:val="ListParagraph"/>
              <w:ind w:left="0"/>
              <w:contextualSpacing w:val="0"/>
              <w:jc w:val="both"/>
            </w:pPr>
          </w:p>
        </w:tc>
      </w:tr>
      <w:tr w:rsidR="00947EDE" w:rsidRPr="00700D5A" w:rsidTr="003704D9">
        <w:tc>
          <w:tcPr>
            <w:tcW w:w="2318" w:type="dxa"/>
          </w:tcPr>
          <w:p w:rsidR="00947EDE" w:rsidRPr="00700D5A" w:rsidRDefault="00947EDE" w:rsidP="000862B4">
            <w:pPr>
              <w:pStyle w:val="ListParagraph"/>
              <w:ind w:left="0"/>
              <w:contextualSpacing w:val="0"/>
              <w:jc w:val="both"/>
            </w:pPr>
            <w:r w:rsidRPr="00700D5A">
              <w:t>Handy Craft</w:t>
            </w:r>
          </w:p>
          <w:p w:rsidR="00947EDE" w:rsidRPr="00700D5A" w:rsidRDefault="00947EDE" w:rsidP="000862B4">
            <w:pPr>
              <w:pStyle w:val="ListParagraph"/>
              <w:ind w:left="0"/>
              <w:contextualSpacing w:val="0"/>
              <w:jc w:val="both"/>
            </w:pPr>
          </w:p>
        </w:tc>
        <w:tc>
          <w:tcPr>
            <w:tcW w:w="1388" w:type="dxa"/>
          </w:tcPr>
          <w:p w:rsidR="00947EDE" w:rsidRPr="00700D5A" w:rsidRDefault="00947EDE" w:rsidP="000862B4">
            <w:pPr>
              <w:pStyle w:val="ListParagraph"/>
              <w:ind w:left="0"/>
              <w:contextualSpacing w:val="0"/>
              <w:jc w:val="both"/>
            </w:pPr>
            <w:r w:rsidRPr="00700D5A">
              <w:t>22</w:t>
            </w:r>
          </w:p>
          <w:p w:rsidR="00947EDE" w:rsidRPr="00700D5A" w:rsidRDefault="00947EDE" w:rsidP="000862B4">
            <w:pPr>
              <w:pStyle w:val="ListParagraph"/>
              <w:ind w:left="0"/>
              <w:contextualSpacing w:val="0"/>
              <w:jc w:val="both"/>
            </w:pPr>
          </w:p>
        </w:tc>
        <w:tc>
          <w:tcPr>
            <w:tcW w:w="1843" w:type="dxa"/>
          </w:tcPr>
          <w:p w:rsidR="00947EDE" w:rsidRPr="00700D5A" w:rsidRDefault="00947EDE" w:rsidP="000862B4">
            <w:pPr>
              <w:pStyle w:val="ListParagraph"/>
              <w:ind w:left="0"/>
              <w:contextualSpacing w:val="0"/>
              <w:jc w:val="both"/>
            </w:pPr>
            <w:r w:rsidRPr="00700D5A">
              <w:t>22</w:t>
            </w:r>
          </w:p>
          <w:p w:rsidR="00947EDE" w:rsidRPr="00700D5A" w:rsidRDefault="00947EDE" w:rsidP="000862B4">
            <w:pPr>
              <w:pStyle w:val="ListParagraph"/>
              <w:ind w:left="0"/>
              <w:contextualSpacing w:val="0"/>
              <w:jc w:val="both"/>
            </w:pPr>
          </w:p>
        </w:tc>
      </w:tr>
      <w:tr w:rsidR="00947EDE" w:rsidRPr="00700D5A" w:rsidTr="003704D9">
        <w:tc>
          <w:tcPr>
            <w:tcW w:w="2318" w:type="dxa"/>
          </w:tcPr>
          <w:p w:rsidR="00947EDE" w:rsidRPr="00700D5A" w:rsidRDefault="00947EDE" w:rsidP="000862B4">
            <w:pPr>
              <w:pStyle w:val="ListParagraph"/>
              <w:ind w:left="0"/>
              <w:contextualSpacing w:val="0"/>
              <w:jc w:val="both"/>
            </w:pPr>
            <w:r w:rsidRPr="00700D5A">
              <w:t xml:space="preserve">Tanaman Hias </w:t>
            </w:r>
          </w:p>
        </w:tc>
        <w:tc>
          <w:tcPr>
            <w:tcW w:w="1388" w:type="dxa"/>
          </w:tcPr>
          <w:p w:rsidR="00947EDE" w:rsidRPr="00700D5A" w:rsidRDefault="00947EDE" w:rsidP="000862B4">
            <w:pPr>
              <w:pStyle w:val="ListParagraph"/>
              <w:ind w:left="0"/>
              <w:contextualSpacing w:val="0"/>
              <w:jc w:val="both"/>
            </w:pPr>
            <w:r w:rsidRPr="00700D5A">
              <w:t>7</w:t>
            </w:r>
          </w:p>
        </w:tc>
        <w:tc>
          <w:tcPr>
            <w:tcW w:w="1843" w:type="dxa"/>
          </w:tcPr>
          <w:p w:rsidR="00947EDE" w:rsidRPr="00700D5A" w:rsidRDefault="00947EDE" w:rsidP="000862B4">
            <w:pPr>
              <w:pStyle w:val="ListParagraph"/>
              <w:ind w:left="0"/>
              <w:contextualSpacing w:val="0"/>
              <w:jc w:val="both"/>
            </w:pPr>
            <w:r w:rsidRPr="00700D5A">
              <w:t>7</w:t>
            </w:r>
          </w:p>
          <w:p w:rsidR="00947EDE" w:rsidRPr="00700D5A" w:rsidRDefault="00947EDE" w:rsidP="000862B4">
            <w:pPr>
              <w:pStyle w:val="ListParagraph"/>
              <w:ind w:left="0"/>
              <w:contextualSpacing w:val="0"/>
              <w:jc w:val="both"/>
            </w:pPr>
          </w:p>
        </w:tc>
      </w:tr>
    </w:tbl>
    <w:p w:rsidR="0039016A" w:rsidRPr="00700D5A" w:rsidRDefault="00947EDE" w:rsidP="00B65FD8">
      <w:pPr>
        <w:spacing w:line="360" w:lineRule="auto"/>
        <w:rPr>
          <w:rFonts w:ascii="Times New Roman" w:hAnsi="Times New Roman" w:cs="Times New Roman"/>
          <w:sz w:val="24"/>
          <w:szCs w:val="24"/>
        </w:rPr>
      </w:pPr>
      <w:r w:rsidRPr="00700D5A">
        <w:rPr>
          <w:rFonts w:ascii="Times New Roman" w:hAnsi="Times New Roman" w:cs="Times New Roman"/>
          <w:sz w:val="24"/>
          <w:szCs w:val="24"/>
        </w:rPr>
        <w:tab/>
      </w:r>
      <w:r w:rsidRPr="00700D5A">
        <w:rPr>
          <w:rFonts w:ascii="Times New Roman" w:hAnsi="Times New Roman" w:cs="Times New Roman"/>
          <w:sz w:val="24"/>
          <w:szCs w:val="24"/>
        </w:rPr>
        <w:tab/>
        <w:t xml:space="preserve">      Sumber: data diolah, 2020</w:t>
      </w:r>
    </w:p>
    <w:p w:rsidR="0039016A" w:rsidRPr="00700D5A" w:rsidRDefault="0039016A" w:rsidP="00B65FD8">
      <w:pPr>
        <w:autoSpaceDE w:val="0"/>
        <w:autoSpaceDN w:val="0"/>
        <w:adjustRightInd w:val="0"/>
        <w:spacing w:after="0" w:line="360" w:lineRule="auto"/>
        <w:jc w:val="both"/>
        <w:rPr>
          <w:rFonts w:ascii="Times New Roman" w:hAnsi="Times New Roman" w:cs="Times New Roman"/>
          <w:sz w:val="24"/>
          <w:szCs w:val="24"/>
        </w:rPr>
      </w:pPr>
      <w:r w:rsidRPr="00700D5A">
        <w:rPr>
          <w:rFonts w:ascii="Times New Roman" w:hAnsi="Times New Roman" w:cs="Times New Roman"/>
          <w:sz w:val="24"/>
          <w:szCs w:val="24"/>
        </w:rPr>
        <w:t>Berdasarkan tabel</w:t>
      </w:r>
      <w:r w:rsidR="00947EDE" w:rsidRPr="00700D5A">
        <w:rPr>
          <w:rFonts w:ascii="Times New Roman" w:hAnsi="Times New Roman" w:cs="Times New Roman"/>
          <w:sz w:val="24"/>
          <w:szCs w:val="24"/>
        </w:rPr>
        <w:t>.2.</w:t>
      </w:r>
      <w:r w:rsidRPr="00700D5A">
        <w:rPr>
          <w:rFonts w:ascii="Times New Roman" w:hAnsi="Times New Roman" w:cs="Times New Roman"/>
          <w:sz w:val="24"/>
          <w:szCs w:val="24"/>
        </w:rPr>
        <w:t xml:space="preserve"> karakteristik usaha profil responden diatas jumlah wirausahawati UMKM di musim pandemi covid</w:t>
      </w:r>
      <w:r w:rsidR="00F5667D" w:rsidRPr="00700D5A">
        <w:rPr>
          <w:rFonts w:ascii="Times New Roman" w:hAnsi="Times New Roman" w:cs="Times New Roman"/>
          <w:sz w:val="24"/>
          <w:szCs w:val="24"/>
        </w:rPr>
        <w:t>-</w:t>
      </w:r>
      <w:r w:rsidRPr="00700D5A">
        <w:rPr>
          <w:rFonts w:ascii="Times New Roman" w:hAnsi="Times New Roman" w:cs="Times New Roman"/>
          <w:sz w:val="24"/>
          <w:szCs w:val="24"/>
        </w:rPr>
        <w:t xml:space="preserve">19 ini terbanyak adalah usaha Boga yaitu 41% yang terdiri dari </w:t>
      </w:r>
      <w:r w:rsidRPr="00700D5A">
        <w:rPr>
          <w:rFonts w:ascii="Times New Roman" w:hAnsi="Times New Roman" w:cs="Times New Roman"/>
          <w:i/>
          <w:sz w:val="24"/>
          <w:szCs w:val="24"/>
        </w:rPr>
        <w:t>Catering,</w:t>
      </w:r>
      <w:r w:rsidRPr="00700D5A">
        <w:rPr>
          <w:rFonts w:ascii="Times New Roman" w:hAnsi="Times New Roman" w:cs="Times New Roman"/>
          <w:sz w:val="24"/>
          <w:szCs w:val="24"/>
        </w:rPr>
        <w:t xml:space="preserve"> </w:t>
      </w:r>
      <w:r w:rsidRPr="00700D5A">
        <w:rPr>
          <w:rFonts w:ascii="Times New Roman" w:hAnsi="Times New Roman" w:cs="Times New Roman"/>
          <w:i/>
          <w:sz w:val="24"/>
          <w:szCs w:val="24"/>
        </w:rPr>
        <w:t>Restorant,Cafe,</w:t>
      </w:r>
      <w:r w:rsidRPr="00700D5A">
        <w:rPr>
          <w:rFonts w:ascii="Times New Roman" w:hAnsi="Times New Roman" w:cs="Times New Roman"/>
          <w:sz w:val="24"/>
          <w:szCs w:val="24"/>
        </w:rPr>
        <w:t xml:space="preserve"> dan Warung Makan kaki lima, kemudian di ikuti urutan kedua yaitu usaha Jasa sebanyak 30% yang terdiri dari Modiste, Laundry, Rias Pengantin dan Salon; adapun urutan ke tiga adalah usaha </w:t>
      </w:r>
      <w:r w:rsidRPr="00700D5A">
        <w:rPr>
          <w:rFonts w:ascii="Times New Roman" w:hAnsi="Times New Roman" w:cs="Times New Roman"/>
          <w:i/>
          <w:sz w:val="24"/>
          <w:szCs w:val="24"/>
        </w:rPr>
        <w:t>Handy Craft</w:t>
      </w:r>
      <w:r w:rsidRPr="00700D5A">
        <w:rPr>
          <w:rFonts w:ascii="Times New Roman" w:hAnsi="Times New Roman" w:cs="Times New Roman"/>
          <w:sz w:val="24"/>
          <w:szCs w:val="24"/>
        </w:rPr>
        <w:t xml:space="preserve"> sebanyak 22% yang terdiri dari Kerajinan Perak, Batik, Cindera Mata , Keramik, dan Floris Plastik; dan urutan terakhir paling sedikit </w:t>
      </w:r>
      <w:r w:rsidRPr="00700D5A">
        <w:rPr>
          <w:rFonts w:ascii="Times New Roman" w:hAnsi="Times New Roman" w:cs="Times New Roman"/>
          <w:sz w:val="24"/>
          <w:szCs w:val="24"/>
        </w:rPr>
        <w:lastRenderedPageBreak/>
        <w:t>yaitu usaha Tanaman Hias sebanyak 7% yang terdiri dari usaha khusus Tanaman Anggrek dan Aneka Tanaman Hias.</w:t>
      </w:r>
    </w:p>
    <w:p w:rsidR="0039016A" w:rsidRPr="00700D5A" w:rsidRDefault="0039016A" w:rsidP="00B65FD8">
      <w:pPr>
        <w:autoSpaceDE w:val="0"/>
        <w:autoSpaceDN w:val="0"/>
        <w:adjustRightInd w:val="0"/>
        <w:spacing w:after="0" w:line="360" w:lineRule="auto"/>
        <w:jc w:val="both"/>
        <w:rPr>
          <w:rFonts w:ascii="Times New Roman" w:hAnsi="Times New Roman" w:cs="Times New Roman"/>
          <w:sz w:val="24"/>
          <w:szCs w:val="24"/>
        </w:rPr>
      </w:pPr>
      <w:r w:rsidRPr="00700D5A">
        <w:rPr>
          <w:rFonts w:ascii="Times New Roman" w:hAnsi="Times New Roman" w:cs="Times New Roman"/>
          <w:sz w:val="24"/>
          <w:szCs w:val="24"/>
        </w:rPr>
        <w:t>Profil responden berdasarkan karakteristik dem</w:t>
      </w:r>
      <w:r w:rsidR="008D365A" w:rsidRPr="00700D5A">
        <w:rPr>
          <w:rFonts w:ascii="Times New Roman" w:hAnsi="Times New Roman" w:cs="Times New Roman"/>
          <w:sz w:val="24"/>
          <w:szCs w:val="24"/>
        </w:rPr>
        <w:t>ografi ditunjukkan dalam tabel 3</w:t>
      </w:r>
      <w:r w:rsidRPr="00700D5A">
        <w:rPr>
          <w:rFonts w:ascii="Times New Roman" w:hAnsi="Times New Roman" w:cs="Times New Roman"/>
          <w:sz w:val="24"/>
          <w:szCs w:val="24"/>
        </w:rPr>
        <w:t xml:space="preserve"> berikut:</w:t>
      </w:r>
    </w:p>
    <w:p w:rsidR="0039016A" w:rsidRPr="00700D5A" w:rsidRDefault="00687BF2" w:rsidP="00B65FD8">
      <w:pPr>
        <w:autoSpaceDE w:val="0"/>
        <w:autoSpaceDN w:val="0"/>
        <w:adjustRightInd w:val="0"/>
        <w:spacing w:after="0" w:line="360" w:lineRule="auto"/>
        <w:jc w:val="both"/>
        <w:rPr>
          <w:rFonts w:ascii="Times New Roman" w:hAnsi="Times New Roman" w:cs="Times New Roman"/>
          <w:sz w:val="24"/>
          <w:szCs w:val="24"/>
        </w:rPr>
      </w:pPr>
      <w:r w:rsidRPr="00700D5A">
        <w:rPr>
          <w:rFonts w:ascii="Times New Roman" w:hAnsi="Times New Roman" w:cs="Times New Roman"/>
          <w:sz w:val="24"/>
          <w:szCs w:val="24"/>
        </w:rPr>
        <w:tab/>
      </w:r>
      <w:r w:rsidR="0039016A" w:rsidRPr="00700D5A">
        <w:rPr>
          <w:rFonts w:ascii="Times New Roman" w:hAnsi="Times New Roman" w:cs="Times New Roman"/>
          <w:sz w:val="24"/>
          <w:szCs w:val="24"/>
        </w:rPr>
        <w:t>Profil responden berdasarkan karakteristik demografi ditunjukkan dalam</w:t>
      </w:r>
      <w:r w:rsidR="00947EDE" w:rsidRPr="00700D5A">
        <w:rPr>
          <w:rFonts w:ascii="Times New Roman" w:hAnsi="Times New Roman" w:cs="Times New Roman"/>
          <w:sz w:val="24"/>
          <w:szCs w:val="24"/>
        </w:rPr>
        <w:t xml:space="preserve"> tabel 3.</w:t>
      </w:r>
      <w:r w:rsidR="0039016A" w:rsidRPr="00700D5A">
        <w:rPr>
          <w:rFonts w:ascii="Times New Roman" w:hAnsi="Times New Roman" w:cs="Times New Roman"/>
          <w:sz w:val="24"/>
          <w:szCs w:val="24"/>
        </w:rPr>
        <w:t xml:space="preserve"> berikut:</w:t>
      </w:r>
    </w:p>
    <w:p w:rsidR="00947EDE" w:rsidRPr="00700D5A" w:rsidRDefault="00E31887" w:rsidP="000862B4">
      <w:pPr>
        <w:pStyle w:val="ListParagraph"/>
        <w:ind w:left="1789"/>
        <w:contextualSpacing w:val="0"/>
        <w:jc w:val="center"/>
      </w:pPr>
      <w:r>
        <w:rPr>
          <w:b/>
        </w:rPr>
        <w:t>Tabel:</w:t>
      </w:r>
      <w:r w:rsidR="00947EDE" w:rsidRPr="00700D5A">
        <w:rPr>
          <w:b/>
        </w:rPr>
        <w:t>3</w:t>
      </w:r>
    </w:p>
    <w:p w:rsidR="00947EDE" w:rsidRPr="00700D5A" w:rsidRDefault="00947EDE" w:rsidP="000862B4">
      <w:pPr>
        <w:pStyle w:val="ListParagraph"/>
        <w:ind w:left="1789"/>
        <w:contextualSpacing w:val="0"/>
      </w:pPr>
      <w:r w:rsidRPr="00700D5A">
        <w:rPr>
          <w:b/>
        </w:rPr>
        <w:t>Karakteristik Demografi dan Usia Usaha  ( N= 100 )</w:t>
      </w:r>
    </w:p>
    <w:tbl>
      <w:tblPr>
        <w:tblStyle w:val="TableGrid"/>
        <w:tblW w:w="0" w:type="auto"/>
        <w:tblInd w:w="1789" w:type="dxa"/>
        <w:tblLook w:val="04A0"/>
      </w:tblPr>
      <w:tblGrid>
        <w:gridCol w:w="2714"/>
        <w:gridCol w:w="2268"/>
        <w:gridCol w:w="567"/>
      </w:tblGrid>
      <w:tr w:rsidR="00947EDE" w:rsidRPr="00700D5A" w:rsidTr="003704D9">
        <w:tc>
          <w:tcPr>
            <w:tcW w:w="2714" w:type="dxa"/>
          </w:tcPr>
          <w:p w:rsidR="00947EDE" w:rsidRPr="00700D5A" w:rsidRDefault="00947EDE" w:rsidP="000862B4">
            <w:pPr>
              <w:pStyle w:val="ListParagraph"/>
              <w:spacing w:before="100" w:beforeAutospacing="1"/>
              <w:ind w:left="0"/>
              <w:contextualSpacing w:val="0"/>
              <w:jc w:val="both"/>
            </w:pPr>
            <w:r w:rsidRPr="00700D5A">
              <w:t>Karakteristik Demografi</w:t>
            </w:r>
          </w:p>
        </w:tc>
        <w:tc>
          <w:tcPr>
            <w:tcW w:w="2268" w:type="dxa"/>
          </w:tcPr>
          <w:p w:rsidR="00947EDE" w:rsidRPr="00700D5A" w:rsidRDefault="00947EDE" w:rsidP="000862B4">
            <w:pPr>
              <w:pStyle w:val="ListParagraph"/>
              <w:spacing w:before="100" w:beforeAutospacing="1"/>
              <w:ind w:left="0"/>
              <w:contextualSpacing w:val="0"/>
              <w:jc w:val="both"/>
            </w:pPr>
            <w:r w:rsidRPr="00700D5A">
              <w:t>Klasifikasi</w:t>
            </w:r>
          </w:p>
        </w:tc>
        <w:tc>
          <w:tcPr>
            <w:tcW w:w="567" w:type="dxa"/>
          </w:tcPr>
          <w:p w:rsidR="00947EDE" w:rsidRPr="00700D5A" w:rsidRDefault="00947EDE" w:rsidP="000862B4">
            <w:pPr>
              <w:pStyle w:val="ListParagraph"/>
              <w:spacing w:before="100" w:beforeAutospacing="1"/>
              <w:ind w:left="0"/>
              <w:contextualSpacing w:val="0"/>
              <w:jc w:val="both"/>
            </w:pPr>
            <w:r w:rsidRPr="00700D5A">
              <w:t>%</w:t>
            </w:r>
          </w:p>
        </w:tc>
      </w:tr>
      <w:tr w:rsidR="00947EDE" w:rsidRPr="00700D5A" w:rsidTr="003704D9">
        <w:tc>
          <w:tcPr>
            <w:tcW w:w="2714" w:type="dxa"/>
          </w:tcPr>
          <w:p w:rsidR="00947EDE" w:rsidRPr="00700D5A" w:rsidRDefault="00947EDE" w:rsidP="000862B4">
            <w:pPr>
              <w:pStyle w:val="ListParagraph"/>
              <w:ind w:left="0"/>
              <w:contextualSpacing w:val="0"/>
              <w:jc w:val="both"/>
            </w:pPr>
            <w:r w:rsidRPr="00700D5A">
              <w:t>Umur</w:t>
            </w:r>
          </w:p>
        </w:tc>
        <w:tc>
          <w:tcPr>
            <w:tcW w:w="2268" w:type="dxa"/>
          </w:tcPr>
          <w:p w:rsidR="00947EDE" w:rsidRPr="00700D5A" w:rsidRDefault="00947EDE" w:rsidP="000862B4">
            <w:pPr>
              <w:pStyle w:val="ListParagraph"/>
              <w:ind w:left="0"/>
              <w:contextualSpacing w:val="0"/>
              <w:jc w:val="both"/>
            </w:pPr>
            <w:r w:rsidRPr="00700D5A">
              <w:t>20-30</w:t>
            </w:r>
          </w:p>
          <w:p w:rsidR="00947EDE" w:rsidRPr="00700D5A" w:rsidRDefault="00947EDE" w:rsidP="000862B4">
            <w:pPr>
              <w:pStyle w:val="ListParagraph"/>
              <w:ind w:left="0"/>
              <w:contextualSpacing w:val="0"/>
              <w:jc w:val="both"/>
            </w:pPr>
            <w:r w:rsidRPr="00700D5A">
              <w:t>31-45</w:t>
            </w:r>
          </w:p>
          <w:p w:rsidR="00947EDE" w:rsidRPr="00700D5A" w:rsidRDefault="00947EDE" w:rsidP="000862B4">
            <w:pPr>
              <w:pStyle w:val="ListParagraph"/>
              <w:ind w:left="0"/>
              <w:contextualSpacing w:val="0"/>
              <w:jc w:val="both"/>
            </w:pPr>
            <w:r w:rsidRPr="00700D5A">
              <w:t>46 keatas</w:t>
            </w:r>
          </w:p>
        </w:tc>
        <w:tc>
          <w:tcPr>
            <w:tcW w:w="567" w:type="dxa"/>
          </w:tcPr>
          <w:p w:rsidR="00947EDE" w:rsidRPr="00700D5A" w:rsidRDefault="00947EDE" w:rsidP="000862B4">
            <w:pPr>
              <w:pStyle w:val="ListParagraph"/>
              <w:ind w:left="0"/>
              <w:contextualSpacing w:val="0"/>
              <w:jc w:val="both"/>
            </w:pPr>
            <w:r w:rsidRPr="00700D5A">
              <w:t>32</w:t>
            </w:r>
          </w:p>
          <w:p w:rsidR="00947EDE" w:rsidRPr="00700D5A" w:rsidRDefault="00947EDE" w:rsidP="000862B4">
            <w:pPr>
              <w:pStyle w:val="ListParagraph"/>
              <w:ind w:left="0"/>
              <w:contextualSpacing w:val="0"/>
              <w:jc w:val="both"/>
            </w:pPr>
            <w:r w:rsidRPr="00700D5A">
              <w:t>39</w:t>
            </w:r>
          </w:p>
          <w:p w:rsidR="00947EDE" w:rsidRPr="00700D5A" w:rsidRDefault="00947EDE" w:rsidP="000862B4">
            <w:pPr>
              <w:pStyle w:val="ListParagraph"/>
              <w:ind w:left="0"/>
              <w:contextualSpacing w:val="0"/>
              <w:jc w:val="both"/>
            </w:pPr>
            <w:r w:rsidRPr="00700D5A">
              <w:t>29</w:t>
            </w:r>
          </w:p>
        </w:tc>
      </w:tr>
      <w:tr w:rsidR="00947EDE" w:rsidRPr="00700D5A" w:rsidTr="003704D9">
        <w:tc>
          <w:tcPr>
            <w:tcW w:w="2714" w:type="dxa"/>
          </w:tcPr>
          <w:p w:rsidR="00947EDE" w:rsidRPr="00700D5A" w:rsidRDefault="00947EDE" w:rsidP="000862B4">
            <w:pPr>
              <w:pStyle w:val="ListParagraph"/>
              <w:ind w:left="0"/>
              <w:contextualSpacing w:val="0"/>
              <w:jc w:val="both"/>
            </w:pPr>
            <w:r w:rsidRPr="00700D5A">
              <w:t xml:space="preserve">Status </w:t>
            </w:r>
          </w:p>
        </w:tc>
        <w:tc>
          <w:tcPr>
            <w:tcW w:w="2268" w:type="dxa"/>
          </w:tcPr>
          <w:p w:rsidR="00947EDE" w:rsidRPr="00700D5A" w:rsidRDefault="00947EDE" w:rsidP="000862B4">
            <w:pPr>
              <w:pStyle w:val="ListParagraph"/>
              <w:ind w:left="0"/>
              <w:contextualSpacing w:val="0"/>
              <w:jc w:val="both"/>
            </w:pPr>
            <w:r w:rsidRPr="00700D5A">
              <w:t>Menikah</w:t>
            </w:r>
          </w:p>
          <w:p w:rsidR="00947EDE" w:rsidRPr="00700D5A" w:rsidRDefault="00947EDE" w:rsidP="000862B4">
            <w:pPr>
              <w:pStyle w:val="ListParagraph"/>
              <w:ind w:left="0"/>
              <w:contextualSpacing w:val="0"/>
              <w:jc w:val="both"/>
            </w:pPr>
            <w:r w:rsidRPr="00700D5A">
              <w:t>Tidak menikah</w:t>
            </w:r>
          </w:p>
        </w:tc>
        <w:tc>
          <w:tcPr>
            <w:tcW w:w="567" w:type="dxa"/>
          </w:tcPr>
          <w:p w:rsidR="00947EDE" w:rsidRPr="00700D5A" w:rsidRDefault="00947EDE" w:rsidP="000862B4">
            <w:pPr>
              <w:pStyle w:val="ListParagraph"/>
              <w:ind w:left="0"/>
              <w:contextualSpacing w:val="0"/>
              <w:jc w:val="both"/>
            </w:pPr>
            <w:r w:rsidRPr="00700D5A">
              <w:t>48</w:t>
            </w:r>
          </w:p>
          <w:p w:rsidR="00947EDE" w:rsidRPr="00700D5A" w:rsidRDefault="00947EDE" w:rsidP="000862B4">
            <w:pPr>
              <w:pStyle w:val="ListParagraph"/>
              <w:ind w:left="0"/>
              <w:contextualSpacing w:val="0"/>
              <w:jc w:val="both"/>
            </w:pPr>
            <w:r w:rsidRPr="00700D5A">
              <w:t>52</w:t>
            </w:r>
          </w:p>
        </w:tc>
      </w:tr>
      <w:tr w:rsidR="00947EDE" w:rsidRPr="00700D5A" w:rsidTr="003704D9">
        <w:tc>
          <w:tcPr>
            <w:tcW w:w="2714" w:type="dxa"/>
          </w:tcPr>
          <w:p w:rsidR="00947EDE" w:rsidRPr="00700D5A" w:rsidRDefault="00947EDE" w:rsidP="000862B4">
            <w:pPr>
              <w:pStyle w:val="ListParagraph"/>
              <w:ind w:left="0"/>
              <w:contextualSpacing w:val="0"/>
              <w:jc w:val="both"/>
            </w:pPr>
            <w:r w:rsidRPr="00700D5A">
              <w:t>Pendidikan</w:t>
            </w:r>
          </w:p>
          <w:p w:rsidR="00947EDE" w:rsidRPr="00700D5A" w:rsidRDefault="00947EDE" w:rsidP="000862B4">
            <w:pPr>
              <w:pStyle w:val="ListParagraph"/>
              <w:ind w:left="0"/>
              <w:contextualSpacing w:val="0"/>
              <w:jc w:val="both"/>
            </w:pPr>
          </w:p>
        </w:tc>
        <w:tc>
          <w:tcPr>
            <w:tcW w:w="2268" w:type="dxa"/>
          </w:tcPr>
          <w:p w:rsidR="00947EDE" w:rsidRPr="00700D5A" w:rsidRDefault="00947EDE" w:rsidP="000862B4">
            <w:pPr>
              <w:pStyle w:val="ListParagraph"/>
              <w:ind w:left="0"/>
              <w:contextualSpacing w:val="0"/>
              <w:jc w:val="both"/>
            </w:pPr>
            <w:r w:rsidRPr="00700D5A">
              <w:t>SD-SMP</w:t>
            </w:r>
          </w:p>
          <w:p w:rsidR="00947EDE" w:rsidRPr="00700D5A" w:rsidRDefault="00947EDE" w:rsidP="000862B4">
            <w:pPr>
              <w:pStyle w:val="ListParagraph"/>
              <w:ind w:left="0"/>
              <w:contextualSpacing w:val="0"/>
              <w:jc w:val="both"/>
            </w:pPr>
            <w:r w:rsidRPr="00700D5A">
              <w:t>SMA</w:t>
            </w:r>
          </w:p>
          <w:p w:rsidR="00947EDE" w:rsidRPr="00700D5A" w:rsidRDefault="00947EDE" w:rsidP="000862B4">
            <w:pPr>
              <w:pStyle w:val="ListParagraph"/>
              <w:ind w:left="0"/>
              <w:contextualSpacing w:val="0"/>
              <w:jc w:val="both"/>
            </w:pPr>
            <w:r w:rsidRPr="00700D5A">
              <w:t>SMA keatas</w:t>
            </w:r>
          </w:p>
          <w:p w:rsidR="00947EDE" w:rsidRPr="00700D5A" w:rsidRDefault="00947EDE" w:rsidP="000862B4">
            <w:pPr>
              <w:pStyle w:val="ListParagraph"/>
              <w:ind w:left="0"/>
              <w:contextualSpacing w:val="0"/>
              <w:jc w:val="both"/>
            </w:pPr>
          </w:p>
        </w:tc>
        <w:tc>
          <w:tcPr>
            <w:tcW w:w="567" w:type="dxa"/>
          </w:tcPr>
          <w:p w:rsidR="00947EDE" w:rsidRPr="00700D5A" w:rsidRDefault="00947EDE" w:rsidP="000862B4">
            <w:pPr>
              <w:pStyle w:val="ListParagraph"/>
              <w:ind w:left="0"/>
              <w:contextualSpacing w:val="0"/>
              <w:jc w:val="both"/>
            </w:pPr>
            <w:r w:rsidRPr="00700D5A">
              <w:t>20</w:t>
            </w:r>
          </w:p>
          <w:p w:rsidR="00947EDE" w:rsidRPr="00700D5A" w:rsidRDefault="00947EDE" w:rsidP="000862B4">
            <w:pPr>
              <w:pStyle w:val="ListParagraph"/>
              <w:ind w:left="0"/>
              <w:contextualSpacing w:val="0"/>
              <w:jc w:val="both"/>
            </w:pPr>
            <w:r w:rsidRPr="00700D5A">
              <w:t>35</w:t>
            </w:r>
          </w:p>
          <w:p w:rsidR="00947EDE" w:rsidRPr="00700D5A" w:rsidRDefault="00947EDE" w:rsidP="000862B4">
            <w:pPr>
              <w:pStyle w:val="ListParagraph"/>
              <w:ind w:left="0"/>
              <w:contextualSpacing w:val="0"/>
              <w:jc w:val="both"/>
            </w:pPr>
            <w:r w:rsidRPr="00700D5A">
              <w:t>45</w:t>
            </w:r>
          </w:p>
          <w:p w:rsidR="00947EDE" w:rsidRPr="00700D5A" w:rsidRDefault="00947EDE" w:rsidP="000862B4">
            <w:pPr>
              <w:pStyle w:val="ListParagraph"/>
              <w:ind w:left="0"/>
              <w:contextualSpacing w:val="0"/>
              <w:jc w:val="both"/>
            </w:pPr>
          </w:p>
        </w:tc>
      </w:tr>
      <w:tr w:rsidR="00947EDE" w:rsidRPr="00700D5A" w:rsidTr="003704D9">
        <w:tc>
          <w:tcPr>
            <w:tcW w:w="2714" w:type="dxa"/>
          </w:tcPr>
          <w:p w:rsidR="00947EDE" w:rsidRPr="00700D5A" w:rsidRDefault="00947EDE" w:rsidP="000862B4">
            <w:pPr>
              <w:pStyle w:val="ListParagraph"/>
              <w:ind w:left="0"/>
              <w:contextualSpacing w:val="0"/>
              <w:jc w:val="both"/>
            </w:pPr>
            <w:r w:rsidRPr="00700D5A">
              <w:t xml:space="preserve"> Usia Usaha</w:t>
            </w:r>
          </w:p>
        </w:tc>
        <w:tc>
          <w:tcPr>
            <w:tcW w:w="2268" w:type="dxa"/>
          </w:tcPr>
          <w:p w:rsidR="00947EDE" w:rsidRPr="00700D5A" w:rsidRDefault="00947EDE" w:rsidP="000862B4">
            <w:pPr>
              <w:pStyle w:val="ListParagraph"/>
              <w:ind w:left="0"/>
              <w:contextualSpacing w:val="0"/>
              <w:jc w:val="both"/>
            </w:pPr>
            <w:r w:rsidRPr="00700D5A">
              <w:t>Kurang dari 1 tahun</w:t>
            </w:r>
          </w:p>
          <w:p w:rsidR="00947EDE" w:rsidRPr="00700D5A" w:rsidRDefault="00947EDE" w:rsidP="000862B4">
            <w:pPr>
              <w:pStyle w:val="ListParagraph"/>
              <w:ind w:left="0"/>
              <w:contextualSpacing w:val="0"/>
              <w:jc w:val="both"/>
            </w:pPr>
            <w:r w:rsidRPr="00700D5A">
              <w:t>1-3 tahun</w:t>
            </w:r>
          </w:p>
          <w:p w:rsidR="00947EDE" w:rsidRPr="00700D5A" w:rsidRDefault="00947EDE" w:rsidP="000862B4">
            <w:pPr>
              <w:pStyle w:val="ListParagraph"/>
              <w:ind w:left="0"/>
              <w:contextualSpacing w:val="0"/>
              <w:jc w:val="both"/>
            </w:pPr>
            <w:r w:rsidRPr="00700D5A">
              <w:t>3-6 tahun</w:t>
            </w:r>
          </w:p>
          <w:p w:rsidR="00947EDE" w:rsidRPr="00700D5A" w:rsidRDefault="00947EDE" w:rsidP="000862B4">
            <w:pPr>
              <w:pStyle w:val="ListParagraph"/>
              <w:ind w:left="0"/>
              <w:contextualSpacing w:val="0"/>
              <w:jc w:val="both"/>
            </w:pPr>
            <w:r w:rsidRPr="00700D5A">
              <w:t>Lebih dari 6 tahun</w:t>
            </w:r>
          </w:p>
        </w:tc>
        <w:tc>
          <w:tcPr>
            <w:tcW w:w="567" w:type="dxa"/>
          </w:tcPr>
          <w:p w:rsidR="00947EDE" w:rsidRPr="00700D5A" w:rsidRDefault="00947EDE" w:rsidP="000862B4">
            <w:pPr>
              <w:pStyle w:val="ListParagraph"/>
              <w:ind w:left="0"/>
              <w:contextualSpacing w:val="0"/>
              <w:jc w:val="both"/>
            </w:pPr>
            <w:r w:rsidRPr="00700D5A">
              <w:t>11</w:t>
            </w:r>
          </w:p>
          <w:p w:rsidR="00947EDE" w:rsidRPr="00700D5A" w:rsidRDefault="00947EDE" w:rsidP="000862B4">
            <w:pPr>
              <w:pStyle w:val="ListParagraph"/>
              <w:ind w:left="0"/>
              <w:contextualSpacing w:val="0"/>
              <w:jc w:val="both"/>
            </w:pPr>
            <w:r w:rsidRPr="00700D5A">
              <w:t>21</w:t>
            </w:r>
          </w:p>
          <w:p w:rsidR="00947EDE" w:rsidRPr="00700D5A" w:rsidRDefault="00947EDE" w:rsidP="000862B4">
            <w:pPr>
              <w:pStyle w:val="ListParagraph"/>
              <w:ind w:left="0"/>
              <w:contextualSpacing w:val="0"/>
              <w:jc w:val="both"/>
            </w:pPr>
            <w:r w:rsidRPr="00700D5A">
              <w:t>40</w:t>
            </w:r>
          </w:p>
          <w:p w:rsidR="00947EDE" w:rsidRPr="00700D5A" w:rsidRDefault="00947EDE" w:rsidP="000862B4">
            <w:pPr>
              <w:pStyle w:val="ListParagraph"/>
              <w:ind w:left="0"/>
              <w:contextualSpacing w:val="0"/>
              <w:jc w:val="both"/>
            </w:pPr>
            <w:r w:rsidRPr="00700D5A">
              <w:t>28</w:t>
            </w:r>
          </w:p>
        </w:tc>
      </w:tr>
    </w:tbl>
    <w:p w:rsidR="0039016A" w:rsidRPr="00700D5A" w:rsidRDefault="00947EDE" w:rsidP="00E31887">
      <w:pPr>
        <w:spacing w:line="360" w:lineRule="auto"/>
        <w:rPr>
          <w:rFonts w:ascii="Times New Roman" w:hAnsi="Times New Roman" w:cs="Times New Roman"/>
          <w:sz w:val="24"/>
          <w:szCs w:val="24"/>
        </w:rPr>
      </w:pPr>
      <w:r w:rsidRPr="00700D5A">
        <w:rPr>
          <w:rFonts w:ascii="Times New Roman" w:hAnsi="Times New Roman" w:cs="Times New Roman"/>
          <w:sz w:val="24"/>
          <w:szCs w:val="24"/>
        </w:rPr>
        <w:tab/>
      </w:r>
      <w:r w:rsidRPr="00700D5A">
        <w:rPr>
          <w:rFonts w:ascii="Times New Roman" w:hAnsi="Times New Roman" w:cs="Times New Roman"/>
          <w:sz w:val="24"/>
          <w:szCs w:val="24"/>
        </w:rPr>
        <w:tab/>
        <w:t xml:space="preserve">     Sumber: data diolah,2020</w:t>
      </w:r>
    </w:p>
    <w:p w:rsidR="008D365A" w:rsidRPr="00B65FD8" w:rsidRDefault="0039016A" w:rsidP="00E31887">
      <w:pPr>
        <w:autoSpaceDE w:val="0"/>
        <w:autoSpaceDN w:val="0"/>
        <w:adjustRightInd w:val="0"/>
        <w:spacing w:after="0" w:line="360" w:lineRule="auto"/>
        <w:jc w:val="both"/>
        <w:rPr>
          <w:rFonts w:ascii="Times New Roman" w:hAnsi="Times New Roman" w:cs="Times New Roman"/>
          <w:sz w:val="24"/>
          <w:szCs w:val="24"/>
        </w:rPr>
      </w:pPr>
      <w:r w:rsidRPr="00700D5A">
        <w:rPr>
          <w:rFonts w:ascii="Times New Roman" w:hAnsi="Times New Roman" w:cs="Times New Roman"/>
          <w:sz w:val="24"/>
          <w:szCs w:val="24"/>
        </w:rPr>
        <w:t xml:space="preserve">Berdasarkan </w:t>
      </w:r>
      <w:r w:rsidR="00947EDE" w:rsidRPr="00700D5A">
        <w:rPr>
          <w:rFonts w:ascii="Times New Roman" w:hAnsi="Times New Roman" w:cs="Times New Roman"/>
          <w:sz w:val="24"/>
          <w:szCs w:val="24"/>
        </w:rPr>
        <w:t>tabel.3</w:t>
      </w:r>
      <w:r w:rsidRPr="00700D5A">
        <w:rPr>
          <w:rFonts w:ascii="Times New Roman" w:hAnsi="Times New Roman" w:cs="Times New Roman"/>
          <w:sz w:val="24"/>
          <w:szCs w:val="24"/>
        </w:rPr>
        <w:t>.karakte</w:t>
      </w:r>
      <w:r w:rsidR="008D365A" w:rsidRPr="00700D5A">
        <w:rPr>
          <w:rFonts w:ascii="Times New Roman" w:hAnsi="Times New Roman" w:cs="Times New Roman"/>
          <w:sz w:val="24"/>
          <w:szCs w:val="24"/>
        </w:rPr>
        <w:t>ristik demografi dan usia usaha,</w:t>
      </w:r>
      <w:r w:rsidRPr="00700D5A">
        <w:rPr>
          <w:rFonts w:ascii="Times New Roman" w:hAnsi="Times New Roman" w:cs="Times New Roman"/>
          <w:sz w:val="24"/>
          <w:szCs w:val="24"/>
        </w:rPr>
        <w:t>antara uumur 31- 45 tahun menduduki jumlah respon</w:t>
      </w:r>
      <w:r w:rsidR="008D365A" w:rsidRPr="00700D5A">
        <w:rPr>
          <w:rFonts w:ascii="Times New Roman" w:hAnsi="Times New Roman" w:cs="Times New Roman"/>
          <w:sz w:val="24"/>
          <w:szCs w:val="24"/>
        </w:rPr>
        <w:t>den terbanyak yaitu sebesar 39%</w:t>
      </w:r>
      <w:r w:rsidRPr="00700D5A">
        <w:rPr>
          <w:rFonts w:ascii="Times New Roman" w:hAnsi="Times New Roman" w:cs="Times New Roman"/>
          <w:sz w:val="24"/>
          <w:szCs w:val="24"/>
        </w:rPr>
        <w:t>, disusul usia kamum muda antara 20- 30 tahun sebanyak 32%, dan terakhir usia diatas 46 tahun merupakan jumlah wirausahawati UMKM yang paling sedikit yaitu sebanyak 29%.wirausawati dengan status tidak menikah jumlanya lebih banyak dibandingkan dengan yang sudah menikah. Tingkat pendidikan terbanyak diatas SMA yaitu sekitar 45 % dan terendah wi</w:t>
      </w:r>
      <w:r w:rsidR="00F56AE1" w:rsidRPr="00700D5A">
        <w:rPr>
          <w:rFonts w:ascii="Times New Roman" w:hAnsi="Times New Roman" w:cs="Times New Roman"/>
          <w:sz w:val="24"/>
          <w:szCs w:val="24"/>
        </w:rPr>
        <w:t>rausahawati berpendidikan SD-SMP</w:t>
      </w:r>
      <w:r w:rsidRPr="00700D5A">
        <w:rPr>
          <w:rFonts w:ascii="Times New Roman" w:hAnsi="Times New Roman" w:cs="Times New Roman"/>
          <w:sz w:val="24"/>
          <w:szCs w:val="24"/>
        </w:rPr>
        <w:t xml:space="preserve"> sebanyak 20%. Adapun usia usaha paling dominan pada usaha yang</w:t>
      </w:r>
      <w:r w:rsidR="00F56AE1" w:rsidRPr="00700D5A">
        <w:rPr>
          <w:rFonts w:ascii="Times New Roman" w:hAnsi="Times New Roman" w:cs="Times New Roman"/>
          <w:sz w:val="24"/>
          <w:szCs w:val="24"/>
        </w:rPr>
        <w:t xml:space="preserve"> beroperasi antara 3-6 tahun yai</w:t>
      </w:r>
      <w:r w:rsidR="008D365A" w:rsidRPr="00700D5A">
        <w:rPr>
          <w:rFonts w:ascii="Times New Roman" w:hAnsi="Times New Roman" w:cs="Times New Roman"/>
          <w:sz w:val="24"/>
          <w:szCs w:val="24"/>
        </w:rPr>
        <w:t>tu sebanyak 40% , ter</w:t>
      </w:r>
      <w:r w:rsidRPr="00700D5A">
        <w:rPr>
          <w:rFonts w:ascii="Times New Roman" w:hAnsi="Times New Roman" w:cs="Times New Roman"/>
          <w:sz w:val="24"/>
          <w:szCs w:val="24"/>
        </w:rPr>
        <w:t xml:space="preserve">pendek 11% pada usia usaha kurang dari satu tahun.   </w:t>
      </w:r>
    </w:p>
    <w:p w:rsidR="0039016A" w:rsidRPr="00700D5A" w:rsidRDefault="0039016A" w:rsidP="00E31887">
      <w:pPr>
        <w:autoSpaceDE w:val="0"/>
        <w:autoSpaceDN w:val="0"/>
        <w:adjustRightInd w:val="0"/>
        <w:spacing w:after="0" w:line="360" w:lineRule="auto"/>
        <w:jc w:val="both"/>
        <w:rPr>
          <w:rFonts w:ascii="Times New Roman" w:hAnsi="Times New Roman" w:cs="Times New Roman"/>
          <w:b/>
          <w:sz w:val="24"/>
          <w:szCs w:val="24"/>
        </w:rPr>
      </w:pPr>
      <w:r w:rsidRPr="00700D5A">
        <w:rPr>
          <w:rFonts w:ascii="Times New Roman" w:hAnsi="Times New Roman" w:cs="Times New Roman"/>
          <w:b/>
          <w:sz w:val="24"/>
          <w:szCs w:val="24"/>
        </w:rPr>
        <w:t>Pengujian Hipotesis dan Analisis</w:t>
      </w:r>
    </w:p>
    <w:p w:rsidR="00EC45A2" w:rsidRPr="00700D5A" w:rsidRDefault="00687BF2" w:rsidP="00E31887">
      <w:pPr>
        <w:autoSpaceDE w:val="0"/>
        <w:autoSpaceDN w:val="0"/>
        <w:adjustRightInd w:val="0"/>
        <w:spacing w:after="0" w:line="360" w:lineRule="auto"/>
        <w:jc w:val="both"/>
        <w:rPr>
          <w:rFonts w:ascii="Times New Roman" w:hAnsi="Times New Roman" w:cs="Times New Roman"/>
          <w:sz w:val="24"/>
          <w:szCs w:val="24"/>
        </w:rPr>
      </w:pPr>
      <w:r w:rsidRPr="00700D5A">
        <w:rPr>
          <w:rFonts w:ascii="Times New Roman" w:hAnsi="Times New Roman" w:cs="Times New Roman"/>
          <w:sz w:val="24"/>
          <w:szCs w:val="24"/>
        </w:rPr>
        <w:tab/>
      </w:r>
      <w:r w:rsidR="0039016A" w:rsidRPr="00700D5A">
        <w:rPr>
          <w:rFonts w:ascii="Times New Roman" w:hAnsi="Times New Roman" w:cs="Times New Roman"/>
          <w:sz w:val="24"/>
          <w:szCs w:val="24"/>
        </w:rPr>
        <w:t>B</w:t>
      </w:r>
      <w:r w:rsidR="00947EDE" w:rsidRPr="00700D5A">
        <w:rPr>
          <w:rFonts w:ascii="Times New Roman" w:hAnsi="Times New Roman" w:cs="Times New Roman"/>
          <w:sz w:val="24"/>
          <w:szCs w:val="24"/>
        </w:rPr>
        <w:t>erikut ditunjukkan dalam tabel.4</w:t>
      </w:r>
      <w:r w:rsidR="0039016A" w:rsidRPr="00700D5A">
        <w:rPr>
          <w:rFonts w:ascii="Times New Roman" w:hAnsi="Times New Roman" w:cs="Times New Roman"/>
          <w:sz w:val="24"/>
          <w:szCs w:val="24"/>
        </w:rPr>
        <w:t>. ringkasan hasil uji regresi berganda dengan bantuan SPSS versi 22:</w:t>
      </w:r>
    </w:p>
    <w:p w:rsidR="0039016A" w:rsidRPr="00700D5A" w:rsidRDefault="0039016A" w:rsidP="000862B4">
      <w:pPr>
        <w:autoSpaceDE w:val="0"/>
        <w:autoSpaceDN w:val="0"/>
        <w:adjustRightInd w:val="0"/>
        <w:spacing w:after="0" w:line="240" w:lineRule="auto"/>
        <w:jc w:val="center"/>
        <w:rPr>
          <w:rFonts w:ascii="Times New Roman" w:hAnsi="Times New Roman" w:cs="Times New Roman"/>
          <w:b/>
          <w:sz w:val="24"/>
          <w:szCs w:val="24"/>
        </w:rPr>
      </w:pPr>
      <w:r w:rsidRPr="00700D5A">
        <w:rPr>
          <w:rFonts w:ascii="Times New Roman" w:hAnsi="Times New Roman" w:cs="Times New Roman"/>
          <w:b/>
          <w:sz w:val="24"/>
          <w:szCs w:val="24"/>
        </w:rPr>
        <w:lastRenderedPageBreak/>
        <w:t>Tabel</w:t>
      </w:r>
      <w:r w:rsidR="00E31887">
        <w:rPr>
          <w:rFonts w:ascii="Times New Roman" w:hAnsi="Times New Roman" w:cs="Times New Roman"/>
          <w:b/>
          <w:sz w:val="24"/>
          <w:szCs w:val="24"/>
        </w:rPr>
        <w:t>:</w:t>
      </w:r>
      <w:r w:rsidR="00947EDE" w:rsidRPr="00700D5A">
        <w:rPr>
          <w:rFonts w:ascii="Times New Roman" w:hAnsi="Times New Roman" w:cs="Times New Roman"/>
          <w:b/>
          <w:sz w:val="24"/>
          <w:szCs w:val="24"/>
        </w:rPr>
        <w:t>4</w:t>
      </w:r>
      <w:r w:rsidRPr="00700D5A">
        <w:rPr>
          <w:rFonts w:ascii="Times New Roman" w:hAnsi="Times New Roman" w:cs="Times New Roman"/>
          <w:b/>
          <w:sz w:val="24"/>
          <w:szCs w:val="24"/>
        </w:rPr>
        <w:t xml:space="preserve"> </w:t>
      </w:r>
    </w:p>
    <w:p w:rsidR="0039016A" w:rsidRPr="00700D5A" w:rsidRDefault="0039016A" w:rsidP="000862B4">
      <w:pPr>
        <w:autoSpaceDE w:val="0"/>
        <w:autoSpaceDN w:val="0"/>
        <w:adjustRightInd w:val="0"/>
        <w:spacing w:after="0" w:line="240" w:lineRule="auto"/>
        <w:jc w:val="center"/>
        <w:rPr>
          <w:rFonts w:ascii="Times New Roman" w:hAnsi="Times New Roman" w:cs="Times New Roman"/>
          <w:sz w:val="24"/>
          <w:szCs w:val="24"/>
        </w:rPr>
      </w:pPr>
      <w:r w:rsidRPr="00700D5A">
        <w:rPr>
          <w:rFonts w:ascii="Times New Roman" w:hAnsi="Times New Roman" w:cs="Times New Roman"/>
          <w:b/>
          <w:sz w:val="24"/>
          <w:szCs w:val="24"/>
        </w:rPr>
        <w:t>Ringkasan Hasil Uji Regresi Berganda</w:t>
      </w:r>
    </w:p>
    <w:tbl>
      <w:tblPr>
        <w:tblStyle w:val="TableGrid"/>
        <w:tblW w:w="0" w:type="auto"/>
        <w:tblLook w:val="04A0"/>
      </w:tblPr>
      <w:tblGrid>
        <w:gridCol w:w="1809"/>
        <w:gridCol w:w="1985"/>
        <w:gridCol w:w="1701"/>
        <w:gridCol w:w="1417"/>
      </w:tblGrid>
      <w:tr w:rsidR="0039016A" w:rsidRPr="00700D5A" w:rsidTr="003704D9">
        <w:tc>
          <w:tcPr>
            <w:tcW w:w="1809" w:type="dxa"/>
          </w:tcPr>
          <w:p w:rsidR="0039016A" w:rsidRPr="00700D5A" w:rsidRDefault="0039016A" w:rsidP="000862B4">
            <w:pPr>
              <w:rPr>
                <w:rFonts w:ascii="Times New Roman" w:hAnsi="Times New Roman" w:cs="Times New Roman"/>
                <w:sz w:val="24"/>
                <w:szCs w:val="24"/>
              </w:rPr>
            </w:pPr>
            <w:r w:rsidRPr="00700D5A">
              <w:rPr>
                <w:rFonts w:ascii="Times New Roman" w:hAnsi="Times New Roman" w:cs="Times New Roman"/>
                <w:sz w:val="24"/>
                <w:szCs w:val="24"/>
              </w:rPr>
              <w:t xml:space="preserve">Variabel </w:t>
            </w:r>
          </w:p>
        </w:tc>
        <w:tc>
          <w:tcPr>
            <w:tcW w:w="1985" w:type="dxa"/>
          </w:tcPr>
          <w:p w:rsidR="0039016A" w:rsidRPr="00700D5A" w:rsidRDefault="0039016A" w:rsidP="000862B4">
            <w:pPr>
              <w:rPr>
                <w:rFonts w:ascii="Times New Roman" w:hAnsi="Times New Roman" w:cs="Times New Roman"/>
                <w:sz w:val="24"/>
                <w:szCs w:val="24"/>
              </w:rPr>
            </w:pPr>
            <w:r w:rsidRPr="00700D5A">
              <w:rPr>
                <w:rFonts w:ascii="Times New Roman" w:hAnsi="Times New Roman" w:cs="Times New Roman"/>
                <w:sz w:val="24"/>
                <w:szCs w:val="24"/>
              </w:rPr>
              <w:t>Koefisien Regresi</w:t>
            </w:r>
          </w:p>
        </w:tc>
        <w:tc>
          <w:tcPr>
            <w:tcW w:w="1701" w:type="dxa"/>
          </w:tcPr>
          <w:p w:rsidR="0039016A" w:rsidRPr="00700D5A" w:rsidRDefault="0039016A" w:rsidP="000862B4">
            <w:pPr>
              <w:rPr>
                <w:rFonts w:ascii="Times New Roman" w:hAnsi="Times New Roman" w:cs="Times New Roman"/>
                <w:sz w:val="24"/>
                <w:szCs w:val="24"/>
              </w:rPr>
            </w:pPr>
            <w:r w:rsidRPr="00700D5A">
              <w:rPr>
                <w:rFonts w:ascii="Times New Roman" w:hAnsi="Times New Roman" w:cs="Times New Roman"/>
                <w:sz w:val="24"/>
                <w:szCs w:val="24"/>
              </w:rPr>
              <w:t>t</w:t>
            </w:r>
            <w:r w:rsidRPr="00700D5A">
              <w:rPr>
                <w:rFonts w:ascii="Times New Roman" w:hAnsi="Times New Roman" w:cs="Times New Roman"/>
                <w:sz w:val="24"/>
                <w:szCs w:val="24"/>
                <w:vertAlign w:val="subscript"/>
              </w:rPr>
              <w:t>hitung</w:t>
            </w:r>
          </w:p>
        </w:tc>
        <w:tc>
          <w:tcPr>
            <w:tcW w:w="1417" w:type="dxa"/>
          </w:tcPr>
          <w:p w:rsidR="0039016A" w:rsidRPr="00700D5A" w:rsidRDefault="0039016A" w:rsidP="000862B4">
            <w:pPr>
              <w:rPr>
                <w:rFonts w:ascii="Times New Roman" w:hAnsi="Times New Roman" w:cs="Times New Roman"/>
                <w:sz w:val="24"/>
                <w:szCs w:val="24"/>
              </w:rPr>
            </w:pPr>
            <w:r w:rsidRPr="00700D5A">
              <w:rPr>
                <w:rFonts w:ascii="Times New Roman" w:hAnsi="Times New Roman" w:cs="Times New Roman"/>
                <w:sz w:val="24"/>
                <w:szCs w:val="24"/>
              </w:rPr>
              <w:t>Sign</w:t>
            </w:r>
          </w:p>
        </w:tc>
      </w:tr>
      <w:tr w:rsidR="0039016A" w:rsidRPr="00700D5A" w:rsidTr="003704D9">
        <w:tc>
          <w:tcPr>
            <w:tcW w:w="1809" w:type="dxa"/>
          </w:tcPr>
          <w:p w:rsidR="0039016A" w:rsidRPr="00700D5A" w:rsidRDefault="0039016A" w:rsidP="000862B4">
            <w:pPr>
              <w:rPr>
                <w:rFonts w:ascii="Times New Roman" w:hAnsi="Times New Roman" w:cs="Times New Roman"/>
                <w:sz w:val="24"/>
                <w:szCs w:val="24"/>
              </w:rPr>
            </w:pPr>
            <w:r w:rsidRPr="00700D5A">
              <w:rPr>
                <w:rFonts w:ascii="Times New Roman" w:hAnsi="Times New Roman" w:cs="Times New Roman"/>
                <w:sz w:val="24"/>
                <w:szCs w:val="24"/>
              </w:rPr>
              <w:t>Konstanta</w:t>
            </w:r>
          </w:p>
          <w:p w:rsidR="0039016A" w:rsidRPr="00700D5A" w:rsidRDefault="0039016A" w:rsidP="000862B4">
            <w:pPr>
              <w:rPr>
                <w:rFonts w:ascii="Times New Roman" w:hAnsi="Times New Roman" w:cs="Times New Roman"/>
                <w:sz w:val="24"/>
                <w:szCs w:val="24"/>
              </w:rPr>
            </w:pPr>
            <w:r w:rsidRPr="00700D5A">
              <w:rPr>
                <w:rFonts w:ascii="Times New Roman" w:hAnsi="Times New Roman" w:cs="Times New Roman"/>
                <w:sz w:val="24"/>
                <w:szCs w:val="24"/>
              </w:rPr>
              <w:t xml:space="preserve">Proaktif </w:t>
            </w:r>
          </w:p>
          <w:p w:rsidR="0039016A" w:rsidRPr="00700D5A" w:rsidRDefault="0039016A" w:rsidP="000862B4">
            <w:pPr>
              <w:rPr>
                <w:rFonts w:ascii="Times New Roman" w:hAnsi="Times New Roman" w:cs="Times New Roman"/>
                <w:sz w:val="24"/>
                <w:szCs w:val="24"/>
              </w:rPr>
            </w:pPr>
            <w:r w:rsidRPr="00700D5A">
              <w:rPr>
                <w:rFonts w:ascii="Times New Roman" w:hAnsi="Times New Roman" w:cs="Times New Roman"/>
                <w:sz w:val="24"/>
                <w:szCs w:val="24"/>
              </w:rPr>
              <w:t xml:space="preserve">Inovatif </w:t>
            </w:r>
          </w:p>
          <w:p w:rsidR="0039016A" w:rsidRPr="00700D5A" w:rsidRDefault="0039016A" w:rsidP="000862B4">
            <w:pPr>
              <w:rPr>
                <w:rFonts w:ascii="Times New Roman" w:hAnsi="Times New Roman" w:cs="Times New Roman"/>
                <w:sz w:val="24"/>
                <w:szCs w:val="24"/>
              </w:rPr>
            </w:pPr>
            <w:r w:rsidRPr="00700D5A">
              <w:rPr>
                <w:rFonts w:ascii="Times New Roman" w:hAnsi="Times New Roman" w:cs="Times New Roman"/>
                <w:i/>
                <w:sz w:val="24"/>
                <w:szCs w:val="24"/>
              </w:rPr>
              <w:t>Risk taking</w:t>
            </w:r>
          </w:p>
        </w:tc>
        <w:tc>
          <w:tcPr>
            <w:tcW w:w="1985" w:type="dxa"/>
          </w:tcPr>
          <w:p w:rsidR="0039016A" w:rsidRPr="00700D5A" w:rsidRDefault="0039016A" w:rsidP="000862B4">
            <w:pPr>
              <w:rPr>
                <w:rFonts w:ascii="Times New Roman" w:hAnsi="Times New Roman" w:cs="Times New Roman"/>
                <w:sz w:val="24"/>
                <w:szCs w:val="24"/>
              </w:rPr>
            </w:pPr>
            <w:r w:rsidRPr="00700D5A">
              <w:rPr>
                <w:rFonts w:ascii="Times New Roman" w:hAnsi="Times New Roman" w:cs="Times New Roman"/>
                <w:sz w:val="24"/>
                <w:szCs w:val="24"/>
              </w:rPr>
              <w:t>2,432</w:t>
            </w:r>
          </w:p>
          <w:p w:rsidR="0039016A" w:rsidRPr="00700D5A" w:rsidRDefault="0039016A" w:rsidP="000862B4">
            <w:pPr>
              <w:rPr>
                <w:rFonts w:ascii="Times New Roman" w:hAnsi="Times New Roman" w:cs="Times New Roman"/>
                <w:sz w:val="24"/>
                <w:szCs w:val="24"/>
              </w:rPr>
            </w:pPr>
            <w:r w:rsidRPr="00700D5A">
              <w:rPr>
                <w:rFonts w:ascii="Times New Roman" w:hAnsi="Times New Roman" w:cs="Times New Roman"/>
                <w:sz w:val="24"/>
                <w:szCs w:val="24"/>
              </w:rPr>
              <w:t>0,432</w:t>
            </w:r>
          </w:p>
          <w:p w:rsidR="0039016A" w:rsidRPr="00700D5A" w:rsidRDefault="0039016A" w:rsidP="000862B4">
            <w:pPr>
              <w:rPr>
                <w:rFonts w:ascii="Times New Roman" w:hAnsi="Times New Roman" w:cs="Times New Roman"/>
                <w:sz w:val="24"/>
                <w:szCs w:val="24"/>
              </w:rPr>
            </w:pPr>
            <w:r w:rsidRPr="00700D5A">
              <w:rPr>
                <w:rFonts w:ascii="Times New Roman" w:hAnsi="Times New Roman" w:cs="Times New Roman"/>
                <w:sz w:val="24"/>
                <w:szCs w:val="24"/>
              </w:rPr>
              <w:t>0,007</w:t>
            </w:r>
          </w:p>
          <w:p w:rsidR="0039016A" w:rsidRPr="00700D5A" w:rsidRDefault="0039016A" w:rsidP="000862B4">
            <w:pPr>
              <w:rPr>
                <w:rFonts w:ascii="Times New Roman" w:hAnsi="Times New Roman" w:cs="Times New Roman"/>
                <w:sz w:val="24"/>
                <w:szCs w:val="24"/>
              </w:rPr>
            </w:pPr>
            <w:r w:rsidRPr="00700D5A">
              <w:rPr>
                <w:rFonts w:ascii="Times New Roman" w:hAnsi="Times New Roman" w:cs="Times New Roman"/>
                <w:sz w:val="24"/>
                <w:szCs w:val="24"/>
              </w:rPr>
              <w:t>0,032</w:t>
            </w:r>
          </w:p>
        </w:tc>
        <w:tc>
          <w:tcPr>
            <w:tcW w:w="1701" w:type="dxa"/>
          </w:tcPr>
          <w:p w:rsidR="0039016A" w:rsidRPr="00700D5A" w:rsidRDefault="0039016A" w:rsidP="000862B4">
            <w:pPr>
              <w:rPr>
                <w:rFonts w:ascii="Times New Roman" w:hAnsi="Times New Roman" w:cs="Times New Roman"/>
                <w:sz w:val="24"/>
                <w:szCs w:val="24"/>
              </w:rPr>
            </w:pPr>
          </w:p>
          <w:p w:rsidR="0039016A" w:rsidRPr="00700D5A" w:rsidRDefault="0039016A" w:rsidP="000862B4">
            <w:pPr>
              <w:rPr>
                <w:rFonts w:ascii="Times New Roman" w:hAnsi="Times New Roman" w:cs="Times New Roman"/>
                <w:sz w:val="24"/>
                <w:szCs w:val="24"/>
              </w:rPr>
            </w:pPr>
            <w:r w:rsidRPr="00700D5A">
              <w:rPr>
                <w:rFonts w:ascii="Times New Roman" w:hAnsi="Times New Roman" w:cs="Times New Roman"/>
                <w:sz w:val="24"/>
                <w:szCs w:val="24"/>
              </w:rPr>
              <w:t>4,882</w:t>
            </w:r>
          </w:p>
          <w:p w:rsidR="0039016A" w:rsidRPr="00700D5A" w:rsidRDefault="0039016A" w:rsidP="000862B4">
            <w:pPr>
              <w:rPr>
                <w:rFonts w:ascii="Times New Roman" w:hAnsi="Times New Roman" w:cs="Times New Roman"/>
                <w:sz w:val="24"/>
                <w:szCs w:val="24"/>
              </w:rPr>
            </w:pPr>
            <w:r w:rsidRPr="00700D5A">
              <w:rPr>
                <w:rFonts w:ascii="Times New Roman" w:hAnsi="Times New Roman" w:cs="Times New Roman"/>
                <w:sz w:val="24"/>
                <w:szCs w:val="24"/>
              </w:rPr>
              <w:t>2,493</w:t>
            </w:r>
          </w:p>
          <w:p w:rsidR="0039016A" w:rsidRPr="00700D5A" w:rsidRDefault="0039016A" w:rsidP="000862B4">
            <w:pPr>
              <w:rPr>
                <w:rFonts w:ascii="Times New Roman" w:hAnsi="Times New Roman" w:cs="Times New Roman"/>
                <w:sz w:val="24"/>
                <w:szCs w:val="24"/>
              </w:rPr>
            </w:pPr>
            <w:r w:rsidRPr="00700D5A">
              <w:rPr>
                <w:rFonts w:ascii="Times New Roman" w:hAnsi="Times New Roman" w:cs="Times New Roman"/>
                <w:sz w:val="24"/>
                <w:szCs w:val="24"/>
              </w:rPr>
              <w:t>0,481</w:t>
            </w:r>
          </w:p>
        </w:tc>
        <w:tc>
          <w:tcPr>
            <w:tcW w:w="1417" w:type="dxa"/>
          </w:tcPr>
          <w:p w:rsidR="0039016A" w:rsidRPr="00700D5A" w:rsidRDefault="0039016A" w:rsidP="000862B4">
            <w:pPr>
              <w:rPr>
                <w:rFonts w:ascii="Times New Roman" w:hAnsi="Times New Roman" w:cs="Times New Roman"/>
                <w:sz w:val="24"/>
                <w:szCs w:val="24"/>
              </w:rPr>
            </w:pPr>
          </w:p>
          <w:p w:rsidR="0039016A" w:rsidRPr="00700D5A" w:rsidRDefault="0039016A" w:rsidP="000862B4">
            <w:pPr>
              <w:rPr>
                <w:rFonts w:ascii="Times New Roman" w:hAnsi="Times New Roman" w:cs="Times New Roman"/>
                <w:sz w:val="24"/>
                <w:szCs w:val="24"/>
              </w:rPr>
            </w:pPr>
            <w:r w:rsidRPr="00700D5A">
              <w:rPr>
                <w:rFonts w:ascii="Times New Roman" w:hAnsi="Times New Roman" w:cs="Times New Roman"/>
                <w:sz w:val="24"/>
                <w:szCs w:val="24"/>
              </w:rPr>
              <w:t>0,000</w:t>
            </w:r>
          </w:p>
          <w:p w:rsidR="0039016A" w:rsidRPr="00700D5A" w:rsidRDefault="0039016A" w:rsidP="000862B4">
            <w:pPr>
              <w:rPr>
                <w:rFonts w:ascii="Times New Roman" w:hAnsi="Times New Roman" w:cs="Times New Roman"/>
                <w:sz w:val="24"/>
                <w:szCs w:val="24"/>
              </w:rPr>
            </w:pPr>
            <w:r w:rsidRPr="00700D5A">
              <w:rPr>
                <w:rFonts w:ascii="Times New Roman" w:hAnsi="Times New Roman" w:cs="Times New Roman"/>
                <w:sz w:val="24"/>
                <w:szCs w:val="24"/>
              </w:rPr>
              <w:t>0,014</w:t>
            </w:r>
          </w:p>
          <w:p w:rsidR="0039016A" w:rsidRPr="00700D5A" w:rsidRDefault="0039016A" w:rsidP="000862B4">
            <w:pPr>
              <w:rPr>
                <w:rFonts w:ascii="Times New Roman" w:hAnsi="Times New Roman" w:cs="Times New Roman"/>
                <w:sz w:val="24"/>
                <w:szCs w:val="24"/>
              </w:rPr>
            </w:pPr>
            <w:r w:rsidRPr="00700D5A">
              <w:rPr>
                <w:rFonts w:ascii="Times New Roman" w:hAnsi="Times New Roman" w:cs="Times New Roman"/>
                <w:sz w:val="24"/>
                <w:szCs w:val="24"/>
              </w:rPr>
              <w:t>0,632</w:t>
            </w:r>
          </w:p>
        </w:tc>
      </w:tr>
    </w:tbl>
    <w:p w:rsidR="0039016A" w:rsidRPr="00700D5A" w:rsidRDefault="0039016A" w:rsidP="000862B4">
      <w:pPr>
        <w:spacing w:after="0" w:line="240" w:lineRule="auto"/>
        <w:rPr>
          <w:rFonts w:ascii="Times New Roman" w:hAnsi="Times New Roman" w:cs="Times New Roman"/>
          <w:sz w:val="24"/>
          <w:szCs w:val="24"/>
        </w:rPr>
      </w:pPr>
      <w:r w:rsidRPr="00700D5A">
        <w:rPr>
          <w:rFonts w:ascii="Times New Roman" w:hAnsi="Times New Roman" w:cs="Times New Roman"/>
          <w:sz w:val="24"/>
          <w:szCs w:val="24"/>
        </w:rPr>
        <w:t>F</w:t>
      </w:r>
      <w:r w:rsidRPr="00700D5A">
        <w:rPr>
          <w:rFonts w:ascii="Times New Roman" w:hAnsi="Times New Roman" w:cs="Times New Roman"/>
          <w:sz w:val="24"/>
          <w:szCs w:val="24"/>
          <w:vertAlign w:val="subscript"/>
        </w:rPr>
        <w:t>hitung</w:t>
      </w:r>
      <w:r w:rsidRPr="00700D5A">
        <w:rPr>
          <w:rFonts w:ascii="Times New Roman" w:hAnsi="Times New Roman" w:cs="Times New Roman"/>
          <w:sz w:val="24"/>
          <w:szCs w:val="24"/>
        </w:rPr>
        <w:tab/>
      </w:r>
      <w:r w:rsidRPr="00700D5A">
        <w:rPr>
          <w:rFonts w:ascii="Times New Roman" w:hAnsi="Times New Roman" w:cs="Times New Roman"/>
          <w:sz w:val="24"/>
          <w:szCs w:val="24"/>
        </w:rPr>
        <w:tab/>
        <w:t>= 10,530                                                           0,000</w:t>
      </w:r>
    </w:p>
    <w:p w:rsidR="0039016A" w:rsidRPr="00700D5A" w:rsidRDefault="0039016A" w:rsidP="000862B4">
      <w:pPr>
        <w:spacing w:after="0" w:line="240" w:lineRule="auto"/>
        <w:rPr>
          <w:rFonts w:ascii="Times New Roman" w:hAnsi="Times New Roman" w:cs="Times New Roman"/>
          <w:sz w:val="24"/>
          <w:szCs w:val="24"/>
        </w:rPr>
      </w:pPr>
      <w:r w:rsidRPr="00700D5A">
        <w:rPr>
          <w:rFonts w:ascii="Times New Roman" w:hAnsi="Times New Roman" w:cs="Times New Roman"/>
          <w:sz w:val="24"/>
          <w:szCs w:val="24"/>
        </w:rPr>
        <w:t>R</w:t>
      </w:r>
      <w:r w:rsidRPr="00700D5A">
        <w:rPr>
          <w:rFonts w:ascii="Times New Roman" w:hAnsi="Times New Roman" w:cs="Times New Roman"/>
          <w:sz w:val="24"/>
          <w:szCs w:val="24"/>
        </w:rPr>
        <w:tab/>
      </w:r>
      <w:r w:rsidRPr="00700D5A">
        <w:rPr>
          <w:rFonts w:ascii="Times New Roman" w:hAnsi="Times New Roman" w:cs="Times New Roman"/>
          <w:sz w:val="24"/>
          <w:szCs w:val="24"/>
        </w:rPr>
        <w:tab/>
        <w:t>= 0,498</w:t>
      </w:r>
      <w:r w:rsidRPr="00700D5A">
        <w:rPr>
          <w:rFonts w:ascii="Times New Roman" w:hAnsi="Times New Roman" w:cs="Times New Roman"/>
          <w:sz w:val="24"/>
          <w:szCs w:val="24"/>
        </w:rPr>
        <w:tab/>
      </w:r>
      <w:r w:rsidRPr="00700D5A">
        <w:rPr>
          <w:rFonts w:ascii="Times New Roman" w:hAnsi="Times New Roman" w:cs="Times New Roman"/>
          <w:sz w:val="24"/>
          <w:szCs w:val="24"/>
        </w:rPr>
        <w:tab/>
      </w:r>
      <w:r w:rsidRPr="00700D5A">
        <w:rPr>
          <w:rFonts w:ascii="Times New Roman" w:hAnsi="Times New Roman" w:cs="Times New Roman"/>
          <w:sz w:val="24"/>
          <w:szCs w:val="24"/>
        </w:rPr>
        <w:tab/>
      </w:r>
      <w:r w:rsidRPr="00700D5A">
        <w:rPr>
          <w:rFonts w:ascii="Times New Roman" w:hAnsi="Times New Roman" w:cs="Times New Roman"/>
          <w:sz w:val="24"/>
          <w:szCs w:val="24"/>
        </w:rPr>
        <w:tab/>
      </w:r>
      <w:r w:rsidRPr="00700D5A">
        <w:rPr>
          <w:rFonts w:ascii="Times New Roman" w:hAnsi="Times New Roman" w:cs="Times New Roman"/>
          <w:sz w:val="24"/>
          <w:szCs w:val="24"/>
        </w:rPr>
        <w:tab/>
        <w:t xml:space="preserve">       </w:t>
      </w:r>
      <w:r w:rsidRPr="00700D5A">
        <w:rPr>
          <w:rFonts w:ascii="Times New Roman" w:hAnsi="Times New Roman" w:cs="Times New Roman"/>
          <w:sz w:val="24"/>
          <w:szCs w:val="24"/>
        </w:rPr>
        <w:tab/>
      </w:r>
    </w:p>
    <w:p w:rsidR="0039016A" w:rsidRPr="00700D5A" w:rsidRDefault="0039016A" w:rsidP="000862B4">
      <w:pPr>
        <w:spacing w:after="0" w:line="240" w:lineRule="auto"/>
        <w:rPr>
          <w:rFonts w:ascii="Times New Roman" w:hAnsi="Times New Roman" w:cs="Times New Roman"/>
          <w:sz w:val="24"/>
          <w:szCs w:val="24"/>
        </w:rPr>
      </w:pPr>
      <w:r w:rsidRPr="00700D5A">
        <w:rPr>
          <w:rFonts w:ascii="Times New Roman" w:hAnsi="Times New Roman" w:cs="Times New Roman"/>
          <w:sz w:val="24"/>
          <w:szCs w:val="24"/>
        </w:rPr>
        <w:t xml:space="preserve">R Square </w:t>
      </w:r>
      <w:r w:rsidRPr="00700D5A">
        <w:rPr>
          <w:rFonts w:ascii="Times New Roman" w:hAnsi="Times New Roman" w:cs="Times New Roman"/>
          <w:sz w:val="24"/>
          <w:szCs w:val="24"/>
        </w:rPr>
        <w:tab/>
        <w:t>= 0,248</w:t>
      </w:r>
    </w:p>
    <w:p w:rsidR="0039016A" w:rsidRPr="00700D5A" w:rsidRDefault="0039016A" w:rsidP="00B65FD8">
      <w:pPr>
        <w:autoSpaceDE w:val="0"/>
        <w:autoSpaceDN w:val="0"/>
        <w:adjustRightInd w:val="0"/>
        <w:spacing w:after="0" w:line="360" w:lineRule="auto"/>
        <w:jc w:val="both"/>
        <w:rPr>
          <w:rFonts w:ascii="Times New Roman" w:hAnsi="Times New Roman" w:cs="Times New Roman"/>
          <w:sz w:val="24"/>
          <w:szCs w:val="24"/>
        </w:rPr>
      </w:pPr>
      <w:r w:rsidRPr="00700D5A">
        <w:rPr>
          <w:rFonts w:ascii="Times New Roman" w:hAnsi="Times New Roman" w:cs="Times New Roman"/>
          <w:sz w:val="24"/>
          <w:szCs w:val="24"/>
        </w:rPr>
        <w:t>Sumber: data diolah,2020</w:t>
      </w:r>
    </w:p>
    <w:p w:rsidR="00571D58" w:rsidRPr="00700D5A" w:rsidRDefault="0039016A" w:rsidP="00B65FD8">
      <w:pPr>
        <w:autoSpaceDE w:val="0"/>
        <w:autoSpaceDN w:val="0"/>
        <w:adjustRightInd w:val="0"/>
        <w:spacing w:after="0" w:line="360" w:lineRule="auto"/>
        <w:jc w:val="both"/>
        <w:rPr>
          <w:rFonts w:ascii="Times New Roman" w:hAnsi="Times New Roman" w:cs="Times New Roman"/>
          <w:sz w:val="24"/>
          <w:szCs w:val="24"/>
        </w:rPr>
      </w:pPr>
      <w:r w:rsidRPr="00700D5A">
        <w:rPr>
          <w:rFonts w:ascii="Times New Roman" w:hAnsi="Times New Roman" w:cs="Times New Roman"/>
          <w:sz w:val="24"/>
          <w:szCs w:val="24"/>
        </w:rPr>
        <w:t xml:space="preserve">Berdasarkan </w:t>
      </w:r>
      <w:r w:rsidR="006362B8" w:rsidRPr="00700D5A">
        <w:rPr>
          <w:rFonts w:ascii="Times New Roman" w:hAnsi="Times New Roman" w:cs="Times New Roman"/>
          <w:sz w:val="24"/>
          <w:szCs w:val="24"/>
        </w:rPr>
        <w:t xml:space="preserve">tabel.4. </w:t>
      </w:r>
      <w:r w:rsidRPr="00700D5A">
        <w:rPr>
          <w:rFonts w:ascii="Times New Roman" w:hAnsi="Times New Roman" w:cs="Times New Roman"/>
          <w:sz w:val="24"/>
          <w:szCs w:val="24"/>
        </w:rPr>
        <w:t xml:space="preserve">ringkasan hasil pengujian regresi berganda dioeroleh nilai R sebesar 0.498 menunjukkan bahwa korelasi/hubungan antara keinofativan, </w:t>
      </w:r>
      <w:r w:rsidR="008D365A" w:rsidRPr="00700D5A">
        <w:rPr>
          <w:rFonts w:ascii="Times New Roman" w:hAnsi="Times New Roman" w:cs="Times New Roman"/>
          <w:sz w:val="24"/>
          <w:szCs w:val="24"/>
        </w:rPr>
        <w:t>keproaktifan, dan</w:t>
      </w:r>
      <w:r w:rsidR="008D365A" w:rsidRPr="00700D5A">
        <w:rPr>
          <w:rFonts w:ascii="Times New Roman" w:hAnsi="Times New Roman" w:cs="Times New Roman"/>
          <w:i/>
          <w:sz w:val="24"/>
          <w:szCs w:val="24"/>
        </w:rPr>
        <w:t xml:space="preserve"> </w:t>
      </w:r>
      <w:r w:rsidRPr="00700D5A">
        <w:rPr>
          <w:rFonts w:ascii="Times New Roman" w:hAnsi="Times New Roman" w:cs="Times New Roman"/>
          <w:i/>
          <w:sz w:val="24"/>
          <w:szCs w:val="24"/>
        </w:rPr>
        <w:t>risk taking</w:t>
      </w:r>
      <w:r w:rsidRPr="00700D5A">
        <w:rPr>
          <w:rFonts w:ascii="Times New Roman" w:hAnsi="Times New Roman" w:cs="Times New Roman"/>
          <w:sz w:val="24"/>
          <w:szCs w:val="24"/>
        </w:rPr>
        <w:t xml:space="preserve"> adalah kuat. Koefisien determinasi (R</w:t>
      </w:r>
      <w:r w:rsidRPr="00700D5A">
        <w:rPr>
          <w:rFonts w:ascii="Times New Roman" w:hAnsi="Times New Roman" w:cs="Times New Roman"/>
          <w:i/>
          <w:sz w:val="24"/>
          <w:szCs w:val="24"/>
        </w:rPr>
        <w:t xml:space="preserve"> Square)</w:t>
      </w:r>
      <w:r w:rsidRPr="00700D5A">
        <w:rPr>
          <w:rFonts w:ascii="Times New Roman" w:hAnsi="Times New Roman" w:cs="Times New Roman"/>
          <w:sz w:val="24"/>
          <w:szCs w:val="24"/>
        </w:rPr>
        <w:t xml:space="preserve"> sebesar 0.248 hal ini mmenunjukkan bahwa 24,8% variasi dari suatu pencapaian kinerja bisa dijelaskan oleh variabel proaktif, inovatif dan </w:t>
      </w:r>
      <w:r w:rsidRPr="00700D5A">
        <w:rPr>
          <w:rFonts w:ascii="Times New Roman" w:hAnsi="Times New Roman" w:cs="Times New Roman"/>
          <w:i/>
          <w:sz w:val="24"/>
          <w:szCs w:val="24"/>
        </w:rPr>
        <w:t>risk taking</w:t>
      </w:r>
      <w:r w:rsidRPr="00700D5A">
        <w:rPr>
          <w:rFonts w:ascii="Times New Roman" w:hAnsi="Times New Roman" w:cs="Times New Roman"/>
          <w:sz w:val="24"/>
          <w:szCs w:val="24"/>
        </w:rPr>
        <w:t xml:space="preserve">. Sedangkan sisanya 75,2% </w:t>
      </w:r>
      <w:r w:rsidR="00F56AE1" w:rsidRPr="00700D5A">
        <w:rPr>
          <w:rFonts w:ascii="Times New Roman" w:hAnsi="Times New Roman" w:cs="Times New Roman"/>
          <w:sz w:val="24"/>
          <w:szCs w:val="24"/>
        </w:rPr>
        <w:t xml:space="preserve">kinerja </w:t>
      </w:r>
      <w:r w:rsidRPr="00700D5A">
        <w:rPr>
          <w:rFonts w:ascii="Times New Roman" w:hAnsi="Times New Roman" w:cs="Times New Roman"/>
          <w:sz w:val="24"/>
          <w:szCs w:val="24"/>
        </w:rPr>
        <w:t xml:space="preserve">dijelaskan oleh faktor lain misal </w:t>
      </w:r>
      <w:r w:rsidR="006362B8" w:rsidRPr="00700D5A">
        <w:rPr>
          <w:rFonts w:ascii="Times New Roman" w:hAnsi="Times New Roman" w:cs="Times New Roman"/>
          <w:sz w:val="24"/>
          <w:szCs w:val="24"/>
        </w:rPr>
        <w:t>tingkat otonomi maupun keagresif</w:t>
      </w:r>
      <w:r w:rsidR="00947EDE" w:rsidRPr="00700D5A">
        <w:rPr>
          <w:rFonts w:ascii="Times New Roman" w:hAnsi="Times New Roman" w:cs="Times New Roman"/>
          <w:sz w:val="24"/>
          <w:szCs w:val="24"/>
        </w:rPr>
        <w:t xml:space="preserve">an wirausahawati </w:t>
      </w:r>
      <w:r w:rsidR="008D365A" w:rsidRPr="00700D5A">
        <w:rPr>
          <w:rFonts w:ascii="Times New Roman" w:hAnsi="Times New Roman" w:cs="Times New Roman"/>
          <w:sz w:val="24"/>
          <w:szCs w:val="24"/>
        </w:rPr>
        <w:t xml:space="preserve">UMKM </w:t>
      </w:r>
      <w:r w:rsidR="00947EDE" w:rsidRPr="00700D5A">
        <w:rPr>
          <w:rFonts w:ascii="Times New Roman" w:hAnsi="Times New Roman" w:cs="Times New Roman"/>
          <w:sz w:val="24"/>
          <w:szCs w:val="24"/>
        </w:rPr>
        <w:t>di masa pandemi Covid-19</w:t>
      </w:r>
      <w:r w:rsidRPr="00700D5A">
        <w:rPr>
          <w:rFonts w:ascii="Times New Roman" w:hAnsi="Times New Roman" w:cs="Times New Roman"/>
          <w:sz w:val="24"/>
          <w:szCs w:val="24"/>
        </w:rPr>
        <w:t>.</w:t>
      </w:r>
      <w:r w:rsidR="00947EDE" w:rsidRPr="00700D5A">
        <w:rPr>
          <w:rFonts w:ascii="Times New Roman" w:hAnsi="Times New Roman" w:cs="Times New Roman"/>
          <w:sz w:val="24"/>
          <w:szCs w:val="24"/>
        </w:rPr>
        <w:t xml:space="preserve"> </w:t>
      </w:r>
    </w:p>
    <w:p w:rsidR="00571D58" w:rsidRPr="00700D5A" w:rsidRDefault="0079188C" w:rsidP="00E31887">
      <w:pPr>
        <w:autoSpaceDE w:val="0"/>
        <w:autoSpaceDN w:val="0"/>
        <w:adjustRightInd w:val="0"/>
        <w:spacing w:after="0" w:line="360" w:lineRule="auto"/>
        <w:jc w:val="both"/>
        <w:rPr>
          <w:rFonts w:ascii="Times New Roman" w:hAnsi="Times New Roman" w:cs="Times New Roman"/>
          <w:sz w:val="24"/>
          <w:szCs w:val="24"/>
        </w:rPr>
      </w:pPr>
      <w:r w:rsidRPr="00700D5A">
        <w:rPr>
          <w:rFonts w:ascii="Times New Roman" w:hAnsi="Times New Roman" w:cs="Times New Roman"/>
          <w:sz w:val="24"/>
          <w:szCs w:val="24"/>
        </w:rPr>
        <w:tab/>
      </w:r>
      <w:r w:rsidR="00947EDE" w:rsidRPr="00700D5A">
        <w:rPr>
          <w:rFonts w:ascii="Times New Roman" w:hAnsi="Times New Roman" w:cs="Times New Roman"/>
          <w:sz w:val="24"/>
          <w:szCs w:val="24"/>
        </w:rPr>
        <w:t xml:space="preserve">Analisis regresi berganda </w:t>
      </w:r>
      <w:r w:rsidR="00906635" w:rsidRPr="00700D5A">
        <w:rPr>
          <w:rFonts w:ascii="Times New Roman" w:hAnsi="Times New Roman" w:cs="Times New Roman"/>
          <w:sz w:val="24"/>
          <w:szCs w:val="24"/>
        </w:rPr>
        <w:t>digunakan untuk menguji pengaruh</w:t>
      </w:r>
      <w:r w:rsidR="00947EDE" w:rsidRPr="00700D5A">
        <w:rPr>
          <w:rFonts w:ascii="Times New Roman" w:hAnsi="Times New Roman" w:cs="Times New Roman"/>
          <w:sz w:val="24"/>
          <w:szCs w:val="24"/>
        </w:rPr>
        <w:t xml:space="preserve"> antara </w:t>
      </w:r>
      <w:r w:rsidR="00906635" w:rsidRPr="00700D5A">
        <w:rPr>
          <w:rFonts w:ascii="Times New Roman" w:hAnsi="Times New Roman" w:cs="Times New Roman"/>
          <w:sz w:val="24"/>
          <w:szCs w:val="24"/>
        </w:rPr>
        <w:t>orientasi kewirausahaan perempuan dengan dimensi ke</w:t>
      </w:r>
      <w:r w:rsidR="00947EDE" w:rsidRPr="00700D5A">
        <w:rPr>
          <w:rFonts w:ascii="Times New Roman" w:hAnsi="Times New Roman" w:cs="Times New Roman"/>
          <w:sz w:val="24"/>
          <w:szCs w:val="24"/>
        </w:rPr>
        <w:t>proaktif</w:t>
      </w:r>
      <w:r w:rsidR="00906635" w:rsidRPr="00700D5A">
        <w:rPr>
          <w:rFonts w:ascii="Times New Roman" w:hAnsi="Times New Roman" w:cs="Times New Roman"/>
          <w:sz w:val="24"/>
          <w:szCs w:val="24"/>
        </w:rPr>
        <w:t>an, keinovatifan, dan keberanian berisiko (</w:t>
      </w:r>
      <w:r w:rsidR="00906635" w:rsidRPr="00700D5A">
        <w:rPr>
          <w:rFonts w:ascii="Times New Roman" w:hAnsi="Times New Roman" w:cs="Times New Roman"/>
          <w:i/>
          <w:sz w:val="24"/>
          <w:szCs w:val="24"/>
        </w:rPr>
        <w:t>risk taking</w:t>
      </w:r>
      <w:r w:rsidR="00906635" w:rsidRPr="00700D5A">
        <w:rPr>
          <w:rFonts w:ascii="Times New Roman" w:hAnsi="Times New Roman" w:cs="Times New Roman"/>
          <w:sz w:val="24"/>
          <w:szCs w:val="24"/>
        </w:rPr>
        <w:t>)</w:t>
      </w:r>
      <w:r w:rsidR="00947EDE" w:rsidRPr="00700D5A">
        <w:rPr>
          <w:rFonts w:ascii="Times New Roman" w:hAnsi="Times New Roman" w:cs="Times New Roman"/>
          <w:sz w:val="24"/>
          <w:szCs w:val="24"/>
        </w:rPr>
        <w:t xml:space="preserve"> </w:t>
      </w:r>
      <w:r w:rsidR="00906635" w:rsidRPr="00700D5A">
        <w:rPr>
          <w:rFonts w:ascii="Times New Roman" w:hAnsi="Times New Roman" w:cs="Times New Roman"/>
          <w:sz w:val="24"/>
          <w:szCs w:val="24"/>
        </w:rPr>
        <w:t xml:space="preserve">terhadap </w:t>
      </w:r>
      <w:r w:rsidR="008D365A" w:rsidRPr="00700D5A">
        <w:rPr>
          <w:rFonts w:ascii="Times New Roman" w:hAnsi="Times New Roman" w:cs="Times New Roman"/>
          <w:sz w:val="24"/>
          <w:szCs w:val="24"/>
        </w:rPr>
        <w:t xml:space="preserve"> kinerja wirausahawati</w:t>
      </w:r>
      <w:r w:rsidR="00906635" w:rsidRPr="00700D5A">
        <w:rPr>
          <w:rFonts w:ascii="Times New Roman" w:hAnsi="Times New Roman" w:cs="Times New Roman"/>
          <w:sz w:val="24"/>
          <w:szCs w:val="24"/>
        </w:rPr>
        <w:t>.</w:t>
      </w:r>
      <w:r w:rsidR="00571D58" w:rsidRPr="00700D5A">
        <w:rPr>
          <w:rFonts w:ascii="Times New Roman" w:hAnsi="Times New Roman" w:cs="Times New Roman"/>
          <w:sz w:val="24"/>
          <w:szCs w:val="24"/>
        </w:rPr>
        <w:t>Hasil analisis regresi berganda menunjukkan nilai koefisien regres</w:t>
      </w:r>
      <w:r w:rsidR="008D365A" w:rsidRPr="00700D5A">
        <w:rPr>
          <w:rFonts w:ascii="Times New Roman" w:hAnsi="Times New Roman" w:cs="Times New Roman"/>
          <w:sz w:val="24"/>
          <w:szCs w:val="24"/>
        </w:rPr>
        <w:t xml:space="preserve">i keproaktifan sebesar positif </w:t>
      </w:r>
      <w:r w:rsidR="00571D58" w:rsidRPr="00700D5A">
        <w:rPr>
          <w:rFonts w:ascii="Times New Roman" w:hAnsi="Times New Roman" w:cs="Times New Roman"/>
          <w:sz w:val="24"/>
          <w:szCs w:val="24"/>
        </w:rPr>
        <w:t>sebesar 0,432 berpengaruh secara signifikan terhadap kinerja wirausahawati UMKM DIY.</w:t>
      </w:r>
      <w:r w:rsidR="008D365A" w:rsidRPr="00700D5A">
        <w:rPr>
          <w:rFonts w:ascii="Times New Roman" w:hAnsi="Times New Roman" w:cs="Times New Roman"/>
          <w:sz w:val="24"/>
          <w:szCs w:val="24"/>
        </w:rPr>
        <w:t xml:space="preserve"> </w:t>
      </w:r>
      <w:r w:rsidR="0060103A" w:rsidRPr="00700D5A">
        <w:rPr>
          <w:rFonts w:ascii="Times New Roman" w:hAnsi="Times New Roman" w:cs="Times New Roman"/>
          <w:sz w:val="24"/>
          <w:szCs w:val="24"/>
        </w:rPr>
        <w:t xml:space="preserve">Hal tersebut </w:t>
      </w:r>
      <w:r w:rsidR="00571D58" w:rsidRPr="00700D5A">
        <w:rPr>
          <w:rFonts w:ascii="Times New Roman" w:hAnsi="Times New Roman" w:cs="Times New Roman"/>
          <w:sz w:val="24"/>
          <w:szCs w:val="24"/>
        </w:rPr>
        <w:t xml:space="preserve">menunjukkan </w:t>
      </w:r>
      <w:r w:rsidR="0060103A" w:rsidRPr="00700D5A">
        <w:rPr>
          <w:rFonts w:ascii="Times New Roman" w:hAnsi="Times New Roman" w:cs="Times New Roman"/>
          <w:sz w:val="24"/>
          <w:szCs w:val="24"/>
        </w:rPr>
        <w:t>bahwa semakin meningkatnya perilaku proaktif wirausahawati kepada pelanggan maupun calon pelanggan dalam menghadapi persaingan pasar maka kinerja akan meningkat sebesar 0,432. H</w:t>
      </w:r>
      <w:r w:rsidR="00571D58" w:rsidRPr="00700D5A">
        <w:rPr>
          <w:rFonts w:ascii="Times New Roman" w:hAnsi="Times New Roman" w:cs="Times New Roman"/>
          <w:sz w:val="24"/>
          <w:szCs w:val="24"/>
        </w:rPr>
        <w:t>asil positif sebesar 0,007</w:t>
      </w:r>
      <w:r w:rsidR="0060103A" w:rsidRPr="00700D5A">
        <w:rPr>
          <w:rFonts w:ascii="Times New Roman" w:hAnsi="Times New Roman" w:cs="Times New Roman"/>
          <w:sz w:val="24"/>
          <w:szCs w:val="24"/>
        </w:rPr>
        <w:t xml:space="preserve"> dan signifikan</w:t>
      </w:r>
      <w:r w:rsidR="008D365A" w:rsidRPr="00700D5A">
        <w:rPr>
          <w:rFonts w:ascii="Times New Roman" w:hAnsi="Times New Roman" w:cs="Times New Roman"/>
          <w:sz w:val="24"/>
          <w:szCs w:val="24"/>
        </w:rPr>
        <w:t xml:space="preserve"> menunjukkan bahwa perilaku inov</w:t>
      </w:r>
      <w:r w:rsidR="0060103A" w:rsidRPr="00700D5A">
        <w:rPr>
          <w:rFonts w:ascii="Times New Roman" w:hAnsi="Times New Roman" w:cs="Times New Roman"/>
          <w:sz w:val="24"/>
          <w:szCs w:val="24"/>
        </w:rPr>
        <w:t>atif  mempunyai pengaru</w:t>
      </w:r>
      <w:r w:rsidR="00906635" w:rsidRPr="00700D5A">
        <w:rPr>
          <w:rFonts w:ascii="Times New Roman" w:hAnsi="Times New Roman" w:cs="Times New Roman"/>
          <w:sz w:val="24"/>
          <w:szCs w:val="24"/>
        </w:rPr>
        <w:t>h signifikan terhadap kinerja. Hal ini bermakna bahwa semakin meningkatnya berinovasi dalam usaha ini maka</w:t>
      </w:r>
      <w:r w:rsidR="0060103A" w:rsidRPr="00700D5A">
        <w:rPr>
          <w:rFonts w:ascii="Times New Roman" w:hAnsi="Times New Roman" w:cs="Times New Roman"/>
          <w:sz w:val="24"/>
          <w:szCs w:val="24"/>
        </w:rPr>
        <w:t xml:space="preserve"> </w:t>
      </w:r>
      <w:r w:rsidR="00571D58" w:rsidRPr="00700D5A">
        <w:rPr>
          <w:rFonts w:ascii="Times New Roman" w:hAnsi="Times New Roman" w:cs="Times New Roman"/>
          <w:sz w:val="24"/>
          <w:szCs w:val="24"/>
        </w:rPr>
        <w:t>kinerja akan meningkat 0,</w:t>
      </w:r>
      <w:r w:rsidR="00906635" w:rsidRPr="00700D5A">
        <w:rPr>
          <w:rFonts w:ascii="Times New Roman" w:hAnsi="Times New Roman" w:cs="Times New Roman"/>
          <w:sz w:val="24"/>
          <w:szCs w:val="24"/>
        </w:rPr>
        <w:t>007. Variabel Orientasi kewirausahaan melalui dimensi</w:t>
      </w:r>
      <w:r w:rsidR="008D365A" w:rsidRPr="00700D5A">
        <w:rPr>
          <w:rFonts w:ascii="Times New Roman" w:hAnsi="Times New Roman" w:cs="Times New Roman"/>
          <w:sz w:val="24"/>
          <w:szCs w:val="24"/>
        </w:rPr>
        <w:t xml:space="preserve"> </w:t>
      </w:r>
      <w:r w:rsidR="00571D58" w:rsidRPr="00700D5A">
        <w:rPr>
          <w:rFonts w:ascii="Times New Roman" w:hAnsi="Times New Roman" w:cs="Times New Roman"/>
          <w:i/>
          <w:sz w:val="24"/>
          <w:szCs w:val="24"/>
        </w:rPr>
        <w:t>risk taking</w:t>
      </w:r>
      <w:r w:rsidR="00571D58" w:rsidRPr="00700D5A">
        <w:rPr>
          <w:rFonts w:ascii="Times New Roman" w:hAnsi="Times New Roman" w:cs="Times New Roman"/>
          <w:sz w:val="24"/>
          <w:szCs w:val="24"/>
        </w:rPr>
        <w:t xml:space="preserve"> </w:t>
      </w:r>
      <w:r w:rsidR="00906635" w:rsidRPr="00700D5A">
        <w:rPr>
          <w:rFonts w:ascii="Times New Roman" w:hAnsi="Times New Roman" w:cs="Times New Roman"/>
          <w:sz w:val="24"/>
          <w:szCs w:val="24"/>
        </w:rPr>
        <w:t xml:space="preserve">nilai koefisien regresi </w:t>
      </w:r>
      <w:r w:rsidR="00571D58" w:rsidRPr="00700D5A">
        <w:rPr>
          <w:rFonts w:ascii="Times New Roman" w:hAnsi="Times New Roman" w:cs="Times New Roman"/>
          <w:sz w:val="24"/>
          <w:szCs w:val="24"/>
        </w:rPr>
        <w:t xml:space="preserve">sebesar 0,032 </w:t>
      </w:r>
      <w:r w:rsidR="00906635" w:rsidRPr="00700D5A">
        <w:rPr>
          <w:rFonts w:ascii="Times New Roman" w:hAnsi="Times New Roman" w:cs="Times New Roman"/>
          <w:sz w:val="24"/>
          <w:szCs w:val="24"/>
        </w:rPr>
        <w:t xml:space="preserve">mempunyai makna </w:t>
      </w:r>
      <w:r w:rsidR="00571D58" w:rsidRPr="00700D5A">
        <w:rPr>
          <w:rFonts w:ascii="Times New Roman" w:hAnsi="Times New Roman" w:cs="Times New Roman"/>
          <w:sz w:val="24"/>
          <w:szCs w:val="24"/>
        </w:rPr>
        <w:t xml:space="preserve">bahwa setiap peningkatan </w:t>
      </w:r>
      <w:r w:rsidR="00571D58" w:rsidRPr="00700D5A">
        <w:rPr>
          <w:rFonts w:ascii="Times New Roman" w:hAnsi="Times New Roman" w:cs="Times New Roman"/>
          <w:i/>
          <w:sz w:val="24"/>
          <w:szCs w:val="24"/>
        </w:rPr>
        <w:t>risk taking</w:t>
      </w:r>
      <w:r w:rsidR="00571D58" w:rsidRPr="00700D5A">
        <w:rPr>
          <w:rFonts w:ascii="Times New Roman" w:hAnsi="Times New Roman" w:cs="Times New Roman"/>
          <w:sz w:val="24"/>
          <w:szCs w:val="24"/>
        </w:rPr>
        <w:t xml:space="preserve"> </w:t>
      </w:r>
      <w:r w:rsidR="00906635" w:rsidRPr="00700D5A">
        <w:rPr>
          <w:rFonts w:ascii="Times New Roman" w:hAnsi="Times New Roman" w:cs="Times New Roman"/>
          <w:sz w:val="24"/>
          <w:szCs w:val="24"/>
        </w:rPr>
        <w:t xml:space="preserve"> sebesar 0,</w:t>
      </w:r>
      <w:r w:rsidR="008D365A" w:rsidRPr="00700D5A">
        <w:rPr>
          <w:rFonts w:ascii="Times New Roman" w:hAnsi="Times New Roman" w:cs="Times New Roman"/>
          <w:sz w:val="24"/>
          <w:szCs w:val="24"/>
        </w:rPr>
        <w:t>0</w:t>
      </w:r>
      <w:r w:rsidR="00906635" w:rsidRPr="00700D5A">
        <w:rPr>
          <w:rFonts w:ascii="Times New Roman" w:hAnsi="Times New Roman" w:cs="Times New Roman"/>
          <w:sz w:val="24"/>
          <w:szCs w:val="24"/>
        </w:rPr>
        <w:t xml:space="preserve">32 </w:t>
      </w:r>
      <w:r w:rsidR="00571D58" w:rsidRPr="00700D5A">
        <w:rPr>
          <w:rFonts w:ascii="Times New Roman" w:hAnsi="Times New Roman" w:cs="Times New Roman"/>
          <w:sz w:val="24"/>
          <w:szCs w:val="24"/>
        </w:rPr>
        <w:t xml:space="preserve">maka semakin meningkat kinerja sebesar 0,302 walaupun tidak signifikan . Ketidaksignifikan tersebut bukan berarti </w:t>
      </w:r>
      <w:r w:rsidR="00571D58" w:rsidRPr="00700D5A">
        <w:rPr>
          <w:rFonts w:ascii="Times New Roman" w:hAnsi="Times New Roman" w:cs="Times New Roman"/>
          <w:i/>
          <w:sz w:val="24"/>
          <w:szCs w:val="24"/>
        </w:rPr>
        <w:t xml:space="preserve">risk taking </w:t>
      </w:r>
      <w:r w:rsidR="00571D58" w:rsidRPr="00700D5A">
        <w:rPr>
          <w:rFonts w:ascii="Times New Roman" w:hAnsi="Times New Roman" w:cs="Times New Roman"/>
          <w:sz w:val="24"/>
          <w:szCs w:val="24"/>
        </w:rPr>
        <w:t xml:space="preserve">tidak berpengaruh terhadap kinerja wirausahawati UMKM DIY. Bila </w:t>
      </w:r>
      <w:r w:rsidR="00571D58" w:rsidRPr="00700D5A">
        <w:rPr>
          <w:rFonts w:ascii="Times New Roman" w:hAnsi="Times New Roman" w:cs="Times New Roman"/>
          <w:sz w:val="24"/>
          <w:szCs w:val="24"/>
        </w:rPr>
        <w:lastRenderedPageBreak/>
        <w:t xml:space="preserve">dibandingkan dengan keinovasian yang terbukti signifikan mempengaruhi kinerja wirausahawati UMKM DIY maka pengaruhnya justru lebih kuat </w:t>
      </w:r>
      <w:r w:rsidR="00571D58" w:rsidRPr="00700D5A">
        <w:rPr>
          <w:rFonts w:ascii="Times New Roman" w:hAnsi="Times New Roman" w:cs="Times New Roman"/>
          <w:i/>
          <w:sz w:val="24"/>
          <w:szCs w:val="24"/>
        </w:rPr>
        <w:t>risk taking</w:t>
      </w:r>
      <w:r w:rsidR="00571D58" w:rsidRPr="00700D5A">
        <w:rPr>
          <w:rFonts w:ascii="Times New Roman" w:hAnsi="Times New Roman" w:cs="Times New Roman"/>
          <w:sz w:val="24"/>
          <w:szCs w:val="24"/>
        </w:rPr>
        <w:t>. Hal tersebut kemungkinan disebabkan tingkat risiko untuk setiap jenis usaha yang berbeda, disamping preferensi masing- masing respoden terhadap risiko juga berbeda. Mengingat tingkat k</w:t>
      </w:r>
      <w:r w:rsidR="0060103A" w:rsidRPr="00700D5A">
        <w:rPr>
          <w:rFonts w:ascii="Times New Roman" w:hAnsi="Times New Roman" w:cs="Times New Roman"/>
          <w:sz w:val="24"/>
          <w:szCs w:val="24"/>
        </w:rPr>
        <w:t>eagresifan dan otonomi wirausahawati</w:t>
      </w:r>
      <w:r w:rsidR="00571D58" w:rsidRPr="00700D5A">
        <w:rPr>
          <w:rFonts w:ascii="Times New Roman" w:hAnsi="Times New Roman" w:cs="Times New Roman"/>
          <w:sz w:val="24"/>
          <w:szCs w:val="24"/>
        </w:rPr>
        <w:t xml:space="preserve"> yang ber</w:t>
      </w:r>
      <w:r w:rsidR="0060103A" w:rsidRPr="00700D5A">
        <w:rPr>
          <w:rFonts w:ascii="Times New Roman" w:hAnsi="Times New Roman" w:cs="Times New Roman"/>
          <w:sz w:val="24"/>
          <w:szCs w:val="24"/>
        </w:rPr>
        <w:t>beda</w:t>
      </w:r>
      <w:r w:rsidR="00571D58" w:rsidRPr="00700D5A">
        <w:rPr>
          <w:rFonts w:ascii="Times New Roman" w:hAnsi="Times New Roman" w:cs="Times New Roman"/>
          <w:sz w:val="24"/>
          <w:szCs w:val="24"/>
        </w:rPr>
        <w:t>.</w:t>
      </w:r>
      <w:r w:rsidR="008D365A" w:rsidRPr="00700D5A">
        <w:rPr>
          <w:rFonts w:ascii="Times New Roman" w:hAnsi="Times New Roman" w:cs="Times New Roman"/>
          <w:sz w:val="24"/>
          <w:szCs w:val="24"/>
        </w:rPr>
        <w:t xml:space="preserve"> Dari ketiga variabel independen tersebut faktor yang paling dominan berpengaruh terhadap kinerja adalah keproaktifan megingat nilai koefisien regresi paling besar yaitu 0,432. </w:t>
      </w:r>
      <w:r w:rsidR="0060103A" w:rsidRPr="00700D5A">
        <w:rPr>
          <w:rFonts w:ascii="Times New Roman" w:hAnsi="Times New Roman" w:cs="Times New Roman"/>
          <w:sz w:val="24"/>
          <w:szCs w:val="24"/>
        </w:rPr>
        <w:t xml:space="preserve"> </w:t>
      </w:r>
    </w:p>
    <w:p w:rsidR="0079188C" w:rsidRPr="00700D5A" w:rsidRDefault="0079188C" w:rsidP="00E31887">
      <w:pPr>
        <w:autoSpaceDE w:val="0"/>
        <w:autoSpaceDN w:val="0"/>
        <w:adjustRightInd w:val="0"/>
        <w:spacing w:after="0" w:line="360" w:lineRule="auto"/>
        <w:jc w:val="both"/>
        <w:rPr>
          <w:rFonts w:ascii="Times New Roman" w:hAnsi="Times New Roman" w:cs="Times New Roman"/>
          <w:sz w:val="24"/>
          <w:szCs w:val="24"/>
        </w:rPr>
      </w:pPr>
      <w:r w:rsidRPr="00700D5A">
        <w:rPr>
          <w:rFonts w:ascii="Times New Roman" w:hAnsi="Times New Roman" w:cs="Times New Roman"/>
          <w:sz w:val="24"/>
          <w:szCs w:val="24"/>
        </w:rPr>
        <w:tab/>
      </w:r>
      <w:r w:rsidR="0039016A" w:rsidRPr="00700D5A">
        <w:rPr>
          <w:rFonts w:ascii="Times New Roman" w:hAnsi="Times New Roman" w:cs="Times New Roman"/>
          <w:sz w:val="24"/>
          <w:szCs w:val="24"/>
        </w:rPr>
        <w:t>Adapun hasil uji ANOVA atau F test pada regresi berfungsi sebagai uji simultan untuk menentuk</w:t>
      </w:r>
      <w:r w:rsidR="00906635" w:rsidRPr="00700D5A">
        <w:rPr>
          <w:rFonts w:ascii="Times New Roman" w:hAnsi="Times New Roman" w:cs="Times New Roman"/>
          <w:sz w:val="24"/>
          <w:szCs w:val="24"/>
        </w:rPr>
        <w:t>an apakah secara serentak orientasi kewirausahaan</w:t>
      </w:r>
      <w:r w:rsidR="0039016A" w:rsidRPr="00700D5A">
        <w:rPr>
          <w:rFonts w:ascii="Times New Roman" w:hAnsi="Times New Roman" w:cs="Times New Roman"/>
          <w:sz w:val="24"/>
          <w:szCs w:val="24"/>
        </w:rPr>
        <w:t xml:space="preserve"> </w:t>
      </w:r>
      <w:r w:rsidR="00906635" w:rsidRPr="00700D5A">
        <w:rPr>
          <w:rFonts w:ascii="Times New Roman" w:hAnsi="Times New Roman" w:cs="Times New Roman"/>
          <w:sz w:val="24"/>
          <w:szCs w:val="24"/>
        </w:rPr>
        <w:t xml:space="preserve">dengan dimensi keproaktifan, keinovatifan, dan </w:t>
      </w:r>
      <w:r w:rsidR="00906635" w:rsidRPr="00700D5A">
        <w:rPr>
          <w:rFonts w:ascii="Times New Roman" w:hAnsi="Times New Roman" w:cs="Times New Roman"/>
          <w:i/>
          <w:sz w:val="24"/>
          <w:szCs w:val="24"/>
        </w:rPr>
        <w:t>risk taking</w:t>
      </w:r>
      <w:r w:rsidR="00906635" w:rsidRPr="00700D5A">
        <w:rPr>
          <w:rFonts w:ascii="Times New Roman" w:hAnsi="Times New Roman" w:cs="Times New Roman"/>
          <w:sz w:val="24"/>
          <w:szCs w:val="24"/>
        </w:rPr>
        <w:t xml:space="preserve"> </w:t>
      </w:r>
      <w:r w:rsidR="0039016A" w:rsidRPr="00700D5A">
        <w:rPr>
          <w:rFonts w:ascii="Times New Roman" w:hAnsi="Times New Roman" w:cs="Times New Roman"/>
          <w:sz w:val="24"/>
          <w:szCs w:val="24"/>
        </w:rPr>
        <w:t>berpengaruh terhadap</w:t>
      </w:r>
      <w:r w:rsidR="008D365A" w:rsidRPr="00700D5A">
        <w:rPr>
          <w:rFonts w:ascii="Times New Roman" w:hAnsi="Times New Roman" w:cs="Times New Roman"/>
          <w:sz w:val="24"/>
          <w:szCs w:val="24"/>
        </w:rPr>
        <w:t xml:space="preserve"> </w:t>
      </w:r>
      <w:r w:rsidR="00906635" w:rsidRPr="00700D5A">
        <w:rPr>
          <w:rFonts w:ascii="Times New Roman" w:hAnsi="Times New Roman" w:cs="Times New Roman"/>
          <w:sz w:val="24"/>
          <w:szCs w:val="24"/>
        </w:rPr>
        <w:t>kinerja wirausah</w:t>
      </w:r>
      <w:r w:rsidR="008D365A" w:rsidRPr="00700D5A">
        <w:rPr>
          <w:rFonts w:ascii="Times New Roman" w:hAnsi="Times New Roman" w:cs="Times New Roman"/>
          <w:sz w:val="24"/>
          <w:szCs w:val="24"/>
        </w:rPr>
        <w:t>a</w:t>
      </w:r>
      <w:r w:rsidR="00906635" w:rsidRPr="00700D5A">
        <w:rPr>
          <w:rFonts w:ascii="Times New Roman" w:hAnsi="Times New Roman" w:cs="Times New Roman"/>
          <w:sz w:val="24"/>
          <w:szCs w:val="24"/>
        </w:rPr>
        <w:t>wati UMKM DIY Berd</w:t>
      </w:r>
      <w:r w:rsidR="008D365A" w:rsidRPr="00700D5A">
        <w:rPr>
          <w:rFonts w:ascii="Times New Roman" w:hAnsi="Times New Roman" w:cs="Times New Roman"/>
          <w:sz w:val="24"/>
          <w:szCs w:val="24"/>
        </w:rPr>
        <w:t>a</w:t>
      </w:r>
      <w:r w:rsidR="00906635" w:rsidRPr="00700D5A">
        <w:rPr>
          <w:rFonts w:ascii="Times New Roman" w:hAnsi="Times New Roman" w:cs="Times New Roman"/>
          <w:sz w:val="24"/>
          <w:szCs w:val="24"/>
        </w:rPr>
        <w:t xml:space="preserve">sarkan pengujian hipotesis menunjukkan </w:t>
      </w:r>
      <w:r w:rsidR="0039016A" w:rsidRPr="00700D5A">
        <w:rPr>
          <w:rFonts w:ascii="Times New Roman" w:hAnsi="Times New Roman" w:cs="Times New Roman"/>
          <w:sz w:val="24"/>
          <w:szCs w:val="24"/>
        </w:rPr>
        <w:t xml:space="preserve"> nilai F hitung sebesar 10,530 dengan tingkat signifikansi 0,000. Nilai probabilitas 0,000 jauh lebih kecil dari 0,05 </w:t>
      </w:r>
      <w:r w:rsidR="00906635" w:rsidRPr="00700D5A">
        <w:rPr>
          <w:rFonts w:ascii="Times New Roman" w:hAnsi="Times New Roman" w:cs="Times New Roman"/>
          <w:sz w:val="24"/>
          <w:szCs w:val="24"/>
        </w:rPr>
        <w:t xml:space="preserve"> hal tersebut bermakna bahwa </w:t>
      </w:r>
      <w:r w:rsidR="0039016A" w:rsidRPr="00700D5A">
        <w:rPr>
          <w:rFonts w:ascii="Times New Roman" w:hAnsi="Times New Roman" w:cs="Times New Roman"/>
          <w:sz w:val="24"/>
          <w:szCs w:val="24"/>
        </w:rPr>
        <w:t xml:space="preserve">model regresi </w:t>
      </w:r>
      <w:r w:rsidR="00906635" w:rsidRPr="00700D5A">
        <w:rPr>
          <w:rFonts w:ascii="Times New Roman" w:hAnsi="Times New Roman" w:cs="Times New Roman"/>
          <w:sz w:val="24"/>
          <w:szCs w:val="24"/>
        </w:rPr>
        <w:t xml:space="preserve">berganda </w:t>
      </w:r>
      <w:r w:rsidR="0039016A" w:rsidRPr="00700D5A">
        <w:rPr>
          <w:rFonts w:ascii="Times New Roman" w:hAnsi="Times New Roman" w:cs="Times New Roman"/>
          <w:sz w:val="24"/>
          <w:szCs w:val="24"/>
        </w:rPr>
        <w:t>yang diajukan</w:t>
      </w:r>
      <w:r w:rsidR="00906635" w:rsidRPr="00700D5A">
        <w:rPr>
          <w:rFonts w:ascii="Times New Roman" w:hAnsi="Times New Roman" w:cs="Times New Roman"/>
          <w:sz w:val="24"/>
          <w:szCs w:val="24"/>
        </w:rPr>
        <w:t xml:space="preserve"> dalam penelitian ini</w:t>
      </w:r>
      <w:r w:rsidR="0039016A" w:rsidRPr="00700D5A">
        <w:rPr>
          <w:rFonts w:ascii="Times New Roman" w:hAnsi="Times New Roman" w:cs="Times New Roman"/>
          <w:sz w:val="24"/>
          <w:szCs w:val="24"/>
        </w:rPr>
        <w:t xml:space="preserve"> bisa digunakan untuk memprediksi kinerja wirausahawati UMKM</w:t>
      </w:r>
      <w:r w:rsidR="00906635" w:rsidRPr="00700D5A">
        <w:rPr>
          <w:rFonts w:ascii="Times New Roman" w:hAnsi="Times New Roman" w:cs="Times New Roman"/>
          <w:sz w:val="24"/>
          <w:szCs w:val="24"/>
        </w:rPr>
        <w:t xml:space="preserve"> DIY</w:t>
      </w:r>
      <w:r w:rsidR="0039016A" w:rsidRPr="00700D5A">
        <w:rPr>
          <w:rFonts w:ascii="Times New Roman" w:hAnsi="Times New Roman" w:cs="Times New Roman"/>
          <w:sz w:val="24"/>
          <w:szCs w:val="24"/>
        </w:rPr>
        <w:t>.</w:t>
      </w:r>
      <w:r w:rsidR="00906635" w:rsidRPr="00700D5A">
        <w:rPr>
          <w:rFonts w:ascii="Times New Roman" w:hAnsi="Times New Roman" w:cs="Times New Roman"/>
          <w:sz w:val="24"/>
          <w:szCs w:val="24"/>
        </w:rPr>
        <w:t xml:space="preserve"> </w:t>
      </w:r>
    </w:p>
    <w:p w:rsidR="0039016A" w:rsidRPr="00700D5A" w:rsidRDefault="0079188C" w:rsidP="00E31887">
      <w:pPr>
        <w:autoSpaceDE w:val="0"/>
        <w:autoSpaceDN w:val="0"/>
        <w:adjustRightInd w:val="0"/>
        <w:spacing w:after="0" w:line="360" w:lineRule="auto"/>
        <w:jc w:val="both"/>
        <w:rPr>
          <w:rFonts w:ascii="Times New Roman" w:hAnsi="Times New Roman" w:cs="Times New Roman"/>
          <w:sz w:val="24"/>
          <w:szCs w:val="24"/>
        </w:rPr>
      </w:pPr>
      <w:r w:rsidRPr="00700D5A">
        <w:rPr>
          <w:rFonts w:ascii="Times New Roman" w:hAnsi="Times New Roman" w:cs="Times New Roman"/>
          <w:sz w:val="24"/>
          <w:szCs w:val="24"/>
        </w:rPr>
        <w:tab/>
        <w:t>P</w:t>
      </w:r>
      <w:r w:rsidR="00906635" w:rsidRPr="00700D5A">
        <w:rPr>
          <w:rFonts w:ascii="Times New Roman" w:hAnsi="Times New Roman" w:cs="Times New Roman"/>
          <w:sz w:val="24"/>
          <w:szCs w:val="24"/>
        </w:rPr>
        <w:t xml:space="preserve">engujian secara parsial masing – masing dimensi terhadap kinerja melalui </w:t>
      </w:r>
      <w:r w:rsidR="0039016A" w:rsidRPr="00700D5A">
        <w:rPr>
          <w:rFonts w:ascii="Times New Roman" w:hAnsi="Times New Roman" w:cs="Times New Roman"/>
          <w:sz w:val="24"/>
          <w:szCs w:val="24"/>
        </w:rPr>
        <w:t>Uji t</w:t>
      </w:r>
      <w:r w:rsidR="00906635" w:rsidRPr="00700D5A">
        <w:rPr>
          <w:rFonts w:ascii="Times New Roman" w:hAnsi="Times New Roman" w:cs="Times New Roman"/>
          <w:sz w:val="24"/>
          <w:szCs w:val="24"/>
        </w:rPr>
        <w:t>. Pengujian</w:t>
      </w:r>
      <w:r w:rsidR="0039016A" w:rsidRPr="00700D5A">
        <w:rPr>
          <w:rFonts w:ascii="Times New Roman" w:hAnsi="Times New Roman" w:cs="Times New Roman"/>
          <w:sz w:val="24"/>
          <w:szCs w:val="24"/>
        </w:rPr>
        <w:t xml:space="preserve"> dilakukan untuk menguji signifikansi </w:t>
      </w:r>
      <w:r w:rsidR="00906635" w:rsidRPr="00700D5A">
        <w:rPr>
          <w:rFonts w:ascii="Times New Roman" w:hAnsi="Times New Roman" w:cs="Times New Roman"/>
          <w:sz w:val="24"/>
          <w:szCs w:val="24"/>
        </w:rPr>
        <w:t xml:space="preserve">dimensi </w:t>
      </w:r>
      <w:r w:rsidR="0039016A" w:rsidRPr="00700D5A">
        <w:rPr>
          <w:rFonts w:ascii="Times New Roman" w:hAnsi="Times New Roman" w:cs="Times New Roman"/>
          <w:sz w:val="24"/>
          <w:szCs w:val="24"/>
        </w:rPr>
        <w:t xml:space="preserve">variabel </w:t>
      </w:r>
      <w:r w:rsidR="00906635" w:rsidRPr="00700D5A">
        <w:rPr>
          <w:rFonts w:ascii="Times New Roman" w:hAnsi="Times New Roman" w:cs="Times New Roman"/>
          <w:sz w:val="24"/>
          <w:szCs w:val="24"/>
        </w:rPr>
        <w:t>ke</w:t>
      </w:r>
      <w:r w:rsidR="0039016A" w:rsidRPr="00700D5A">
        <w:rPr>
          <w:rFonts w:ascii="Times New Roman" w:hAnsi="Times New Roman" w:cs="Times New Roman"/>
          <w:sz w:val="24"/>
          <w:szCs w:val="24"/>
        </w:rPr>
        <w:t>proaktif</w:t>
      </w:r>
      <w:r w:rsidR="00906635" w:rsidRPr="00700D5A">
        <w:rPr>
          <w:rFonts w:ascii="Times New Roman" w:hAnsi="Times New Roman" w:cs="Times New Roman"/>
          <w:sz w:val="24"/>
          <w:szCs w:val="24"/>
        </w:rPr>
        <w:t>an</w:t>
      </w:r>
      <w:r w:rsidR="0039016A" w:rsidRPr="00700D5A">
        <w:rPr>
          <w:rFonts w:ascii="Times New Roman" w:hAnsi="Times New Roman" w:cs="Times New Roman"/>
          <w:sz w:val="24"/>
          <w:szCs w:val="24"/>
        </w:rPr>
        <w:t xml:space="preserve">, perilaku </w:t>
      </w:r>
      <w:r w:rsidR="00906635" w:rsidRPr="00700D5A">
        <w:rPr>
          <w:rFonts w:ascii="Times New Roman" w:hAnsi="Times New Roman" w:cs="Times New Roman"/>
          <w:sz w:val="24"/>
          <w:szCs w:val="24"/>
        </w:rPr>
        <w:t>ke</w:t>
      </w:r>
      <w:r w:rsidR="0039016A" w:rsidRPr="00700D5A">
        <w:rPr>
          <w:rFonts w:ascii="Times New Roman" w:hAnsi="Times New Roman" w:cs="Times New Roman"/>
          <w:sz w:val="24"/>
          <w:szCs w:val="24"/>
        </w:rPr>
        <w:t>inovatif</w:t>
      </w:r>
      <w:r w:rsidR="00906635" w:rsidRPr="00700D5A">
        <w:rPr>
          <w:rFonts w:ascii="Times New Roman" w:hAnsi="Times New Roman" w:cs="Times New Roman"/>
          <w:sz w:val="24"/>
          <w:szCs w:val="24"/>
        </w:rPr>
        <w:t>an</w:t>
      </w:r>
      <w:r w:rsidR="0039016A" w:rsidRPr="00700D5A">
        <w:rPr>
          <w:rFonts w:ascii="Times New Roman" w:hAnsi="Times New Roman" w:cs="Times New Roman"/>
          <w:sz w:val="24"/>
          <w:szCs w:val="24"/>
        </w:rPr>
        <w:t xml:space="preserve"> dan </w:t>
      </w:r>
      <w:r w:rsidR="00906635" w:rsidRPr="00700D5A">
        <w:rPr>
          <w:rFonts w:ascii="Times New Roman" w:hAnsi="Times New Roman" w:cs="Times New Roman"/>
          <w:sz w:val="24"/>
          <w:szCs w:val="24"/>
        </w:rPr>
        <w:t>keberanian berisiko (</w:t>
      </w:r>
      <w:r w:rsidR="0039016A" w:rsidRPr="00700D5A">
        <w:rPr>
          <w:rFonts w:ascii="Times New Roman" w:hAnsi="Times New Roman" w:cs="Times New Roman"/>
          <w:i/>
          <w:sz w:val="24"/>
          <w:szCs w:val="24"/>
        </w:rPr>
        <w:t>risk taking</w:t>
      </w:r>
      <w:r w:rsidR="00906635" w:rsidRPr="00700D5A">
        <w:rPr>
          <w:rFonts w:ascii="Times New Roman" w:hAnsi="Times New Roman" w:cs="Times New Roman"/>
          <w:i/>
          <w:sz w:val="24"/>
          <w:szCs w:val="24"/>
        </w:rPr>
        <w:t>)</w:t>
      </w:r>
      <w:r w:rsidR="0039016A" w:rsidRPr="00700D5A">
        <w:rPr>
          <w:rFonts w:ascii="Times New Roman" w:hAnsi="Times New Roman" w:cs="Times New Roman"/>
          <w:i/>
          <w:sz w:val="24"/>
          <w:szCs w:val="24"/>
        </w:rPr>
        <w:t xml:space="preserve"> </w:t>
      </w:r>
      <w:r w:rsidR="0039016A" w:rsidRPr="00700D5A">
        <w:rPr>
          <w:rFonts w:ascii="Times New Roman" w:hAnsi="Times New Roman" w:cs="Times New Roman"/>
          <w:sz w:val="24"/>
          <w:szCs w:val="24"/>
        </w:rPr>
        <w:t>secara parsial terhadap kinerja. Hasil uji menunju</w:t>
      </w:r>
      <w:r w:rsidR="00F56AE1" w:rsidRPr="00700D5A">
        <w:rPr>
          <w:rFonts w:ascii="Times New Roman" w:hAnsi="Times New Roman" w:cs="Times New Roman"/>
          <w:sz w:val="24"/>
          <w:szCs w:val="24"/>
        </w:rPr>
        <w:t>k</w:t>
      </w:r>
      <w:r w:rsidR="0039016A" w:rsidRPr="00700D5A">
        <w:rPr>
          <w:rFonts w:ascii="Times New Roman" w:hAnsi="Times New Roman" w:cs="Times New Roman"/>
          <w:sz w:val="24"/>
          <w:szCs w:val="24"/>
        </w:rPr>
        <w:t xml:space="preserve">kan bahwa angka signifikansi variabel </w:t>
      </w:r>
      <w:r w:rsidR="00906635" w:rsidRPr="00700D5A">
        <w:rPr>
          <w:rFonts w:ascii="Times New Roman" w:hAnsi="Times New Roman" w:cs="Times New Roman"/>
          <w:sz w:val="24"/>
          <w:szCs w:val="24"/>
        </w:rPr>
        <w:t>ke</w:t>
      </w:r>
      <w:r w:rsidR="0039016A" w:rsidRPr="00700D5A">
        <w:rPr>
          <w:rFonts w:ascii="Times New Roman" w:hAnsi="Times New Roman" w:cs="Times New Roman"/>
          <w:sz w:val="24"/>
          <w:szCs w:val="24"/>
        </w:rPr>
        <w:t>proaktif</w:t>
      </w:r>
      <w:r w:rsidR="00906635" w:rsidRPr="00700D5A">
        <w:rPr>
          <w:rFonts w:ascii="Times New Roman" w:hAnsi="Times New Roman" w:cs="Times New Roman"/>
          <w:sz w:val="24"/>
          <w:szCs w:val="24"/>
        </w:rPr>
        <w:t>an sebesar</w:t>
      </w:r>
      <w:r w:rsidR="0039016A" w:rsidRPr="00700D5A">
        <w:rPr>
          <w:rFonts w:ascii="Times New Roman" w:hAnsi="Times New Roman" w:cs="Times New Roman"/>
          <w:sz w:val="24"/>
          <w:szCs w:val="24"/>
        </w:rPr>
        <w:t xml:space="preserve"> 0,000</w:t>
      </w:r>
      <w:r w:rsidR="003E50FD" w:rsidRPr="00700D5A">
        <w:rPr>
          <w:rFonts w:ascii="Times New Roman" w:hAnsi="Times New Roman" w:cs="Times New Roman"/>
          <w:sz w:val="24"/>
          <w:szCs w:val="24"/>
        </w:rPr>
        <w:t xml:space="preserve"> </w:t>
      </w:r>
      <w:r w:rsidR="0039016A" w:rsidRPr="00700D5A">
        <w:rPr>
          <w:rFonts w:ascii="Times New Roman" w:hAnsi="Times New Roman" w:cs="Times New Roman"/>
          <w:sz w:val="24"/>
          <w:szCs w:val="24"/>
        </w:rPr>
        <w:t xml:space="preserve">lebih kecil dari taraf signifikansi yang disyaratkan 5 % atau 0,05 maka hipotesis (H1) yang diajukan bahwa </w:t>
      </w:r>
      <w:r w:rsidR="00906635" w:rsidRPr="00700D5A">
        <w:rPr>
          <w:rFonts w:ascii="Times New Roman" w:hAnsi="Times New Roman" w:cs="Times New Roman"/>
          <w:sz w:val="24"/>
          <w:szCs w:val="24"/>
        </w:rPr>
        <w:t>ke</w:t>
      </w:r>
      <w:r w:rsidR="0039016A" w:rsidRPr="00700D5A">
        <w:rPr>
          <w:rFonts w:ascii="Times New Roman" w:hAnsi="Times New Roman" w:cs="Times New Roman"/>
          <w:sz w:val="24"/>
          <w:szCs w:val="24"/>
        </w:rPr>
        <w:t>proaktif</w:t>
      </w:r>
      <w:r w:rsidR="00906635" w:rsidRPr="00700D5A">
        <w:rPr>
          <w:rFonts w:ascii="Times New Roman" w:hAnsi="Times New Roman" w:cs="Times New Roman"/>
          <w:sz w:val="24"/>
          <w:szCs w:val="24"/>
        </w:rPr>
        <w:t>an</w:t>
      </w:r>
      <w:r w:rsidR="0039016A" w:rsidRPr="00700D5A">
        <w:rPr>
          <w:rFonts w:ascii="Times New Roman" w:hAnsi="Times New Roman" w:cs="Times New Roman"/>
          <w:sz w:val="24"/>
          <w:szCs w:val="24"/>
        </w:rPr>
        <w:t xml:space="preserve">  berpengaruh secara positif signifikan terhadap kinerja terbukti dan diterima. Hasil temuan ini sejalan dengan temuan </w:t>
      </w:r>
      <w:r w:rsidR="003E50FD" w:rsidRPr="00700D5A">
        <w:rPr>
          <w:rFonts w:ascii="Times New Roman" w:hAnsi="Times New Roman" w:cs="Times New Roman"/>
          <w:sz w:val="24"/>
          <w:szCs w:val="24"/>
        </w:rPr>
        <w:t>Ali dan Abdel (2014);</w:t>
      </w:r>
      <w:r w:rsidR="0039016A" w:rsidRPr="00700D5A">
        <w:rPr>
          <w:rFonts w:ascii="Times New Roman" w:hAnsi="Times New Roman" w:cs="Times New Roman"/>
          <w:sz w:val="24"/>
          <w:szCs w:val="24"/>
        </w:rPr>
        <w:t>Ranto (2016); Wulandar</w:t>
      </w:r>
      <w:r w:rsidR="003E50FD" w:rsidRPr="00700D5A">
        <w:rPr>
          <w:rFonts w:ascii="Times New Roman" w:hAnsi="Times New Roman" w:cs="Times New Roman"/>
          <w:sz w:val="24"/>
          <w:szCs w:val="24"/>
        </w:rPr>
        <w:t>y et al.(2017);Supranoto (2009)</w:t>
      </w:r>
      <w:r w:rsidR="0039016A" w:rsidRPr="00700D5A">
        <w:rPr>
          <w:rFonts w:ascii="Times New Roman" w:hAnsi="Times New Roman" w:cs="Times New Roman"/>
          <w:sz w:val="24"/>
          <w:szCs w:val="24"/>
        </w:rPr>
        <w:t>;Dewi (2006); Djodjobo dan Hendra (2014);</w:t>
      </w:r>
      <w:r w:rsidR="003E50FD" w:rsidRPr="00700D5A">
        <w:rPr>
          <w:rFonts w:ascii="Times New Roman" w:hAnsi="Times New Roman" w:cs="Times New Roman"/>
          <w:sz w:val="24"/>
          <w:szCs w:val="24"/>
        </w:rPr>
        <w:t>Wardi (2017), namun tidak sejalan dengan Susanto (2010)</w:t>
      </w:r>
      <w:r w:rsidR="00F56AE1" w:rsidRPr="00700D5A">
        <w:rPr>
          <w:rFonts w:ascii="Times New Roman" w:hAnsi="Times New Roman" w:cs="Times New Roman"/>
          <w:sz w:val="24"/>
          <w:szCs w:val="24"/>
        </w:rPr>
        <w:t>.</w:t>
      </w:r>
    </w:p>
    <w:p w:rsidR="0039016A" w:rsidRPr="00700D5A" w:rsidRDefault="0039016A" w:rsidP="00E31887">
      <w:pPr>
        <w:autoSpaceDE w:val="0"/>
        <w:autoSpaceDN w:val="0"/>
        <w:adjustRightInd w:val="0"/>
        <w:spacing w:after="0" w:line="360" w:lineRule="auto"/>
        <w:jc w:val="both"/>
        <w:rPr>
          <w:rFonts w:ascii="Times New Roman" w:hAnsi="Times New Roman" w:cs="Times New Roman"/>
          <w:sz w:val="24"/>
          <w:szCs w:val="24"/>
        </w:rPr>
      </w:pPr>
      <w:r w:rsidRPr="00700D5A">
        <w:rPr>
          <w:rFonts w:ascii="Times New Roman" w:hAnsi="Times New Roman" w:cs="Times New Roman"/>
          <w:sz w:val="24"/>
          <w:szCs w:val="24"/>
        </w:rPr>
        <w:t xml:space="preserve">Hipotesis (H2) yang diajukan bahwa </w:t>
      </w:r>
      <w:r w:rsidR="00906635" w:rsidRPr="00700D5A">
        <w:rPr>
          <w:rFonts w:ascii="Times New Roman" w:hAnsi="Times New Roman" w:cs="Times New Roman"/>
          <w:sz w:val="24"/>
          <w:szCs w:val="24"/>
        </w:rPr>
        <w:t>ke</w:t>
      </w:r>
      <w:r w:rsidRPr="00700D5A">
        <w:rPr>
          <w:rFonts w:ascii="Times New Roman" w:hAnsi="Times New Roman" w:cs="Times New Roman"/>
          <w:sz w:val="24"/>
          <w:szCs w:val="24"/>
        </w:rPr>
        <w:t>inovatif</w:t>
      </w:r>
      <w:r w:rsidR="00906635" w:rsidRPr="00700D5A">
        <w:rPr>
          <w:rFonts w:ascii="Times New Roman" w:hAnsi="Times New Roman" w:cs="Times New Roman"/>
          <w:sz w:val="24"/>
          <w:szCs w:val="24"/>
        </w:rPr>
        <w:t>an</w:t>
      </w:r>
      <w:r w:rsidRPr="00700D5A">
        <w:rPr>
          <w:rFonts w:ascii="Times New Roman" w:hAnsi="Times New Roman" w:cs="Times New Roman"/>
          <w:sz w:val="24"/>
          <w:szCs w:val="24"/>
        </w:rPr>
        <w:t xml:space="preserve">  berpengaruh secara positif signifikan terhadap kinerja  terbukti dan diterima mengingat nilai signifikansinya sebesar 0,014 lebih kecil dari 0,05. Hasil temuan ini sejalan dengan temuan </w:t>
      </w:r>
      <w:r w:rsidR="003E50FD" w:rsidRPr="00700D5A">
        <w:rPr>
          <w:rFonts w:ascii="Times New Roman" w:hAnsi="Times New Roman" w:cs="Times New Roman"/>
          <w:sz w:val="24"/>
          <w:szCs w:val="24"/>
        </w:rPr>
        <w:t xml:space="preserve">Ali dan Abdel (2014); </w:t>
      </w:r>
      <w:r w:rsidRPr="00700D5A">
        <w:rPr>
          <w:rFonts w:ascii="Times New Roman" w:hAnsi="Times New Roman" w:cs="Times New Roman"/>
          <w:sz w:val="24"/>
          <w:szCs w:val="24"/>
        </w:rPr>
        <w:t>Ranto (2016); Wulandar</w:t>
      </w:r>
      <w:r w:rsidR="00E64092" w:rsidRPr="00700D5A">
        <w:rPr>
          <w:rFonts w:ascii="Times New Roman" w:hAnsi="Times New Roman" w:cs="Times New Roman"/>
          <w:sz w:val="24"/>
          <w:szCs w:val="24"/>
        </w:rPr>
        <w:t>y et al.(2017);Supranoto (2009)</w:t>
      </w:r>
      <w:r w:rsidRPr="00700D5A">
        <w:rPr>
          <w:rFonts w:ascii="Times New Roman" w:hAnsi="Times New Roman" w:cs="Times New Roman"/>
          <w:sz w:val="24"/>
          <w:szCs w:val="24"/>
        </w:rPr>
        <w:t>;</w:t>
      </w:r>
      <w:r w:rsidR="00E64092" w:rsidRPr="00700D5A">
        <w:rPr>
          <w:rFonts w:ascii="Times New Roman" w:hAnsi="Times New Roman" w:cs="Times New Roman"/>
          <w:sz w:val="24"/>
          <w:szCs w:val="24"/>
        </w:rPr>
        <w:t xml:space="preserve"> </w:t>
      </w:r>
      <w:r w:rsidRPr="00700D5A">
        <w:rPr>
          <w:rFonts w:ascii="Times New Roman" w:hAnsi="Times New Roman" w:cs="Times New Roman"/>
          <w:sz w:val="24"/>
          <w:szCs w:val="24"/>
        </w:rPr>
        <w:t xml:space="preserve">Dewi </w:t>
      </w:r>
      <w:r w:rsidRPr="00700D5A">
        <w:rPr>
          <w:rFonts w:ascii="Times New Roman" w:hAnsi="Times New Roman" w:cs="Times New Roman"/>
          <w:sz w:val="24"/>
          <w:szCs w:val="24"/>
        </w:rPr>
        <w:lastRenderedPageBreak/>
        <w:t>(2006); Djodjobo dan Hendra (2014);</w:t>
      </w:r>
      <w:r w:rsidR="003E50FD" w:rsidRPr="00700D5A">
        <w:rPr>
          <w:rFonts w:ascii="Times New Roman" w:hAnsi="Times New Roman" w:cs="Times New Roman"/>
          <w:sz w:val="24"/>
          <w:szCs w:val="24"/>
        </w:rPr>
        <w:t xml:space="preserve"> tidak sejalan dengan temuan Susanto (2010).</w:t>
      </w:r>
    </w:p>
    <w:p w:rsidR="006C785A" w:rsidRPr="00B65FD8" w:rsidRDefault="0039016A" w:rsidP="00E31887">
      <w:pPr>
        <w:autoSpaceDE w:val="0"/>
        <w:autoSpaceDN w:val="0"/>
        <w:adjustRightInd w:val="0"/>
        <w:spacing w:after="0" w:line="360" w:lineRule="auto"/>
        <w:jc w:val="both"/>
        <w:rPr>
          <w:rFonts w:ascii="Times New Roman" w:hAnsi="Times New Roman" w:cs="Times New Roman"/>
          <w:sz w:val="24"/>
          <w:szCs w:val="24"/>
        </w:rPr>
      </w:pPr>
      <w:r w:rsidRPr="00700D5A">
        <w:rPr>
          <w:rFonts w:ascii="Times New Roman" w:hAnsi="Times New Roman" w:cs="Times New Roman"/>
          <w:sz w:val="24"/>
          <w:szCs w:val="24"/>
        </w:rPr>
        <w:t xml:space="preserve">Hipotesis (H3) bahwa  </w:t>
      </w:r>
      <w:r w:rsidRPr="00700D5A">
        <w:rPr>
          <w:rFonts w:ascii="Times New Roman" w:hAnsi="Times New Roman" w:cs="Times New Roman"/>
          <w:i/>
          <w:sz w:val="24"/>
          <w:szCs w:val="24"/>
        </w:rPr>
        <w:t>risk taking</w:t>
      </w:r>
      <w:r w:rsidRPr="00700D5A">
        <w:rPr>
          <w:rFonts w:ascii="Times New Roman" w:hAnsi="Times New Roman" w:cs="Times New Roman"/>
          <w:sz w:val="24"/>
          <w:szCs w:val="24"/>
        </w:rPr>
        <w:t xml:space="preserve"> berpengaruh positif dan signifikan terhadap kinerja tidak terbukti dan hipotesa (H3) ditolak mengingat nilai signifikansinya 0,632 lebih besar dari taraf yang signifikansi yang disyaratkan sebesar 0,05. </w:t>
      </w:r>
      <w:r w:rsidR="00D22562" w:rsidRPr="00700D5A">
        <w:rPr>
          <w:rFonts w:ascii="Times New Roman" w:hAnsi="Times New Roman" w:cs="Times New Roman"/>
          <w:sz w:val="24"/>
          <w:szCs w:val="24"/>
        </w:rPr>
        <w:t>Temuan ini tidak sejalan dengan Ali dan Abdel (2</w:t>
      </w:r>
      <w:r w:rsidR="00E64092" w:rsidRPr="00700D5A">
        <w:rPr>
          <w:rFonts w:ascii="Times New Roman" w:hAnsi="Times New Roman" w:cs="Times New Roman"/>
          <w:sz w:val="24"/>
          <w:szCs w:val="24"/>
        </w:rPr>
        <w:t>014); Susanto (2010); Nurhartan</w:t>
      </w:r>
      <w:r w:rsidR="00D22562" w:rsidRPr="00700D5A">
        <w:rPr>
          <w:rFonts w:ascii="Times New Roman" w:hAnsi="Times New Roman" w:cs="Times New Roman"/>
          <w:sz w:val="24"/>
          <w:szCs w:val="24"/>
        </w:rPr>
        <w:t>i; Ranto (2016). Namun h</w:t>
      </w:r>
      <w:r w:rsidR="00F56AE1" w:rsidRPr="00700D5A">
        <w:rPr>
          <w:rFonts w:ascii="Times New Roman" w:hAnsi="Times New Roman" w:cs="Times New Roman"/>
          <w:sz w:val="24"/>
          <w:szCs w:val="24"/>
        </w:rPr>
        <w:t xml:space="preserve">asil </w:t>
      </w:r>
      <w:r w:rsidR="00D22562" w:rsidRPr="00700D5A">
        <w:rPr>
          <w:rFonts w:ascii="Times New Roman" w:hAnsi="Times New Roman" w:cs="Times New Roman"/>
          <w:sz w:val="24"/>
          <w:szCs w:val="24"/>
        </w:rPr>
        <w:t xml:space="preserve">penelitian </w:t>
      </w:r>
      <w:r w:rsidR="00F56AE1" w:rsidRPr="00700D5A">
        <w:rPr>
          <w:rFonts w:ascii="Times New Roman" w:hAnsi="Times New Roman" w:cs="Times New Roman"/>
          <w:sz w:val="24"/>
          <w:szCs w:val="24"/>
        </w:rPr>
        <w:t xml:space="preserve">ini mendukung Covin dan Slevin (1989) bahwa perusahaan atau UKM yang berorientasi kewirausahaan cenderung berperilaku proaktif, inovatif, dan </w:t>
      </w:r>
      <w:r w:rsidR="00F56AE1" w:rsidRPr="00700D5A">
        <w:rPr>
          <w:rFonts w:ascii="Times New Roman" w:hAnsi="Times New Roman" w:cs="Times New Roman"/>
          <w:i/>
          <w:sz w:val="24"/>
          <w:szCs w:val="24"/>
        </w:rPr>
        <w:t xml:space="preserve">risk taking </w:t>
      </w:r>
      <w:r w:rsidR="00F56AE1" w:rsidRPr="00700D5A">
        <w:rPr>
          <w:rFonts w:ascii="Times New Roman" w:hAnsi="Times New Roman" w:cs="Times New Roman"/>
          <w:sz w:val="24"/>
          <w:szCs w:val="24"/>
        </w:rPr>
        <w:t xml:space="preserve">tidak berlaku pada temuan ini mengingat jenis usaha dalam sampel ini berbeda beda sehingga tingkat </w:t>
      </w:r>
      <w:r w:rsidR="00F56AE1" w:rsidRPr="00700D5A">
        <w:rPr>
          <w:rFonts w:ascii="Times New Roman" w:hAnsi="Times New Roman" w:cs="Times New Roman"/>
          <w:i/>
          <w:sz w:val="24"/>
          <w:szCs w:val="24"/>
        </w:rPr>
        <w:t>risk taking</w:t>
      </w:r>
      <w:r w:rsidR="00D22562" w:rsidRPr="00700D5A">
        <w:rPr>
          <w:rFonts w:ascii="Times New Roman" w:hAnsi="Times New Roman" w:cs="Times New Roman"/>
          <w:sz w:val="24"/>
          <w:szCs w:val="24"/>
        </w:rPr>
        <w:t xml:space="preserve"> yang diambil juga sehar</w:t>
      </w:r>
      <w:r w:rsidR="00F56AE1" w:rsidRPr="00700D5A">
        <w:rPr>
          <w:rFonts w:ascii="Times New Roman" w:hAnsi="Times New Roman" w:cs="Times New Roman"/>
          <w:sz w:val="24"/>
          <w:szCs w:val="24"/>
        </w:rPr>
        <w:t>u</w:t>
      </w:r>
      <w:r w:rsidR="00D22562" w:rsidRPr="00700D5A">
        <w:rPr>
          <w:rFonts w:ascii="Times New Roman" w:hAnsi="Times New Roman" w:cs="Times New Roman"/>
          <w:sz w:val="24"/>
          <w:szCs w:val="24"/>
        </w:rPr>
        <w:t>s</w:t>
      </w:r>
      <w:r w:rsidR="00F56AE1" w:rsidRPr="00700D5A">
        <w:rPr>
          <w:rFonts w:ascii="Times New Roman" w:hAnsi="Times New Roman" w:cs="Times New Roman"/>
          <w:sz w:val="24"/>
          <w:szCs w:val="24"/>
        </w:rPr>
        <w:t xml:space="preserve">nya berbeda. Hasil </w:t>
      </w:r>
      <w:r w:rsidR="00D22562" w:rsidRPr="00700D5A">
        <w:rPr>
          <w:rFonts w:ascii="Times New Roman" w:hAnsi="Times New Roman" w:cs="Times New Roman"/>
          <w:sz w:val="24"/>
          <w:szCs w:val="24"/>
        </w:rPr>
        <w:t xml:space="preserve">penelitian </w:t>
      </w:r>
      <w:r w:rsidR="00F56AE1" w:rsidRPr="00700D5A">
        <w:rPr>
          <w:rFonts w:ascii="Times New Roman" w:hAnsi="Times New Roman" w:cs="Times New Roman"/>
          <w:sz w:val="24"/>
          <w:szCs w:val="24"/>
        </w:rPr>
        <w:t>ini</w:t>
      </w:r>
      <w:r w:rsidR="00D22562" w:rsidRPr="00700D5A">
        <w:rPr>
          <w:rFonts w:ascii="Times New Roman" w:hAnsi="Times New Roman" w:cs="Times New Roman"/>
          <w:sz w:val="24"/>
          <w:szCs w:val="24"/>
        </w:rPr>
        <w:t xml:space="preserve"> </w:t>
      </w:r>
      <w:r w:rsidR="00F56AE1" w:rsidRPr="00700D5A">
        <w:rPr>
          <w:rFonts w:ascii="Times New Roman" w:hAnsi="Times New Roman" w:cs="Times New Roman"/>
          <w:sz w:val="24"/>
          <w:szCs w:val="24"/>
        </w:rPr>
        <w:t xml:space="preserve"> dikuatkan oleh model yang dibangun Wawuruntu (2016) bahwa pengambilan risiko dalam bekerja tidak selalu menjadi dorongan prestasi te</w:t>
      </w:r>
      <w:r w:rsidR="00D22562" w:rsidRPr="00700D5A">
        <w:rPr>
          <w:rFonts w:ascii="Times New Roman" w:hAnsi="Times New Roman" w:cs="Times New Roman"/>
          <w:sz w:val="24"/>
          <w:szCs w:val="24"/>
        </w:rPr>
        <w:t>tapi justru merugikan perusahaan</w:t>
      </w:r>
      <w:r w:rsidR="00F56AE1" w:rsidRPr="00700D5A">
        <w:rPr>
          <w:rFonts w:ascii="Times New Roman" w:hAnsi="Times New Roman" w:cs="Times New Roman"/>
          <w:sz w:val="24"/>
          <w:szCs w:val="24"/>
        </w:rPr>
        <w:t xml:space="preserve"> apabila risiko tidak diperhitungkan dengan baik .</w:t>
      </w:r>
      <w:r w:rsidR="00D22562" w:rsidRPr="00700D5A">
        <w:rPr>
          <w:rFonts w:ascii="Times New Roman" w:hAnsi="Times New Roman" w:cs="Times New Roman"/>
          <w:sz w:val="24"/>
          <w:szCs w:val="24"/>
        </w:rPr>
        <w:t>disamping itu bisa melemahkan dorongan berprestasi dan semakin tidak memenuhi standar keberhasilan. Semakin besar dorongan untuk berprestasi maka cenderung tidak berani mengambil risiko. K</w:t>
      </w:r>
      <w:r w:rsidR="003F0AED" w:rsidRPr="00700D5A">
        <w:rPr>
          <w:rFonts w:ascii="Times New Roman" w:hAnsi="Times New Roman" w:cs="Times New Roman"/>
          <w:sz w:val="24"/>
          <w:szCs w:val="24"/>
        </w:rPr>
        <w:t xml:space="preserve">eberanian </w:t>
      </w:r>
      <w:r w:rsidR="00D22562" w:rsidRPr="00700D5A">
        <w:rPr>
          <w:rFonts w:ascii="Times New Roman" w:hAnsi="Times New Roman" w:cs="Times New Roman"/>
          <w:sz w:val="24"/>
          <w:szCs w:val="24"/>
        </w:rPr>
        <w:t xml:space="preserve">mengambil </w:t>
      </w:r>
      <w:r w:rsidR="003F0AED" w:rsidRPr="00700D5A">
        <w:rPr>
          <w:rFonts w:ascii="Times New Roman" w:hAnsi="Times New Roman" w:cs="Times New Roman"/>
          <w:sz w:val="24"/>
          <w:szCs w:val="24"/>
        </w:rPr>
        <w:t xml:space="preserve">risiko pada wirausahawati UMKM juga berbeda, </w:t>
      </w:r>
      <w:r w:rsidR="003E50FD" w:rsidRPr="00700D5A">
        <w:rPr>
          <w:rFonts w:ascii="Times New Roman" w:hAnsi="Times New Roman" w:cs="Times New Roman"/>
          <w:sz w:val="24"/>
          <w:szCs w:val="24"/>
        </w:rPr>
        <w:t xml:space="preserve"> masing masing karakteristik jenis usaha yang berbeda beda</w:t>
      </w:r>
      <w:r w:rsidR="00F56AE1" w:rsidRPr="00700D5A">
        <w:rPr>
          <w:rFonts w:ascii="Times New Roman" w:hAnsi="Times New Roman" w:cs="Times New Roman"/>
          <w:sz w:val="24"/>
          <w:szCs w:val="24"/>
        </w:rPr>
        <w:t xml:space="preserve"> antara usaha Boga, J</w:t>
      </w:r>
      <w:r w:rsidR="00CA0D36" w:rsidRPr="00700D5A">
        <w:rPr>
          <w:rFonts w:ascii="Times New Roman" w:hAnsi="Times New Roman" w:cs="Times New Roman"/>
          <w:sz w:val="24"/>
          <w:szCs w:val="24"/>
        </w:rPr>
        <w:t>asa, Handy Craft, dan Tanaman Hias</w:t>
      </w:r>
      <w:r w:rsidR="003F0AED" w:rsidRPr="00700D5A">
        <w:rPr>
          <w:rFonts w:ascii="Times New Roman" w:hAnsi="Times New Roman" w:cs="Times New Roman"/>
          <w:sz w:val="24"/>
          <w:szCs w:val="24"/>
        </w:rPr>
        <w:t>.  Dari sisi perilaku keberanian berisiko wirausahawati di UMKM ini dipengaruhi juga oleh tingkat preferensi masing masing wirausahawati tersebut di situasi pandemi Covid-19</w:t>
      </w:r>
      <w:r w:rsidR="00D22562" w:rsidRPr="00700D5A">
        <w:rPr>
          <w:rFonts w:ascii="Times New Roman" w:hAnsi="Times New Roman" w:cs="Times New Roman"/>
          <w:sz w:val="24"/>
          <w:szCs w:val="24"/>
        </w:rPr>
        <w:t xml:space="preserve"> ini</w:t>
      </w:r>
      <w:r w:rsidR="003F0AED" w:rsidRPr="00700D5A">
        <w:rPr>
          <w:rFonts w:ascii="Times New Roman" w:hAnsi="Times New Roman" w:cs="Times New Roman"/>
          <w:sz w:val="24"/>
          <w:szCs w:val="24"/>
        </w:rPr>
        <w:t>.</w:t>
      </w:r>
      <w:r w:rsidR="00D22562" w:rsidRPr="00700D5A">
        <w:rPr>
          <w:rFonts w:ascii="Times New Roman" w:hAnsi="Times New Roman" w:cs="Times New Roman"/>
          <w:sz w:val="24"/>
          <w:szCs w:val="24"/>
        </w:rPr>
        <w:t xml:space="preserve"> </w:t>
      </w:r>
    </w:p>
    <w:p w:rsidR="0039016A" w:rsidRPr="00700D5A" w:rsidRDefault="00E31887" w:rsidP="00E31887">
      <w:pPr>
        <w:autoSpaceDE w:val="0"/>
        <w:autoSpaceDN w:val="0"/>
        <w:adjustRightInd w:val="0"/>
        <w:spacing w:after="0" w:line="360" w:lineRule="auto"/>
        <w:jc w:val="both"/>
        <w:rPr>
          <w:rFonts w:ascii="Times New Roman" w:hAnsi="Times New Roman" w:cs="Times New Roman"/>
          <w:b/>
          <w:sz w:val="24"/>
          <w:szCs w:val="24"/>
        </w:rPr>
      </w:pPr>
      <w:r w:rsidRPr="00700D5A">
        <w:rPr>
          <w:rFonts w:ascii="Times New Roman" w:hAnsi="Times New Roman" w:cs="Times New Roman"/>
          <w:b/>
          <w:sz w:val="24"/>
          <w:szCs w:val="24"/>
        </w:rPr>
        <w:t>KESIMPULAN</w:t>
      </w:r>
    </w:p>
    <w:p w:rsidR="0039016A" w:rsidRPr="00700D5A" w:rsidRDefault="0079188C" w:rsidP="00E31887">
      <w:pPr>
        <w:autoSpaceDE w:val="0"/>
        <w:autoSpaceDN w:val="0"/>
        <w:adjustRightInd w:val="0"/>
        <w:spacing w:after="0" w:line="360" w:lineRule="auto"/>
        <w:jc w:val="both"/>
        <w:rPr>
          <w:rFonts w:ascii="Times New Roman" w:hAnsi="Times New Roman" w:cs="Times New Roman"/>
          <w:sz w:val="24"/>
          <w:szCs w:val="24"/>
        </w:rPr>
      </w:pPr>
      <w:r w:rsidRPr="00700D5A">
        <w:rPr>
          <w:rFonts w:ascii="Times New Roman" w:hAnsi="Times New Roman" w:cs="Times New Roman"/>
          <w:sz w:val="24"/>
          <w:szCs w:val="24"/>
        </w:rPr>
        <w:tab/>
      </w:r>
      <w:r w:rsidR="0039016A" w:rsidRPr="00700D5A">
        <w:rPr>
          <w:rFonts w:ascii="Times New Roman" w:hAnsi="Times New Roman" w:cs="Times New Roman"/>
          <w:sz w:val="24"/>
          <w:szCs w:val="24"/>
        </w:rPr>
        <w:t xml:space="preserve">Penelitian ini berhasil membuktikan bahwa </w:t>
      </w:r>
      <w:r w:rsidR="008C6CCB" w:rsidRPr="00700D5A">
        <w:rPr>
          <w:rFonts w:ascii="Times New Roman" w:hAnsi="Times New Roman" w:cs="Times New Roman"/>
          <w:sz w:val="24"/>
          <w:szCs w:val="24"/>
        </w:rPr>
        <w:t>ke</w:t>
      </w:r>
      <w:r w:rsidR="0039016A" w:rsidRPr="00700D5A">
        <w:rPr>
          <w:rFonts w:ascii="Times New Roman" w:hAnsi="Times New Roman" w:cs="Times New Roman"/>
          <w:sz w:val="24"/>
          <w:szCs w:val="24"/>
        </w:rPr>
        <w:t>p</w:t>
      </w:r>
      <w:r w:rsidR="00CA0D36" w:rsidRPr="00700D5A">
        <w:rPr>
          <w:rFonts w:ascii="Times New Roman" w:hAnsi="Times New Roman" w:cs="Times New Roman"/>
          <w:sz w:val="24"/>
          <w:szCs w:val="24"/>
        </w:rPr>
        <w:t>roaktif</w:t>
      </w:r>
      <w:r w:rsidR="008C6CCB" w:rsidRPr="00700D5A">
        <w:rPr>
          <w:rFonts w:ascii="Times New Roman" w:hAnsi="Times New Roman" w:cs="Times New Roman"/>
          <w:sz w:val="24"/>
          <w:szCs w:val="24"/>
        </w:rPr>
        <w:t>an</w:t>
      </w:r>
      <w:r w:rsidR="00CA0D36" w:rsidRPr="00700D5A">
        <w:rPr>
          <w:rFonts w:ascii="Times New Roman" w:hAnsi="Times New Roman" w:cs="Times New Roman"/>
          <w:sz w:val="24"/>
          <w:szCs w:val="24"/>
        </w:rPr>
        <w:t>,</w:t>
      </w:r>
      <w:r w:rsidR="0039016A" w:rsidRPr="00700D5A">
        <w:rPr>
          <w:rFonts w:ascii="Times New Roman" w:hAnsi="Times New Roman" w:cs="Times New Roman"/>
          <w:sz w:val="24"/>
          <w:szCs w:val="24"/>
        </w:rPr>
        <w:t xml:space="preserve"> </w:t>
      </w:r>
      <w:r w:rsidR="008C6CCB" w:rsidRPr="00700D5A">
        <w:rPr>
          <w:rFonts w:ascii="Times New Roman" w:hAnsi="Times New Roman" w:cs="Times New Roman"/>
          <w:sz w:val="24"/>
          <w:szCs w:val="24"/>
        </w:rPr>
        <w:t>ke</w:t>
      </w:r>
      <w:r w:rsidR="0039016A" w:rsidRPr="00700D5A">
        <w:rPr>
          <w:rFonts w:ascii="Times New Roman" w:hAnsi="Times New Roman" w:cs="Times New Roman"/>
          <w:sz w:val="24"/>
          <w:szCs w:val="24"/>
        </w:rPr>
        <w:t>inovatif</w:t>
      </w:r>
      <w:r w:rsidR="008C6CCB" w:rsidRPr="00700D5A">
        <w:rPr>
          <w:rFonts w:ascii="Times New Roman" w:hAnsi="Times New Roman" w:cs="Times New Roman"/>
          <w:sz w:val="24"/>
          <w:szCs w:val="24"/>
        </w:rPr>
        <w:t>an</w:t>
      </w:r>
      <w:r w:rsidR="0039016A" w:rsidRPr="00700D5A">
        <w:rPr>
          <w:rFonts w:ascii="Times New Roman" w:hAnsi="Times New Roman" w:cs="Times New Roman"/>
          <w:sz w:val="24"/>
          <w:szCs w:val="24"/>
        </w:rPr>
        <w:t xml:space="preserve"> dan </w:t>
      </w:r>
      <w:r w:rsidR="006C785A" w:rsidRPr="00700D5A">
        <w:rPr>
          <w:rFonts w:ascii="Times New Roman" w:hAnsi="Times New Roman" w:cs="Times New Roman"/>
          <w:sz w:val="24"/>
          <w:szCs w:val="24"/>
        </w:rPr>
        <w:t>keberanian berisko (</w:t>
      </w:r>
      <w:r w:rsidR="0039016A" w:rsidRPr="00700D5A">
        <w:rPr>
          <w:rFonts w:ascii="Times New Roman" w:hAnsi="Times New Roman" w:cs="Times New Roman"/>
          <w:i/>
          <w:sz w:val="24"/>
          <w:szCs w:val="24"/>
        </w:rPr>
        <w:t>risk taking</w:t>
      </w:r>
      <w:r w:rsidR="006C785A" w:rsidRPr="00700D5A">
        <w:rPr>
          <w:rFonts w:ascii="Times New Roman" w:hAnsi="Times New Roman" w:cs="Times New Roman"/>
          <w:i/>
          <w:sz w:val="24"/>
          <w:szCs w:val="24"/>
        </w:rPr>
        <w:t>)</w:t>
      </w:r>
      <w:r w:rsidR="0039016A" w:rsidRPr="00700D5A">
        <w:rPr>
          <w:rFonts w:ascii="Times New Roman" w:hAnsi="Times New Roman" w:cs="Times New Roman"/>
          <w:i/>
          <w:sz w:val="24"/>
          <w:szCs w:val="24"/>
        </w:rPr>
        <w:t xml:space="preserve"> </w:t>
      </w:r>
      <w:r w:rsidR="0039016A" w:rsidRPr="00700D5A">
        <w:rPr>
          <w:rFonts w:ascii="Times New Roman" w:hAnsi="Times New Roman" w:cs="Times New Roman"/>
          <w:sz w:val="24"/>
          <w:szCs w:val="24"/>
        </w:rPr>
        <w:t xml:space="preserve">secara simultan signifikan mempengaruhi kinerja </w:t>
      </w:r>
      <w:r w:rsidR="008C6CCB" w:rsidRPr="00700D5A">
        <w:rPr>
          <w:rFonts w:ascii="Times New Roman" w:hAnsi="Times New Roman" w:cs="Times New Roman"/>
          <w:sz w:val="24"/>
          <w:szCs w:val="24"/>
        </w:rPr>
        <w:t xml:space="preserve">wirausahawati </w:t>
      </w:r>
      <w:r w:rsidR="0039016A" w:rsidRPr="00700D5A">
        <w:rPr>
          <w:rFonts w:ascii="Times New Roman" w:hAnsi="Times New Roman" w:cs="Times New Roman"/>
          <w:sz w:val="24"/>
          <w:szCs w:val="24"/>
        </w:rPr>
        <w:t>UMKM</w:t>
      </w:r>
      <w:r w:rsidR="008C6CCB" w:rsidRPr="00700D5A">
        <w:rPr>
          <w:rFonts w:ascii="Times New Roman" w:hAnsi="Times New Roman" w:cs="Times New Roman"/>
          <w:sz w:val="24"/>
          <w:szCs w:val="24"/>
        </w:rPr>
        <w:t xml:space="preserve"> DIY di masa pandemi Covid-19</w:t>
      </w:r>
      <w:r w:rsidR="00CA0D36" w:rsidRPr="00700D5A">
        <w:rPr>
          <w:rFonts w:ascii="Times New Roman" w:hAnsi="Times New Roman" w:cs="Times New Roman"/>
          <w:sz w:val="24"/>
          <w:szCs w:val="24"/>
        </w:rPr>
        <w:t>.</w:t>
      </w:r>
      <w:r w:rsidRPr="00700D5A">
        <w:rPr>
          <w:rFonts w:ascii="Times New Roman" w:hAnsi="Times New Roman" w:cs="Times New Roman"/>
          <w:sz w:val="24"/>
          <w:szCs w:val="24"/>
        </w:rPr>
        <w:t xml:space="preserve"> </w:t>
      </w:r>
      <w:r w:rsidR="00CA0D36" w:rsidRPr="00700D5A">
        <w:rPr>
          <w:rFonts w:ascii="Times New Roman" w:hAnsi="Times New Roman" w:cs="Times New Roman"/>
          <w:sz w:val="24"/>
          <w:szCs w:val="24"/>
        </w:rPr>
        <w:t xml:space="preserve">Secara parsial </w:t>
      </w:r>
      <w:r w:rsidR="008C6CCB" w:rsidRPr="00700D5A">
        <w:rPr>
          <w:rFonts w:ascii="Times New Roman" w:hAnsi="Times New Roman" w:cs="Times New Roman"/>
          <w:sz w:val="24"/>
          <w:szCs w:val="24"/>
        </w:rPr>
        <w:t>ke</w:t>
      </w:r>
      <w:r w:rsidR="00CA0D36" w:rsidRPr="00700D5A">
        <w:rPr>
          <w:rFonts w:ascii="Times New Roman" w:hAnsi="Times New Roman" w:cs="Times New Roman"/>
          <w:sz w:val="24"/>
          <w:szCs w:val="24"/>
        </w:rPr>
        <w:t>proaktif</w:t>
      </w:r>
      <w:r w:rsidR="008C6CCB" w:rsidRPr="00700D5A">
        <w:rPr>
          <w:rFonts w:ascii="Times New Roman" w:hAnsi="Times New Roman" w:cs="Times New Roman"/>
          <w:sz w:val="24"/>
          <w:szCs w:val="24"/>
        </w:rPr>
        <w:t>an</w:t>
      </w:r>
      <w:r w:rsidR="00CA0D36" w:rsidRPr="00700D5A">
        <w:rPr>
          <w:rFonts w:ascii="Times New Roman" w:hAnsi="Times New Roman" w:cs="Times New Roman"/>
          <w:sz w:val="24"/>
          <w:szCs w:val="24"/>
        </w:rPr>
        <w:t xml:space="preserve"> dan</w:t>
      </w:r>
      <w:r w:rsidR="0039016A" w:rsidRPr="00700D5A">
        <w:rPr>
          <w:rFonts w:ascii="Times New Roman" w:hAnsi="Times New Roman" w:cs="Times New Roman"/>
          <w:sz w:val="24"/>
          <w:szCs w:val="24"/>
        </w:rPr>
        <w:t xml:space="preserve"> </w:t>
      </w:r>
      <w:r w:rsidR="008C6CCB" w:rsidRPr="00700D5A">
        <w:rPr>
          <w:rFonts w:ascii="Times New Roman" w:hAnsi="Times New Roman" w:cs="Times New Roman"/>
          <w:sz w:val="24"/>
          <w:szCs w:val="24"/>
        </w:rPr>
        <w:t>ke</w:t>
      </w:r>
      <w:r w:rsidR="0039016A" w:rsidRPr="00700D5A">
        <w:rPr>
          <w:rFonts w:ascii="Times New Roman" w:hAnsi="Times New Roman" w:cs="Times New Roman"/>
          <w:sz w:val="24"/>
          <w:szCs w:val="24"/>
        </w:rPr>
        <w:t>inovatif</w:t>
      </w:r>
      <w:r w:rsidR="008C6CCB" w:rsidRPr="00700D5A">
        <w:rPr>
          <w:rFonts w:ascii="Times New Roman" w:hAnsi="Times New Roman" w:cs="Times New Roman"/>
          <w:sz w:val="24"/>
          <w:szCs w:val="24"/>
        </w:rPr>
        <w:t>an</w:t>
      </w:r>
      <w:r w:rsidR="0039016A" w:rsidRPr="00700D5A">
        <w:rPr>
          <w:rFonts w:ascii="Times New Roman" w:hAnsi="Times New Roman" w:cs="Times New Roman"/>
          <w:sz w:val="24"/>
          <w:szCs w:val="24"/>
        </w:rPr>
        <w:t xml:space="preserve"> signifikan mempengaruhi kinerja</w:t>
      </w:r>
      <w:r w:rsidR="008C6CCB" w:rsidRPr="00700D5A">
        <w:rPr>
          <w:rFonts w:ascii="Times New Roman" w:hAnsi="Times New Roman" w:cs="Times New Roman"/>
          <w:sz w:val="24"/>
          <w:szCs w:val="24"/>
        </w:rPr>
        <w:t xml:space="preserve"> wirausahawati UMKM DIY di masa pandemi Covid-19</w:t>
      </w:r>
      <w:r w:rsidR="0039016A" w:rsidRPr="00700D5A">
        <w:rPr>
          <w:rFonts w:ascii="Times New Roman" w:hAnsi="Times New Roman" w:cs="Times New Roman"/>
          <w:sz w:val="24"/>
          <w:szCs w:val="24"/>
        </w:rPr>
        <w:t xml:space="preserve">, </w:t>
      </w:r>
      <w:r w:rsidR="008C6CCB" w:rsidRPr="00700D5A">
        <w:rPr>
          <w:rFonts w:ascii="Times New Roman" w:hAnsi="Times New Roman" w:cs="Times New Roman"/>
          <w:sz w:val="24"/>
          <w:szCs w:val="24"/>
        </w:rPr>
        <w:t xml:space="preserve">namun </w:t>
      </w:r>
      <w:r w:rsidR="0039016A" w:rsidRPr="00700D5A">
        <w:rPr>
          <w:rFonts w:ascii="Times New Roman" w:hAnsi="Times New Roman" w:cs="Times New Roman"/>
          <w:sz w:val="24"/>
          <w:szCs w:val="24"/>
        </w:rPr>
        <w:t xml:space="preserve">secara parsial </w:t>
      </w:r>
      <w:r w:rsidR="006C785A" w:rsidRPr="00700D5A">
        <w:rPr>
          <w:rFonts w:ascii="Times New Roman" w:hAnsi="Times New Roman" w:cs="Times New Roman"/>
          <w:sz w:val="24"/>
          <w:szCs w:val="24"/>
        </w:rPr>
        <w:t>keberanian berisiko (</w:t>
      </w:r>
      <w:r w:rsidR="0039016A" w:rsidRPr="00700D5A">
        <w:rPr>
          <w:rFonts w:ascii="Times New Roman" w:hAnsi="Times New Roman" w:cs="Times New Roman"/>
          <w:i/>
          <w:sz w:val="24"/>
          <w:szCs w:val="24"/>
        </w:rPr>
        <w:t>risk taking</w:t>
      </w:r>
      <w:r w:rsidR="006C785A" w:rsidRPr="00700D5A">
        <w:rPr>
          <w:rFonts w:ascii="Times New Roman" w:hAnsi="Times New Roman" w:cs="Times New Roman"/>
          <w:i/>
          <w:sz w:val="24"/>
          <w:szCs w:val="24"/>
        </w:rPr>
        <w:t>)</w:t>
      </w:r>
      <w:r w:rsidR="0039016A" w:rsidRPr="00700D5A">
        <w:rPr>
          <w:rFonts w:ascii="Times New Roman" w:hAnsi="Times New Roman" w:cs="Times New Roman"/>
          <w:sz w:val="24"/>
          <w:szCs w:val="24"/>
        </w:rPr>
        <w:t xml:space="preserve"> </w:t>
      </w:r>
      <w:r w:rsidR="00CA0D36" w:rsidRPr="00700D5A">
        <w:rPr>
          <w:rFonts w:ascii="Times New Roman" w:hAnsi="Times New Roman" w:cs="Times New Roman"/>
          <w:sz w:val="24"/>
          <w:szCs w:val="24"/>
        </w:rPr>
        <w:t xml:space="preserve">tidak terbukti </w:t>
      </w:r>
      <w:r w:rsidR="0039016A" w:rsidRPr="00700D5A">
        <w:rPr>
          <w:rFonts w:ascii="Times New Roman" w:hAnsi="Times New Roman" w:cs="Times New Roman"/>
          <w:sz w:val="24"/>
          <w:szCs w:val="24"/>
        </w:rPr>
        <w:t>mem</w:t>
      </w:r>
      <w:r w:rsidR="008C6CCB" w:rsidRPr="00700D5A">
        <w:rPr>
          <w:rFonts w:ascii="Times New Roman" w:hAnsi="Times New Roman" w:cs="Times New Roman"/>
          <w:sz w:val="24"/>
          <w:szCs w:val="24"/>
        </w:rPr>
        <w:t>pengaruhi kinerja wirausahawati UMKM DIY di masa pandemi Covid-19.</w:t>
      </w:r>
      <w:r w:rsidRPr="00700D5A">
        <w:rPr>
          <w:rFonts w:ascii="Times New Roman" w:hAnsi="Times New Roman" w:cs="Times New Roman"/>
          <w:sz w:val="24"/>
          <w:szCs w:val="24"/>
        </w:rPr>
        <w:t xml:space="preserve"> </w:t>
      </w:r>
      <w:r w:rsidR="0039016A" w:rsidRPr="00700D5A">
        <w:rPr>
          <w:rFonts w:ascii="Times New Roman" w:hAnsi="Times New Roman" w:cs="Times New Roman"/>
          <w:sz w:val="24"/>
          <w:szCs w:val="24"/>
        </w:rPr>
        <w:t xml:space="preserve">Hasil uji </w:t>
      </w:r>
      <w:r w:rsidR="006C785A" w:rsidRPr="00700D5A">
        <w:rPr>
          <w:rFonts w:ascii="Times New Roman" w:hAnsi="Times New Roman" w:cs="Times New Roman"/>
          <w:sz w:val="24"/>
          <w:szCs w:val="24"/>
        </w:rPr>
        <w:t xml:space="preserve">determinasi pada </w:t>
      </w:r>
      <w:r w:rsidR="006C785A" w:rsidRPr="00700D5A">
        <w:rPr>
          <w:rFonts w:ascii="Times New Roman" w:hAnsi="Times New Roman" w:cs="Times New Roman"/>
          <w:i/>
          <w:sz w:val="24"/>
          <w:szCs w:val="24"/>
        </w:rPr>
        <w:t xml:space="preserve">sumary models </w:t>
      </w:r>
      <w:r w:rsidR="006C785A" w:rsidRPr="00700D5A">
        <w:rPr>
          <w:rFonts w:ascii="Times New Roman" w:hAnsi="Times New Roman" w:cs="Times New Roman"/>
          <w:sz w:val="24"/>
          <w:szCs w:val="24"/>
        </w:rPr>
        <w:t xml:space="preserve">nilainya </w:t>
      </w:r>
      <w:r w:rsidR="00CA0D36" w:rsidRPr="00700D5A">
        <w:rPr>
          <w:rFonts w:ascii="Times New Roman" w:hAnsi="Times New Roman" w:cs="Times New Roman"/>
          <w:sz w:val="24"/>
          <w:szCs w:val="24"/>
        </w:rPr>
        <w:t>sebesar 24,8</w:t>
      </w:r>
      <w:r w:rsidR="0039016A" w:rsidRPr="00700D5A">
        <w:rPr>
          <w:rFonts w:ascii="Times New Roman" w:hAnsi="Times New Roman" w:cs="Times New Roman"/>
          <w:sz w:val="24"/>
          <w:szCs w:val="24"/>
        </w:rPr>
        <w:t xml:space="preserve"> %  hal ini menunjukkan bahwa model </w:t>
      </w:r>
      <w:r w:rsidR="006C785A" w:rsidRPr="00700D5A">
        <w:rPr>
          <w:rFonts w:ascii="Times New Roman" w:hAnsi="Times New Roman" w:cs="Times New Roman"/>
          <w:sz w:val="24"/>
          <w:szCs w:val="24"/>
        </w:rPr>
        <w:t xml:space="preserve">penelitian yang diajukan </w:t>
      </w:r>
      <w:r w:rsidR="0039016A" w:rsidRPr="00700D5A">
        <w:rPr>
          <w:rFonts w:ascii="Times New Roman" w:hAnsi="Times New Roman" w:cs="Times New Roman"/>
          <w:sz w:val="24"/>
          <w:szCs w:val="24"/>
        </w:rPr>
        <w:t xml:space="preserve">tersebut </w:t>
      </w:r>
      <w:r w:rsidR="008C6CCB" w:rsidRPr="00700D5A">
        <w:rPr>
          <w:rFonts w:ascii="Times New Roman" w:hAnsi="Times New Roman" w:cs="Times New Roman"/>
          <w:sz w:val="24"/>
          <w:szCs w:val="24"/>
        </w:rPr>
        <w:t xml:space="preserve">sudah </w:t>
      </w:r>
      <w:r w:rsidR="0039016A" w:rsidRPr="00700D5A">
        <w:rPr>
          <w:rFonts w:ascii="Times New Roman" w:hAnsi="Times New Roman" w:cs="Times New Roman"/>
          <w:sz w:val="24"/>
          <w:szCs w:val="24"/>
        </w:rPr>
        <w:t>sesuai (</w:t>
      </w:r>
      <w:r w:rsidR="0039016A" w:rsidRPr="00700D5A">
        <w:rPr>
          <w:rFonts w:ascii="Times New Roman" w:hAnsi="Times New Roman" w:cs="Times New Roman"/>
          <w:i/>
          <w:sz w:val="24"/>
          <w:szCs w:val="24"/>
        </w:rPr>
        <w:t>fit)</w:t>
      </w:r>
      <w:r w:rsidR="0039016A" w:rsidRPr="00700D5A">
        <w:rPr>
          <w:rFonts w:ascii="Times New Roman" w:hAnsi="Times New Roman" w:cs="Times New Roman"/>
          <w:sz w:val="24"/>
          <w:szCs w:val="24"/>
        </w:rPr>
        <w:t xml:space="preserve">. Untuk lebih </w:t>
      </w:r>
      <w:r w:rsidR="0039016A" w:rsidRPr="00700D5A">
        <w:rPr>
          <w:rFonts w:ascii="Times New Roman" w:hAnsi="Times New Roman" w:cs="Times New Roman"/>
          <w:i/>
          <w:sz w:val="24"/>
          <w:szCs w:val="24"/>
        </w:rPr>
        <w:t>fit</w:t>
      </w:r>
      <w:r w:rsidR="0039016A" w:rsidRPr="00700D5A">
        <w:rPr>
          <w:rFonts w:ascii="Times New Roman" w:hAnsi="Times New Roman" w:cs="Times New Roman"/>
          <w:sz w:val="24"/>
          <w:szCs w:val="24"/>
        </w:rPr>
        <w:t xml:space="preserve"> lagi bisa dijelaskan oleh </w:t>
      </w:r>
      <w:r w:rsidR="0039016A" w:rsidRPr="00700D5A">
        <w:rPr>
          <w:rFonts w:ascii="Times New Roman" w:hAnsi="Times New Roman" w:cs="Times New Roman"/>
          <w:sz w:val="24"/>
          <w:szCs w:val="24"/>
        </w:rPr>
        <w:lastRenderedPageBreak/>
        <w:t xml:space="preserve">variabel lain misal sikap </w:t>
      </w:r>
      <w:r w:rsidR="00CA0D36" w:rsidRPr="00700D5A">
        <w:rPr>
          <w:rFonts w:ascii="Times New Roman" w:hAnsi="Times New Roman" w:cs="Times New Roman"/>
          <w:sz w:val="24"/>
          <w:szCs w:val="24"/>
        </w:rPr>
        <w:t xml:space="preserve">keberanian berisiko </w:t>
      </w:r>
      <w:r w:rsidR="006C785A" w:rsidRPr="00700D5A">
        <w:rPr>
          <w:rFonts w:ascii="Times New Roman" w:hAnsi="Times New Roman" w:cs="Times New Roman"/>
          <w:sz w:val="24"/>
          <w:szCs w:val="24"/>
        </w:rPr>
        <w:t>(</w:t>
      </w:r>
      <w:r w:rsidR="006C785A" w:rsidRPr="00700D5A">
        <w:rPr>
          <w:rFonts w:ascii="Times New Roman" w:hAnsi="Times New Roman" w:cs="Times New Roman"/>
          <w:i/>
          <w:sz w:val="24"/>
          <w:szCs w:val="24"/>
        </w:rPr>
        <w:t>risk taking</w:t>
      </w:r>
      <w:r w:rsidR="006C785A" w:rsidRPr="00700D5A">
        <w:rPr>
          <w:rFonts w:ascii="Times New Roman" w:hAnsi="Times New Roman" w:cs="Times New Roman"/>
          <w:sz w:val="24"/>
          <w:szCs w:val="24"/>
        </w:rPr>
        <w:t xml:space="preserve">) </w:t>
      </w:r>
      <w:r w:rsidR="00CA0D36" w:rsidRPr="00700D5A">
        <w:rPr>
          <w:rFonts w:ascii="Times New Roman" w:hAnsi="Times New Roman" w:cs="Times New Roman"/>
          <w:sz w:val="24"/>
          <w:szCs w:val="24"/>
        </w:rPr>
        <w:t xml:space="preserve">wirausahawati </w:t>
      </w:r>
      <w:r w:rsidR="00D22562" w:rsidRPr="00700D5A">
        <w:rPr>
          <w:rFonts w:ascii="Times New Roman" w:hAnsi="Times New Roman" w:cs="Times New Roman"/>
          <w:sz w:val="24"/>
          <w:szCs w:val="24"/>
        </w:rPr>
        <w:t xml:space="preserve">di masa pandemi Covid-19 harus diperhitungkan dengan baik dan  </w:t>
      </w:r>
      <w:r w:rsidR="00CA0D36" w:rsidRPr="00700D5A">
        <w:rPr>
          <w:rFonts w:ascii="Times New Roman" w:hAnsi="Times New Roman" w:cs="Times New Roman"/>
          <w:sz w:val="24"/>
          <w:szCs w:val="24"/>
        </w:rPr>
        <w:t xml:space="preserve">perlu dibedakan sesuai dengan jenis usahanya </w:t>
      </w:r>
      <w:r w:rsidR="0039016A" w:rsidRPr="00700D5A">
        <w:rPr>
          <w:rFonts w:ascii="Times New Roman" w:hAnsi="Times New Roman" w:cs="Times New Roman"/>
          <w:sz w:val="24"/>
          <w:szCs w:val="24"/>
        </w:rPr>
        <w:t>mengingat dimasa pandemi covid19 daya beli kon</w:t>
      </w:r>
      <w:r w:rsidR="00CA0D36" w:rsidRPr="00700D5A">
        <w:rPr>
          <w:rFonts w:ascii="Times New Roman" w:hAnsi="Times New Roman" w:cs="Times New Roman"/>
          <w:sz w:val="24"/>
          <w:szCs w:val="24"/>
        </w:rPr>
        <w:t>s</w:t>
      </w:r>
      <w:r w:rsidR="0039016A" w:rsidRPr="00700D5A">
        <w:rPr>
          <w:rFonts w:ascii="Times New Roman" w:hAnsi="Times New Roman" w:cs="Times New Roman"/>
          <w:sz w:val="24"/>
          <w:szCs w:val="24"/>
        </w:rPr>
        <w:t xml:space="preserve">umen melemah </w:t>
      </w:r>
      <w:r w:rsidR="00D22562" w:rsidRPr="00700D5A">
        <w:rPr>
          <w:rFonts w:ascii="Times New Roman" w:hAnsi="Times New Roman" w:cs="Times New Roman"/>
          <w:sz w:val="24"/>
          <w:szCs w:val="24"/>
        </w:rPr>
        <w:t>seiring dengan melemahnya pertumbuhan ekonomi</w:t>
      </w:r>
      <w:r w:rsidR="0039016A" w:rsidRPr="00700D5A">
        <w:rPr>
          <w:rFonts w:ascii="Times New Roman" w:hAnsi="Times New Roman" w:cs="Times New Roman"/>
          <w:sz w:val="24"/>
          <w:szCs w:val="24"/>
        </w:rPr>
        <w:t>.</w:t>
      </w:r>
      <w:r w:rsidR="00D22562" w:rsidRPr="00700D5A">
        <w:rPr>
          <w:rFonts w:ascii="Times New Roman" w:hAnsi="Times New Roman" w:cs="Times New Roman"/>
          <w:sz w:val="24"/>
          <w:szCs w:val="24"/>
        </w:rPr>
        <w:t xml:space="preserve"> Saran para wirausahawati UMKM DIY </w:t>
      </w:r>
      <w:r w:rsidR="006C785A" w:rsidRPr="00700D5A">
        <w:rPr>
          <w:rFonts w:ascii="Times New Roman" w:hAnsi="Times New Roman" w:cs="Times New Roman"/>
          <w:sz w:val="24"/>
          <w:szCs w:val="24"/>
        </w:rPr>
        <w:t xml:space="preserve">ke depan </w:t>
      </w:r>
      <w:r w:rsidR="00D22562" w:rsidRPr="00700D5A">
        <w:rPr>
          <w:rFonts w:ascii="Times New Roman" w:hAnsi="Times New Roman" w:cs="Times New Roman"/>
          <w:sz w:val="24"/>
          <w:szCs w:val="24"/>
        </w:rPr>
        <w:t xml:space="preserve">bahwa pengambilan risiko harus selalu ada, namun harus diperhitungkan dengan teliti </w:t>
      </w:r>
      <w:r w:rsidR="00381B44" w:rsidRPr="00700D5A">
        <w:rPr>
          <w:rFonts w:ascii="Times New Roman" w:hAnsi="Times New Roman" w:cs="Times New Roman"/>
          <w:sz w:val="24"/>
          <w:szCs w:val="24"/>
        </w:rPr>
        <w:t>dalam bekerja agar memenuhi standar keberhasilan dalam mencapai kinerja.</w:t>
      </w:r>
      <w:r w:rsidR="0039016A" w:rsidRPr="00700D5A">
        <w:rPr>
          <w:rFonts w:ascii="Times New Roman" w:hAnsi="Times New Roman" w:cs="Times New Roman"/>
          <w:sz w:val="24"/>
          <w:szCs w:val="24"/>
        </w:rPr>
        <w:t xml:space="preserve">  </w:t>
      </w:r>
    </w:p>
    <w:p w:rsidR="006C785A" w:rsidRPr="00700D5A" w:rsidRDefault="006C785A" w:rsidP="00E31887">
      <w:pPr>
        <w:spacing w:line="360" w:lineRule="auto"/>
        <w:jc w:val="both"/>
        <w:rPr>
          <w:rFonts w:ascii="Times New Roman" w:hAnsi="Times New Roman" w:cs="Times New Roman"/>
          <w:b/>
          <w:sz w:val="24"/>
          <w:szCs w:val="24"/>
        </w:rPr>
      </w:pPr>
    </w:p>
    <w:p w:rsidR="006C785A" w:rsidRPr="00700D5A" w:rsidRDefault="00E31887" w:rsidP="00E31887">
      <w:pPr>
        <w:spacing w:line="360" w:lineRule="auto"/>
        <w:jc w:val="both"/>
        <w:rPr>
          <w:rFonts w:ascii="Times New Roman" w:hAnsi="Times New Roman" w:cs="Times New Roman"/>
          <w:b/>
          <w:sz w:val="24"/>
          <w:szCs w:val="24"/>
        </w:rPr>
      </w:pPr>
      <w:r>
        <w:rPr>
          <w:rFonts w:ascii="Times New Roman" w:hAnsi="Times New Roman" w:cs="Times New Roman"/>
          <w:b/>
          <w:sz w:val="24"/>
          <w:szCs w:val="24"/>
        </w:rPr>
        <w:t>DAFTAR RUJUKAN</w:t>
      </w:r>
      <w:r w:rsidRPr="00700D5A">
        <w:rPr>
          <w:rFonts w:ascii="Times New Roman" w:hAnsi="Times New Roman" w:cs="Times New Roman"/>
          <w:b/>
          <w:sz w:val="24"/>
          <w:szCs w:val="24"/>
        </w:rPr>
        <w:t xml:space="preserve"> </w:t>
      </w:r>
    </w:p>
    <w:p w:rsidR="006C785A" w:rsidRPr="00700D5A" w:rsidRDefault="0079188C" w:rsidP="00E31887">
      <w:pPr>
        <w:spacing w:line="360" w:lineRule="auto"/>
        <w:jc w:val="both"/>
        <w:rPr>
          <w:rFonts w:ascii="Times New Roman" w:hAnsi="Times New Roman" w:cs="Times New Roman"/>
          <w:sz w:val="24"/>
          <w:szCs w:val="24"/>
        </w:rPr>
      </w:pPr>
      <w:r w:rsidRPr="00700D5A">
        <w:rPr>
          <w:rFonts w:ascii="Times New Roman" w:hAnsi="Times New Roman" w:cs="Times New Roman"/>
          <w:sz w:val="24"/>
          <w:szCs w:val="24"/>
        </w:rPr>
        <w:t>Akehurst Gary , Enrique Simmaro &amp; Alicia Mas-Tur</w:t>
      </w:r>
      <w:r w:rsidR="006C785A" w:rsidRPr="00700D5A">
        <w:rPr>
          <w:rFonts w:ascii="Times New Roman" w:hAnsi="Times New Roman" w:cs="Times New Roman"/>
          <w:sz w:val="24"/>
          <w:szCs w:val="24"/>
        </w:rPr>
        <w:t>.(2012).</w:t>
      </w:r>
      <w:r w:rsidRPr="00700D5A">
        <w:rPr>
          <w:rFonts w:ascii="Times New Roman" w:hAnsi="Times New Roman" w:cs="Times New Roman"/>
          <w:sz w:val="24"/>
          <w:szCs w:val="24"/>
        </w:rPr>
        <w:t xml:space="preserve">Women  Entrepreneurship in Small </w:t>
      </w:r>
      <w:r w:rsidR="00A25330" w:rsidRPr="00700D5A">
        <w:rPr>
          <w:rFonts w:ascii="Times New Roman" w:hAnsi="Times New Roman" w:cs="Times New Roman"/>
          <w:sz w:val="24"/>
          <w:szCs w:val="24"/>
        </w:rPr>
        <w:tab/>
      </w:r>
      <w:r w:rsidRPr="00700D5A">
        <w:rPr>
          <w:rFonts w:ascii="Times New Roman" w:hAnsi="Times New Roman" w:cs="Times New Roman"/>
          <w:sz w:val="24"/>
          <w:szCs w:val="24"/>
        </w:rPr>
        <w:t>Service Firms: Motivations, Barriers, and performance.</w:t>
      </w:r>
      <w:r w:rsidR="006C785A" w:rsidRPr="00700D5A">
        <w:rPr>
          <w:rFonts w:ascii="Times New Roman" w:hAnsi="Times New Roman" w:cs="Times New Roman"/>
          <w:sz w:val="24"/>
          <w:szCs w:val="24"/>
        </w:rPr>
        <w:t xml:space="preserve"> </w:t>
      </w:r>
      <w:r w:rsidR="006C785A" w:rsidRPr="00700D5A">
        <w:rPr>
          <w:rFonts w:ascii="Times New Roman" w:hAnsi="Times New Roman" w:cs="Times New Roman"/>
          <w:i/>
          <w:sz w:val="24"/>
          <w:szCs w:val="24"/>
        </w:rPr>
        <w:t xml:space="preserve">Journal Sercvice Industry </w:t>
      </w:r>
      <w:r w:rsidR="00433972" w:rsidRPr="00700D5A">
        <w:rPr>
          <w:rFonts w:ascii="Times New Roman" w:hAnsi="Times New Roman" w:cs="Times New Roman"/>
          <w:i/>
          <w:sz w:val="24"/>
          <w:szCs w:val="24"/>
        </w:rPr>
        <w:tab/>
      </w:r>
      <w:r w:rsidR="006C785A" w:rsidRPr="00700D5A">
        <w:rPr>
          <w:rFonts w:ascii="Times New Roman" w:hAnsi="Times New Roman" w:cs="Times New Roman"/>
          <w:sz w:val="24"/>
          <w:szCs w:val="24"/>
        </w:rPr>
        <w:t>,32(15):2489-2505</w:t>
      </w:r>
    </w:p>
    <w:p w:rsidR="006C785A" w:rsidRPr="00700D5A" w:rsidRDefault="006C785A" w:rsidP="00E31887">
      <w:pPr>
        <w:spacing w:line="360" w:lineRule="auto"/>
        <w:jc w:val="both"/>
        <w:rPr>
          <w:rFonts w:ascii="Times New Roman" w:hAnsi="Times New Roman" w:cs="Times New Roman"/>
          <w:sz w:val="24"/>
          <w:szCs w:val="24"/>
        </w:rPr>
      </w:pPr>
      <w:r w:rsidRPr="00700D5A">
        <w:rPr>
          <w:rFonts w:ascii="Times New Roman" w:hAnsi="Times New Roman" w:cs="Times New Roman"/>
          <w:sz w:val="24"/>
          <w:szCs w:val="24"/>
        </w:rPr>
        <w:t xml:space="preserve">Al-Kwifi et al.(2020) Determinants of Female Entrepreneurship Success Across Saudi Arabia. </w:t>
      </w:r>
      <w:r w:rsidR="00A25330" w:rsidRPr="00700D5A">
        <w:rPr>
          <w:rFonts w:ascii="Times New Roman" w:hAnsi="Times New Roman" w:cs="Times New Roman"/>
          <w:sz w:val="24"/>
          <w:szCs w:val="24"/>
        </w:rPr>
        <w:tab/>
      </w:r>
      <w:r w:rsidRPr="00700D5A">
        <w:rPr>
          <w:rFonts w:ascii="Times New Roman" w:hAnsi="Times New Roman" w:cs="Times New Roman"/>
          <w:i/>
          <w:sz w:val="24"/>
          <w:szCs w:val="24"/>
        </w:rPr>
        <w:t>Journal of Transnational Management,</w:t>
      </w:r>
      <w:r w:rsidRPr="00700D5A">
        <w:rPr>
          <w:rFonts w:ascii="Times New Roman" w:hAnsi="Times New Roman" w:cs="Times New Roman"/>
          <w:sz w:val="24"/>
          <w:szCs w:val="24"/>
        </w:rPr>
        <w:t xml:space="preserve">25(1) :3-29. </w:t>
      </w:r>
    </w:p>
    <w:p w:rsidR="006C785A" w:rsidRPr="00700D5A" w:rsidRDefault="006C785A" w:rsidP="00E31887">
      <w:pPr>
        <w:spacing w:line="360" w:lineRule="auto"/>
        <w:jc w:val="both"/>
        <w:rPr>
          <w:rFonts w:ascii="Times New Roman" w:hAnsi="Times New Roman" w:cs="Times New Roman"/>
          <w:sz w:val="24"/>
          <w:szCs w:val="24"/>
        </w:rPr>
      </w:pPr>
      <w:r w:rsidRPr="00700D5A">
        <w:rPr>
          <w:rFonts w:ascii="Times New Roman" w:hAnsi="Times New Roman" w:cs="Times New Roman"/>
          <w:sz w:val="24"/>
          <w:szCs w:val="24"/>
        </w:rPr>
        <w:t>Ali and Abdel,Hafiesz. (2014)</w:t>
      </w:r>
      <w:r w:rsidR="0079188C" w:rsidRPr="00700D5A">
        <w:rPr>
          <w:rFonts w:ascii="Times New Roman" w:hAnsi="Times New Roman" w:cs="Times New Roman"/>
          <w:sz w:val="24"/>
          <w:szCs w:val="24"/>
        </w:rPr>
        <w:t xml:space="preserve">. </w:t>
      </w:r>
      <w:r w:rsidR="003F0A4B" w:rsidRPr="00700D5A">
        <w:rPr>
          <w:rFonts w:ascii="Times New Roman" w:hAnsi="Times New Roman" w:cs="Times New Roman"/>
          <w:sz w:val="24"/>
          <w:szCs w:val="24"/>
        </w:rPr>
        <w:t xml:space="preserve">Entrepreneurial Orientation and Performance of Women Owned </w:t>
      </w:r>
      <w:r w:rsidR="00A25330" w:rsidRPr="00700D5A">
        <w:rPr>
          <w:rFonts w:ascii="Times New Roman" w:hAnsi="Times New Roman" w:cs="Times New Roman"/>
          <w:sz w:val="24"/>
          <w:szCs w:val="24"/>
        </w:rPr>
        <w:tab/>
      </w:r>
      <w:r w:rsidR="003F0A4B" w:rsidRPr="00700D5A">
        <w:rPr>
          <w:rFonts w:ascii="Times New Roman" w:hAnsi="Times New Roman" w:cs="Times New Roman"/>
          <w:sz w:val="24"/>
          <w:szCs w:val="24"/>
        </w:rPr>
        <w:t>and  Managed Micro and Small Enterprises in Somalia.</w:t>
      </w:r>
      <w:r w:rsidR="003F0A4B" w:rsidRPr="00700D5A">
        <w:rPr>
          <w:rFonts w:ascii="Times New Roman" w:hAnsi="Times New Roman" w:cs="Times New Roman"/>
          <w:i/>
          <w:sz w:val="24"/>
          <w:szCs w:val="24"/>
        </w:rPr>
        <w:t xml:space="preserve"> ZENITH International Jounalof </w:t>
      </w:r>
      <w:r w:rsidR="00A25330" w:rsidRPr="00700D5A">
        <w:rPr>
          <w:rFonts w:ascii="Times New Roman" w:hAnsi="Times New Roman" w:cs="Times New Roman"/>
          <w:i/>
          <w:sz w:val="24"/>
          <w:szCs w:val="24"/>
        </w:rPr>
        <w:tab/>
      </w:r>
      <w:r w:rsidR="003F0A4B" w:rsidRPr="00700D5A">
        <w:rPr>
          <w:rFonts w:ascii="Times New Roman" w:hAnsi="Times New Roman" w:cs="Times New Roman"/>
          <w:i/>
          <w:sz w:val="24"/>
          <w:szCs w:val="24"/>
        </w:rPr>
        <w:t>Multidisciplynary Research</w:t>
      </w:r>
      <w:r w:rsidR="003F0A4B" w:rsidRPr="00700D5A">
        <w:rPr>
          <w:rFonts w:ascii="Times New Roman" w:hAnsi="Times New Roman" w:cs="Times New Roman"/>
          <w:sz w:val="24"/>
          <w:szCs w:val="24"/>
        </w:rPr>
        <w:t>, 4(1):1-10</w:t>
      </w:r>
    </w:p>
    <w:p w:rsidR="006C785A" w:rsidRPr="00700D5A" w:rsidRDefault="006C785A" w:rsidP="00E31887">
      <w:pPr>
        <w:spacing w:line="360" w:lineRule="auto"/>
        <w:jc w:val="both"/>
        <w:rPr>
          <w:rFonts w:ascii="Times New Roman" w:hAnsi="Times New Roman" w:cs="Times New Roman"/>
          <w:sz w:val="24"/>
          <w:szCs w:val="24"/>
        </w:rPr>
      </w:pPr>
      <w:r w:rsidRPr="00700D5A">
        <w:rPr>
          <w:rFonts w:ascii="Times New Roman" w:hAnsi="Times New Roman" w:cs="Times New Roman"/>
          <w:sz w:val="24"/>
          <w:szCs w:val="24"/>
        </w:rPr>
        <w:t xml:space="preserve">Anwar Prabu Mangkunegara.(2014). Evaluasi Kinerja SDM . Bandung: Penerbit Refika </w:t>
      </w:r>
      <w:r w:rsidR="00A25330" w:rsidRPr="00700D5A">
        <w:rPr>
          <w:rFonts w:ascii="Times New Roman" w:hAnsi="Times New Roman" w:cs="Times New Roman"/>
          <w:sz w:val="24"/>
          <w:szCs w:val="24"/>
        </w:rPr>
        <w:tab/>
      </w:r>
      <w:r w:rsidRPr="00700D5A">
        <w:rPr>
          <w:rFonts w:ascii="Times New Roman" w:hAnsi="Times New Roman" w:cs="Times New Roman"/>
          <w:sz w:val="24"/>
          <w:szCs w:val="24"/>
        </w:rPr>
        <w:t>Aditama.</w:t>
      </w:r>
    </w:p>
    <w:p w:rsidR="006C785A" w:rsidRPr="00700D5A" w:rsidRDefault="006C785A" w:rsidP="00E31887">
      <w:pPr>
        <w:spacing w:line="360" w:lineRule="auto"/>
        <w:jc w:val="both"/>
        <w:rPr>
          <w:rFonts w:ascii="Times New Roman" w:hAnsi="Times New Roman" w:cs="Times New Roman"/>
          <w:sz w:val="24"/>
          <w:szCs w:val="24"/>
        </w:rPr>
      </w:pPr>
      <w:r w:rsidRPr="00700D5A">
        <w:rPr>
          <w:rFonts w:ascii="Times New Roman" w:hAnsi="Times New Roman" w:cs="Times New Roman"/>
          <w:sz w:val="24"/>
          <w:szCs w:val="24"/>
        </w:rPr>
        <w:t xml:space="preserve">Arifin.R. dan Hadi Sunaryo .(2018).Tinjauan Empiris Tentang Orientasi Kewirausahaan bagi </w:t>
      </w:r>
      <w:r w:rsidR="00A25330" w:rsidRPr="00700D5A">
        <w:rPr>
          <w:rFonts w:ascii="Times New Roman" w:hAnsi="Times New Roman" w:cs="Times New Roman"/>
          <w:sz w:val="24"/>
          <w:szCs w:val="24"/>
        </w:rPr>
        <w:tab/>
      </w:r>
      <w:r w:rsidRPr="00700D5A">
        <w:rPr>
          <w:rFonts w:ascii="Times New Roman" w:hAnsi="Times New Roman" w:cs="Times New Roman"/>
          <w:sz w:val="24"/>
          <w:szCs w:val="24"/>
        </w:rPr>
        <w:t xml:space="preserve">Pengusaha Perempuan Di Kota Malang. </w:t>
      </w:r>
      <w:r w:rsidRPr="00700D5A">
        <w:rPr>
          <w:rFonts w:ascii="Times New Roman" w:hAnsi="Times New Roman" w:cs="Times New Roman"/>
          <w:i/>
          <w:sz w:val="24"/>
          <w:szCs w:val="24"/>
        </w:rPr>
        <w:t xml:space="preserve">INOBIS:Jurnal Inovasi Bisnis dan Manajemen </w:t>
      </w:r>
      <w:r w:rsidR="00A25330" w:rsidRPr="00700D5A">
        <w:rPr>
          <w:rFonts w:ascii="Times New Roman" w:hAnsi="Times New Roman" w:cs="Times New Roman"/>
          <w:i/>
          <w:sz w:val="24"/>
          <w:szCs w:val="24"/>
        </w:rPr>
        <w:tab/>
      </w:r>
      <w:r w:rsidRPr="00700D5A">
        <w:rPr>
          <w:rFonts w:ascii="Times New Roman" w:hAnsi="Times New Roman" w:cs="Times New Roman"/>
          <w:i/>
          <w:sz w:val="24"/>
          <w:szCs w:val="24"/>
        </w:rPr>
        <w:t>Indonesia.</w:t>
      </w:r>
      <w:r w:rsidRPr="00700D5A">
        <w:rPr>
          <w:rFonts w:ascii="Times New Roman" w:hAnsi="Times New Roman" w:cs="Times New Roman"/>
          <w:sz w:val="24"/>
          <w:szCs w:val="24"/>
        </w:rPr>
        <w:t xml:space="preserve"> 2</w:t>
      </w:r>
      <w:r w:rsidRPr="00700D5A">
        <w:rPr>
          <w:rFonts w:ascii="Times New Roman" w:hAnsi="Times New Roman" w:cs="Times New Roman"/>
          <w:i/>
          <w:sz w:val="24"/>
          <w:szCs w:val="24"/>
        </w:rPr>
        <w:t xml:space="preserve"> </w:t>
      </w:r>
      <w:r w:rsidR="00A25330" w:rsidRPr="00700D5A">
        <w:rPr>
          <w:rFonts w:ascii="Times New Roman" w:hAnsi="Times New Roman" w:cs="Times New Roman"/>
          <w:i/>
          <w:sz w:val="24"/>
          <w:szCs w:val="24"/>
        </w:rPr>
        <w:tab/>
      </w:r>
      <w:r w:rsidRPr="00700D5A">
        <w:rPr>
          <w:rFonts w:ascii="Times New Roman" w:hAnsi="Times New Roman" w:cs="Times New Roman"/>
          <w:sz w:val="24"/>
          <w:szCs w:val="24"/>
        </w:rPr>
        <w:t xml:space="preserve">(1):31-41 </w:t>
      </w:r>
    </w:p>
    <w:p w:rsidR="006C785A" w:rsidRPr="00700D5A" w:rsidRDefault="003F0A4B" w:rsidP="00E31887">
      <w:pPr>
        <w:spacing w:line="360" w:lineRule="auto"/>
        <w:jc w:val="both"/>
        <w:rPr>
          <w:rFonts w:ascii="Times New Roman" w:hAnsi="Times New Roman" w:cs="Times New Roman"/>
          <w:sz w:val="24"/>
          <w:szCs w:val="24"/>
        </w:rPr>
      </w:pPr>
      <w:r w:rsidRPr="00700D5A">
        <w:rPr>
          <w:rFonts w:ascii="Times New Roman" w:hAnsi="Times New Roman" w:cs="Times New Roman"/>
          <w:sz w:val="24"/>
          <w:szCs w:val="24"/>
        </w:rPr>
        <w:t>Ardhanari,Margaretha.</w:t>
      </w:r>
      <w:r w:rsidR="006C785A" w:rsidRPr="00700D5A">
        <w:rPr>
          <w:rFonts w:ascii="Times New Roman" w:hAnsi="Times New Roman" w:cs="Times New Roman"/>
          <w:sz w:val="24"/>
          <w:szCs w:val="24"/>
        </w:rPr>
        <w:t xml:space="preserve"> (2007). Analisis Personal dan Struktural Pumik (Peremouan Pengusaha </w:t>
      </w:r>
      <w:r w:rsidR="00A25330" w:rsidRPr="00700D5A">
        <w:rPr>
          <w:rFonts w:ascii="Times New Roman" w:hAnsi="Times New Roman" w:cs="Times New Roman"/>
          <w:sz w:val="24"/>
          <w:szCs w:val="24"/>
        </w:rPr>
        <w:tab/>
      </w:r>
      <w:r w:rsidR="006C785A" w:rsidRPr="00700D5A">
        <w:rPr>
          <w:rFonts w:ascii="Times New Roman" w:hAnsi="Times New Roman" w:cs="Times New Roman"/>
          <w:sz w:val="24"/>
          <w:szCs w:val="24"/>
        </w:rPr>
        <w:t xml:space="preserve">Mikro) di Surabya Dalam Upaya Pengembangan Keberhasilan Usaha Dalam Bidang Ritel. </w:t>
      </w:r>
      <w:r w:rsidR="00A25330" w:rsidRPr="00700D5A">
        <w:rPr>
          <w:rFonts w:ascii="Times New Roman" w:hAnsi="Times New Roman" w:cs="Times New Roman"/>
          <w:sz w:val="24"/>
          <w:szCs w:val="24"/>
        </w:rPr>
        <w:tab/>
      </w:r>
      <w:r w:rsidR="006C785A" w:rsidRPr="00700D5A">
        <w:rPr>
          <w:rFonts w:ascii="Times New Roman" w:hAnsi="Times New Roman" w:cs="Times New Roman"/>
          <w:sz w:val="24"/>
          <w:szCs w:val="24"/>
        </w:rPr>
        <w:t xml:space="preserve">Makalah Disampaiakan Pada Llokakarya Regional:”Pengembanan Kewirausahaan </w:t>
      </w:r>
      <w:r w:rsidR="00A25330" w:rsidRPr="00700D5A">
        <w:rPr>
          <w:rFonts w:ascii="Times New Roman" w:hAnsi="Times New Roman" w:cs="Times New Roman"/>
          <w:sz w:val="24"/>
          <w:szCs w:val="24"/>
        </w:rPr>
        <w:tab/>
      </w:r>
      <w:r w:rsidR="006C785A" w:rsidRPr="00700D5A">
        <w:rPr>
          <w:rFonts w:ascii="Times New Roman" w:hAnsi="Times New Roman" w:cs="Times New Roman"/>
          <w:sz w:val="24"/>
          <w:szCs w:val="24"/>
        </w:rPr>
        <w:t xml:space="preserve">Perempuan </w:t>
      </w:r>
      <w:r w:rsidR="00A25330" w:rsidRPr="00700D5A">
        <w:rPr>
          <w:rFonts w:ascii="Times New Roman" w:hAnsi="Times New Roman" w:cs="Times New Roman"/>
          <w:sz w:val="24"/>
          <w:szCs w:val="24"/>
        </w:rPr>
        <w:tab/>
      </w:r>
      <w:r w:rsidR="006C785A" w:rsidRPr="00700D5A">
        <w:rPr>
          <w:rFonts w:ascii="Times New Roman" w:hAnsi="Times New Roman" w:cs="Times New Roman"/>
          <w:sz w:val="24"/>
          <w:szCs w:val="24"/>
        </w:rPr>
        <w:t xml:space="preserve">Dalam Usaha Mikro dan Kecil”, Bali29-30,November 2007.                     </w:t>
      </w:r>
    </w:p>
    <w:p w:rsidR="006C785A" w:rsidRPr="00700D5A" w:rsidRDefault="006C785A" w:rsidP="00E31887">
      <w:pPr>
        <w:spacing w:line="360" w:lineRule="auto"/>
        <w:jc w:val="both"/>
        <w:rPr>
          <w:rFonts w:ascii="Times New Roman" w:hAnsi="Times New Roman" w:cs="Times New Roman"/>
          <w:i/>
          <w:sz w:val="24"/>
          <w:szCs w:val="24"/>
        </w:rPr>
      </w:pPr>
      <w:r w:rsidRPr="00700D5A">
        <w:rPr>
          <w:rFonts w:ascii="Times New Roman" w:hAnsi="Times New Roman" w:cs="Times New Roman"/>
          <w:sz w:val="24"/>
          <w:szCs w:val="24"/>
        </w:rPr>
        <w:lastRenderedPageBreak/>
        <w:t xml:space="preserve">Bank Indonesia.(2018). </w:t>
      </w:r>
      <w:r w:rsidRPr="00700D5A">
        <w:rPr>
          <w:rFonts w:ascii="Times New Roman" w:hAnsi="Times New Roman" w:cs="Times New Roman"/>
          <w:i/>
          <w:sz w:val="24"/>
          <w:szCs w:val="24"/>
        </w:rPr>
        <w:t xml:space="preserve">Profil Bisnis Usaha Mikro, Kecil, dan Menengah (UMKM). </w:t>
      </w:r>
      <w:r w:rsidRPr="00700D5A">
        <w:rPr>
          <w:rFonts w:ascii="Times New Roman" w:hAnsi="Times New Roman" w:cs="Times New Roman"/>
          <w:sz w:val="24"/>
          <w:szCs w:val="24"/>
        </w:rPr>
        <w:t xml:space="preserve">Laporan </w:t>
      </w:r>
      <w:r w:rsidR="00A25330" w:rsidRPr="00700D5A">
        <w:rPr>
          <w:rFonts w:ascii="Times New Roman" w:hAnsi="Times New Roman" w:cs="Times New Roman"/>
          <w:sz w:val="24"/>
          <w:szCs w:val="24"/>
        </w:rPr>
        <w:tab/>
      </w:r>
      <w:r w:rsidRPr="00700D5A">
        <w:rPr>
          <w:rFonts w:ascii="Times New Roman" w:hAnsi="Times New Roman" w:cs="Times New Roman"/>
          <w:sz w:val="24"/>
          <w:szCs w:val="24"/>
        </w:rPr>
        <w:t>Penelitian</w:t>
      </w:r>
    </w:p>
    <w:p w:rsidR="006C785A" w:rsidRPr="00700D5A" w:rsidRDefault="006C785A" w:rsidP="00E31887">
      <w:pPr>
        <w:spacing w:line="360" w:lineRule="auto"/>
        <w:jc w:val="both"/>
        <w:rPr>
          <w:rFonts w:ascii="Times New Roman" w:hAnsi="Times New Roman" w:cs="Times New Roman"/>
          <w:sz w:val="24"/>
          <w:szCs w:val="24"/>
        </w:rPr>
      </w:pPr>
      <w:r w:rsidRPr="00700D5A">
        <w:rPr>
          <w:rFonts w:ascii="Times New Roman" w:hAnsi="Times New Roman" w:cs="Times New Roman"/>
          <w:sz w:val="24"/>
          <w:szCs w:val="24"/>
        </w:rPr>
        <w:t xml:space="preserve">Chang,Li-Ch,Cheeh – Hsing Liu.(2007). Employee Empowerment, Innovative Behavior and Job </w:t>
      </w:r>
      <w:r w:rsidR="00A25330" w:rsidRPr="00700D5A">
        <w:rPr>
          <w:rFonts w:ascii="Times New Roman" w:hAnsi="Times New Roman" w:cs="Times New Roman"/>
          <w:sz w:val="24"/>
          <w:szCs w:val="24"/>
        </w:rPr>
        <w:tab/>
      </w:r>
      <w:r w:rsidRPr="00700D5A">
        <w:rPr>
          <w:rFonts w:ascii="Times New Roman" w:hAnsi="Times New Roman" w:cs="Times New Roman"/>
          <w:sz w:val="24"/>
          <w:szCs w:val="24"/>
        </w:rPr>
        <w:t xml:space="preserve">Productivity of Public Healt Nurses: A Cross-sectional questionnaire survey. </w:t>
      </w:r>
      <w:r w:rsidRPr="00700D5A">
        <w:rPr>
          <w:rFonts w:ascii="Times New Roman" w:hAnsi="Times New Roman" w:cs="Times New Roman"/>
          <w:i/>
          <w:sz w:val="24"/>
          <w:szCs w:val="24"/>
        </w:rPr>
        <w:t xml:space="preserve">International </w:t>
      </w:r>
      <w:r w:rsidR="00A25330" w:rsidRPr="00700D5A">
        <w:rPr>
          <w:rFonts w:ascii="Times New Roman" w:hAnsi="Times New Roman" w:cs="Times New Roman"/>
          <w:i/>
          <w:sz w:val="24"/>
          <w:szCs w:val="24"/>
        </w:rPr>
        <w:tab/>
      </w:r>
      <w:r w:rsidRPr="00700D5A">
        <w:rPr>
          <w:rFonts w:ascii="Times New Roman" w:hAnsi="Times New Roman" w:cs="Times New Roman"/>
          <w:i/>
          <w:sz w:val="24"/>
          <w:szCs w:val="24"/>
        </w:rPr>
        <w:t>Journal of Nursing Studies,</w:t>
      </w:r>
      <w:r w:rsidRPr="00700D5A">
        <w:rPr>
          <w:rFonts w:ascii="Times New Roman" w:hAnsi="Times New Roman" w:cs="Times New Roman"/>
          <w:sz w:val="24"/>
          <w:szCs w:val="24"/>
        </w:rPr>
        <w:t xml:space="preserve">45(10),1442-1448. </w:t>
      </w:r>
    </w:p>
    <w:p w:rsidR="006C785A" w:rsidRPr="00700D5A" w:rsidRDefault="006C785A" w:rsidP="00E31887">
      <w:pPr>
        <w:spacing w:line="360" w:lineRule="auto"/>
        <w:jc w:val="both"/>
        <w:rPr>
          <w:rFonts w:ascii="Times New Roman" w:hAnsi="Times New Roman" w:cs="Times New Roman"/>
          <w:sz w:val="24"/>
          <w:szCs w:val="24"/>
        </w:rPr>
      </w:pPr>
      <w:r w:rsidRPr="00700D5A">
        <w:rPr>
          <w:rFonts w:ascii="Times New Roman" w:hAnsi="Times New Roman" w:cs="Times New Roman"/>
          <w:sz w:val="24"/>
          <w:szCs w:val="24"/>
        </w:rPr>
        <w:t xml:space="preserve">(Chow,I.H.2006) The Relationship between Entrepreneurial Orientation and Firm Performance </w:t>
      </w:r>
      <w:r w:rsidR="00A25330" w:rsidRPr="00700D5A">
        <w:rPr>
          <w:rFonts w:ascii="Times New Roman" w:hAnsi="Times New Roman" w:cs="Times New Roman"/>
          <w:sz w:val="24"/>
          <w:szCs w:val="24"/>
        </w:rPr>
        <w:tab/>
      </w:r>
      <w:r w:rsidRPr="00700D5A">
        <w:rPr>
          <w:rFonts w:ascii="Times New Roman" w:hAnsi="Times New Roman" w:cs="Times New Roman"/>
          <w:sz w:val="24"/>
          <w:szCs w:val="24"/>
        </w:rPr>
        <w:t>in China.</w:t>
      </w:r>
      <w:r w:rsidRPr="00700D5A">
        <w:rPr>
          <w:rFonts w:ascii="Times New Roman" w:hAnsi="Times New Roman" w:cs="Times New Roman"/>
          <w:i/>
          <w:sz w:val="24"/>
          <w:szCs w:val="24"/>
        </w:rPr>
        <w:t>S A.M. Advanced Management Journal</w:t>
      </w:r>
      <w:r w:rsidRPr="00700D5A">
        <w:rPr>
          <w:rFonts w:ascii="Times New Roman" w:hAnsi="Times New Roman" w:cs="Times New Roman"/>
          <w:sz w:val="24"/>
          <w:szCs w:val="24"/>
        </w:rPr>
        <w:t>,71(3):11-20</w:t>
      </w:r>
    </w:p>
    <w:p w:rsidR="00A25330" w:rsidRPr="00700D5A" w:rsidRDefault="006C785A" w:rsidP="00E31887">
      <w:pPr>
        <w:autoSpaceDE w:val="0"/>
        <w:autoSpaceDN w:val="0"/>
        <w:adjustRightInd w:val="0"/>
        <w:spacing w:after="0" w:line="360" w:lineRule="auto"/>
        <w:jc w:val="both"/>
        <w:rPr>
          <w:rFonts w:ascii="Times New Roman" w:hAnsi="Times New Roman" w:cs="Times New Roman"/>
          <w:sz w:val="24"/>
          <w:szCs w:val="24"/>
        </w:rPr>
      </w:pPr>
      <w:r w:rsidRPr="00700D5A">
        <w:rPr>
          <w:rFonts w:ascii="Times New Roman" w:hAnsi="Times New Roman" w:cs="Times New Roman"/>
          <w:sz w:val="24"/>
          <w:szCs w:val="24"/>
        </w:rPr>
        <w:t>Covin,</w:t>
      </w:r>
      <w:r w:rsidR="00433972" w:rsidRPr="00700D5A">
        <w:rPr>
          <w:rFonts w:ascii="Times New Roman" w:hAnsi="Times New Roman" w:cs="Times New Roman"/>
          <w:sz w:val="24"/>
          <w:szCs w:val="24"/>
        </w:rPr>
        <w:t xml:space="preserve"> </w:t>
      </w:r>
      <w:r w:rsidRPr="00700D5A">
        <w:rPr>
          <w:rFonts w:ascii="Times New Roman" w:hAnsi="Times New Roman" w:cs="Times New Roman"/>
          <w:sz w:val="24"/>
          <w:szCs w:val="24"/>
        </w:rPr>
        <w:t xml:space="preserve">J.G., &amp; Slevin, D.P. (1989). Strategic Management of Small Firm s in Hostile  and </w:t>
      </w:r>
      <w:r w:rsidR="00433972" w:rsidRPr="00700D5A">
        <w:rPr>
          <w:rFonts w:ascii="Times New Roman" w:hAnsi="Times New Roman" w:cs="Times New Roman"/>
          <w:sz w:val="24"/>
          <w:szCs w:val="24"/>
        </w:rPr>
        <w:tab/>
      </w:r>
      <w:r w:rsidRPr="00700D5A">
        <w:rPr>
          <w:rFonts w:ascii="Times New Roman" w:hAnsi="Times New Roman" w:cs="Times New Roman"/>
          <w:sz w:val="24"/>
          <w:szCs w:val="24"/>
        </w:rPr>
        <w:t xml:space="preserve">Benign </w:t>
      </w:r>
      <w:r w:rsidR="00A25330" w:rsidRPr="00700D5A">
        <w:rPr>
          <w:rFonts w:ascii="Times New Roman" w:hAnsi="Times New Roman" w:cs="Times New Roman"/>
          <w:sz w:val="24"/>
          <w:szCs w:val="24"/>
        </w:rPr>
        <w:tab/>
      </w:r>
      <w:r w:rsidRPr="00700D5A">
        <w:rPr>
          <w:rFonts w:ascii="Times New Roman" w:hAnsi="Times New Roman" w:cs="Times New Roman"/>
          <w:sz w:val="24"/>
          <w:szCs w:val="24"/>
        </w:rPr>
        <w:t xml:space="preserve">Environments. </w:t>
      </w:r>
      <w:r w:rsidRPr="00700D5A">
        <w:rPr>
          <w:rFonts w:ascii="Times New Roman" w:hAnsi="Times New Roman" w:cs="Times New Roman"/>
          <w:i/>
          <w:sz w:val="24"/>
          <w:szCs w:val="24"/>
        </w:rPr>
        <w:t>Strategic Management Journal,</w:t>
      </w:r>
      <w:r w:rsidRPr="00700D5A">
        <w:rPr>
          <w:rFonts w:ascii="Times New Roman" w:hAnsi="Times New Roman" w:cs="Times New Roman"/>
          <w:sz w:val="24"/>
          <w:szCs w:val="24"/>
        </w:rPr>
        <w:t xml:space="preserve">10 (1), 75-87. </w:t>
      </w:r>
    </w:p>
    <w:p w:rsidR="00A25330" w:rsidRPr="00700D5A" w:rsidRDefault="006C785A" w:rsidP="00E31887">
      <w:pPr>
        <w:autoSpaceDE w:val="0"/>
        <w:autoSpaceDN w:val="0"/>
        <w:adjustRightInd w:val="0"/>
        <w:spacing w:after="0" w:line="360" w:lineRule="auto"/>
        <w:jc w:val="both"/>
        <w:rPr>
          <w:rFonts w:ascii="Times New Roman" w:hAnsi="Times New Roman" w:cs="Times New Roman"/>
          <w:i/>
          <w:sz w:val="24"/>
          <w:szCs w:val="24"/>
        </w:rPr>
      </w:pPr>
      <w:r w:rsidRPr="00700D5A">
        <w:rPr>
          <w:rFonts w:ascii="Times New Roman" w:hAnsi="Times New Roman" w:cs="Times New Roman"/>
          <w:sz w:val="24"/>
          <w:szCs w:val="24"/>
        </w:rPr>
        <w:t>De Jong</w:t>
      </w:r>
      <w:r w:rsidR="00433972" w:rsidRPr="00700D5A">
        <w:rPr>
          <w:rFonts w:ascii="Times New Roman" w:hAnsi="Times New Roman" w:cs="Times New Roman"/>
          <w:sz w:val="24"/>
          <w:szCs w:val="24"/>
        </w:rPr>
        <w:t xml:space="preserve"> ,J., </w:t>
      </w:r>
      <w:r w:rsidRPr="00700D5A">
        <w:rPr>
          <w:rFonts w:ascii="Times New Roman" w:hAnsi="Times New Roman" w:cs="Times New Roman"/>
          <w:sz w:val="24"/>
          <w:szCs w:val="24"/>
        </w:rPr>
        <w:t>&amp; Den Hartog</w:t>
      </w:r>
      <w:r w:rsidR="00433972" w:rsidRPr="00700D5A">
        <w:rPr>
          <w:rFonts w:ascii="Times New Roman" w:hAnsi="Times New Roman" w:cs="Times New Roman"/>
          <w:sz w:val="24"/>
          <w:szCs w:val="24"/>
        </w:rPr>
        <w:t xml:space="preserve">.D. </w:t>
      </w:r>
      <w:r w:rsidRPr="00700D5A">
        <w:rPr>
          <w:rFonts w:ascii="Times New Roman" w:hAnsi="Times New Roman" w:cs="Times New Roman"/>
          <w:sz w:val="24"/>
          <w:szCs w:val="24"/>
        </w:rPr>
        <w:t>(2007)</w:t>
      </w:r>
      <w:r w:rsidR="00433972" w:rsidRPr="00700D5A">
        <w:rPr>
          <w:rFonts w:ascii="Times New Roman" w:hAnsi="Times New Roman" w:cs="Times New Roman"/>
          <w:sz w:val="24"/>
          <w:szCs w:val="24"/>
        </w:rPr>
        <w:t xml:space="preserve">. How Leaders Influence Employee’s Innovative </w:t>
      </w:r>
      <w:r w:rsidR="00433972" w:rsidRPr="00700D5A">
        <w:rPr>
          <w:rFonts w:ascii="Times New Roman" w:hAnsi="Times New Roman" w:cs="Times New Roman"/>
          <w:sz w:val="24"/>
          <w:szCs w:val="24"/>
        </w:rPr>
        <w:tab/>
        <w:t>Behavior.</w:t>
      </w:r>
      <w:r w:rsidR="00433972" w:rsidRPr="00700D5A">
        <w:rPr>
          <w:rFonts w:ascii="Times New Roman" w:hAnsi="Times New Roman" w:cs="Times New Roman"/>
          <w:i/>
          <w:sz w:val="24"/>
          <w:szCs w:val="24"/>
        </w:rPr>
        <w:t>European Journal of Innovation Management.</w:t>
      </w:r>
      <w:r w:rsidR="00433972" w:rsidRPr="00700D5A">
        <w:rPr>
          <w:rFonts w:ascii="Times New Roman" w:hAnsi="Times New Roman" w:cs="Times New Roman"/>
          <w:sz w:val="24"/>
          <w:szCs w:val="24"/>
        </w:rPr>
        <w:t>2 (1):41-64</w:t>
      </w:r>
    </w:p>
    <w:p w:rsidR="006C785A" w:rsidRPr="00700D5A" w:rsidRDefault="006C785A" w:rsidP="00E31887">
      <w:pPr>
        <w:autoSpaceDE w:val="0"/>
        <w:autoSpaceDN w:val="0"/>
        <w:adjustRightInd w:val="0"/>
        <w:spacing w:after="0" w:line="360" w:lineRule="auto"/>
        <w:jc w:val="both"/>
        <w:rPr>
          <w:rFonts w:ascii="Times New Roman" w:hAnsi="Times New Roman" w:cs="Times New Roman"/>
          <w:sz w:val="24"/>
          <w:szCs w:val="24"/>
        </w:rPr>
      </w:pPr>
      <w:r w:rsidRPr="00700D5A">
        <w:rPr>
          <w:rFonts w:ascii="Times New Roman" w:hAnsi="Times New Roman" w:cs="Times New Roman"/>
          <w:sz w:val="24"/>
          <w:szCs w:val="24"/>
        </w:rPr>
        <w:t xml:space="preserve">Dewi ,S.T.(2006). Analisis Pengaruh Orientasi Pasar dan Inovasi Produk Terhadap Keunggulan </w:t>
      </w:r>
      <w:r w:rsidR="00A25330" w:rsidRPr="00700D5A">
        <w:rPr>
          <w:rFonts w:ascii="Times New Roman" w:hAnsi="Times New Roman" w:cs="Times New Roman"/>
          <w:sz w:val="24"/>
          <w:szCs w:val="24"/>
        </w:rPr>
        <w:tab/>
      </w:r>
      <w:r w:rsidRPr="00700D5A">
        <w:rPr>
          <w:rFonts w:ascii="Times New Roman" w:hAnsi="Times New Roman" w:cs="Times New Roman"/>
          <w:sz w:val="24"/>
          <w:szCs w:val="24"/>
        </w:rPr>
        <w:t>Bersaing Untuk Meningkatkan Kinerja Pemasaran. Fakultas Ekonomi Diponegoro.</w:t>
      </w:r>
      <w:r w:rsidRPr="00700D5A">
        <w:rPr>
          <w:rFonts w:ascii="Times New Roman" w:hAnsi="Times New Roman" w:cs="Times New Roman"/>
          <w:i/>
          <w:sz w:val="24"/>
          <w:szCs w:val="24"/>
        </w:rPr>
        <w:t xml:space="preserve">Tesis </w:t>
      </w:r>
      <w:r w:rsidR="00A25330" w:rsidRPr="00700D5A">
        <w:rPr>
          <w:rFonts w:ascii="Times New Roman" w:hAnsi="Times New Roman" w:cs="Times New Roman"/>
          <w:i/>
          <w:sz w:val="24"/>
          <w:szCs w:val="24"/>
        </w:rPr>
        <w:tab/>
      </w:r>
      <w:r w:rsidRPr="00700D5A">
        <w:rPr>
          <w:rFonts w:ascii="Times New Roman" w:hAnsi="Times New Roman" w:cs="Times New Roman"/>
          <w:i/>
          <w:sz w:val="24"/>
          <w:szCs w:val="24"/>
        </w:rPr>
        <w:t>Undip.</w:t>
      </w:r>
      <w:r w:rsidRPr="00700D5A">
        <w:rPr>
          <w:rFonts w:ascii="Times New Roman" w:hAnsi="Times New Roman" w:cs="Times New Roman"/>
          <w:sz w:val="24"/>
          <w:szCs w:val="24"/>
        </w:rPr>
        <w:t xml:space="preserve">Semarang. </w:t>
      </w:r>
      <w:hyperlink r:id="rId5" w:history="1">
        <w:r w:rsidRPr="00700D5A">
          <w:rPr>
            <w:rStyle w:val="Hyperlink"/>
            <w:rFonts w:ascii="Times New Roman" w:hAnsi="Times New Roman" w:cs="Times New Roman"/>
            <w:sz w:val="24"/>
            <w:szCs w:val="24"/>
          </w:rPr>
          <w:t>http://eprints.undip.ac.id/15810/1/Sensi Tribuana Dewi.pdf</w:t>
        </w:r>
      </w:hyperlink>
      <w:r w:rsidRPr="00700D5A">
        <w:rPr>
          <w:rFonts w:ascii="Times New Roman" w:hAnsi="Times New Roman" w:cs="Times New Roman"/>
          <w:sz w:val="24"/>
          <w:szCs w:val="24"/>
        </w:rPr>
        <w:t xml:space="preserve">. Diakses </w:t>
      </w:r>
      <w:r w:rsidR="00A25330" w:rsidRPr="00700D5A">
        <w:rPr>
          <w:rFonts w:ascii="Times New Roman" w:hAnsi="Times New Roman" w:cs="Times New Roman"/>
          <w:sz w:val="24"/>
          <w:szCs w:val="24"/>
        </w:rPr>
        <w:tab/>
      </w:r>
      <w:r w:rsidRPr="00700D5A">
        <w:rPr>
          <w:rFonts w:ascii="Times New Roman" w:hAnsi="Times New Roman" w:cs="Times New Roman"/>
          <w:sz w:val="24"/>
          <w:szCs w:val="24"/>
        </w:rPr>
        <w:t xml:space="preserve">25 September 2020.  </w:t>
      </w:r>
    </w:p>
    <w:p w:rsidR="006C785A" w:rsidRPr="00700D5A" w:rsidRDefault="006C785A" w:rsidP="00E31887">
      <w:pPr>
        <w:autoSpaceDE w:val="0"/>
        <w:autoSpaceDN w:val="0"/>
        <w:adjustRightInd w:val="0"/>
        <w:spacing w:after="0" w:line="360" w:lineRule="auto"/>
        <w:jc w:val="both"/>
        <w:rPr>
          <w:rFonts w:ascii="Times New Roman" w:hAnsi="Times New Roman" w:cs="Times New Roman"/>
          <w:sz w:val="24"/>
          <w:szCs w:val="24"/>
        </w:rPr>
      </w:pPr>
      <w:r w:rsidRPr="00700D5A">
        <w:rPr>
          <w:rFonts w:ascii="Times New Roman" w:hAnsi="Times New Roman" w:cs="Times New Roman"/>
          <w:sz w:val="24"/>
          <w:szCs w:val="24"/>
        </w:rPr>
        <w:t xml:space="preserve">Djodjobo dan Hendra .(2014).Pengaruh Orientasi Kewirausahaan, Inovasi Produk, dan </w:t>
      </w:r>
      <w:r w:rsidR="00A25330" w:rsidRPr="00700D5A">
        <w:rPr>
          <w:rFonts w:ascii="Times New Roman" w:hAnsi="Times New Roman" w:cs="Times New Roman"/>
          <w:sz w:val="24"/>
          <w:szCs w:val="24"/>
        </w:rPr>
        <w:tab/>
      </w:r>
      <w:r w:rsidRPr="00700D5A">
        <w:rPr>
          <w:rFonts w:ascii="Times New Roman" w:hAnsi="Times New Roman" w:cs="Times New Roman"/>
          <w:sz w:val="24"/>
          <w:szCs w:val="24"/>
        </w:rPr>
        <w:t xml:space="preserve">Keunggulan Bersaing Terhadap Kinerja Pemasaran Usaha Nasi Kuning Di Kota </w:t>
      </w:r>
      <w:r w:rsidR="00A25330" w:rsidRPr="00700D5A">
        <w:rPr>
          <w:rFonts w:ascii="Times New Roman" w:hAnsi="Times New Roman" w:cs="Times New Roman"/>
          <w:sz w:val="24"/>
          <w:szCs w:val="24"/>
        </w:rPr>
        <w:tab/>
      </w:r>
      <w:r w:rsidRPr="00700D5A">
        <w:rPr>
          <w:rFonts w:ascii="Times New Roman" w:hAnsi="Times New Roman" w:cs="Times New Roman"/>
          <w:sz w:val="24"/>
          <w:szCs w:val="24"/>
        </w:rPr>
        <w:t xml:space="preserve">Manado. </w:t>
      </w:r>
      <w:r w:rsidRPr="00700D5A">
        <w:rPr>
          <w:rFonts w:ascii="Times New Roman" w:hAnsi="Times New Roman" w:cs="Times New Roman"/>
          <w:i/>
          <w:sz w:val="24"/>
          <w:szCs w:val="24"/>
        </w:rPr>
        <w:t>Jurnal EMBA</w:t>
      </w:r>
      <w:r w:rsidRPr="00700D5A">
        <w:rPr>
          <w:rFonts w:ascii="Times New Roman" w:hAnsi="Times New Roman" w:cs="Times New Roman"/>
          <w:sz w:val="24"/>
          <w:szCs w:val="24"/>
        </w:rPr>
        <w:t xml:space="preserve">. 2 (3):1214-1224 </w:t>
      </w:r>
    </w:p>
    <w:p w:rsidR="006C785A" w:rsidRPr="00700D5A" w:rsidRDefault="006C785A" w:rsidP="00E31887">
      <w:pPr>
        <w:autoSpaceDE w:val="0"/>
        <w:autoSpaceDN w:val="0"/>
        <w:adjustRightInd w:val="0"/>
        <w:spacing w:after="0" w:line="360" w:lineRule="auto"/>
        <w:jc w:val="both"/>
        <w:rPr>
          <w:rFonts w:ascii="Times New Roman" w:hAnsi="Times New Roman" w:cs="Times New Roman"/>
          <w:i/>
          <w:sz w:val="24"/>
          <w:szCs w:val="24"/>
        </w:rPr>
      </w:pPr>
      <w:r w:rsidRPr="00700D5A">
        <w:rPr>
          <w:rFonts w:ascii="Times New Roman" w:hAnsi="Times New Roman" w:cs="Times New Roman"/>
          <w:sz w:val="24"/>
          <w:szCs w:val="24"/>
        </w:rPr>
        <w:t>Ghozali. (2016).</w:t>
      </w:r>
      <w:r w:rsidRPr="00700D5A">
        <w:rPr>
          <w:rFonts w:ascii="Times New Roman" w:hAnsi="Times New Roman" w:cs="Times New Roman"/>
          <w:i/>
          <w:sz w:val="24"/>
          <w:szCs w:val="24"/>
        </w:rPr>
        <w:t xml:space="preserve"> Desain Penelitian Kuantitatif dan Kualitatif. </w:t>
      </w:r>
      <w:r w:rsidRPr="00700D5A">
        <w:rPr>
          <w:rFonts w:ascii="Times New Roman" w:hAnsi="Times New Roman" w:cs="Times New Roman"/>
          <w:sz w:val="24"/>
          <w:szCs w:val="24"/>
        </w:rPr>
        <w:t>Semarang: Y.Pratama</w:t>
      </w:r>
    </w:p>
    <w:p w:rsidR="006C785A" w:rsidRPr="00700D5A" w:rsidRDefault="006C785A" w:rsidP="00E31887">
      <w:pPr>
        <w:spacing w:line="360" w:lineRule="auto"/>
        <w:jc w:val="both"/>
        <w:rPr>
          <w:rFonts w:ascii="Times New Roman" w:hAnsi="Times New Roman" w:cs="Times New Roman"/>
          <w:sz w:val="24"/>
          <w:szCs w:val="24"/>
        </w:rPr>
      </w:pPr>
      <w:r w:rsidRPr="00700D5A">
        <w:rPr>
          <w:rFonts w:ascii="Times New Roman" w:hAnsi="Times New Roman" w:cs="Times New Roman"/>
          <w:sz w:val="24"/>
          <w:szCs w:val="24"/>
        </w:rPr>
        <w:t xml:space="preserve">Gelin, M. (2005). “The Importance of Gender in Starting and Managing a Small Business”. </w:t>
      </w:r>
      <w:r w:rsidR="00A25330" w:rsidRPr="00700D5A">
        <w:rPr>
          <w:rFonts w:ascii="Times New Roman" w:hAnsi="Times New Roman" w:cs="Times New Roman"/>
          <w:sz w:val="24"/>
          <w:szCs w:val="24"/>
        </w:rPr>
        <w:tab/>
      </w:r>
      <w:r w:rsidRPr="00700D5A">
        <w:rPr>
          <w:rFonts w:ascii="Times New Roman" w:hAnsi="Times New Roman" w:cs="Times New Roman"/>
          <w:sz w:val="24"/>
          <w:szCs w:val="24"/>
        </w:rPr>
        <w:t>Houston Psychiatric Society.</w:t>
      </w:r>
    </w:p>
    <w:p w:rsidR="006C785A" w:rsidRPr="00700D5A" w:rsidRDefault="006C785A" w:rsidP="00E31887">
      <w:pPr>
        <w:spacing w:line="360" w:lineRule="auto"/>
        <w:jc w:val="both"/>
        <w:rPr>
          <w:rFonts w:ascii="Times New Roman" w:hAnsi="Times New Roman" w:cs="Times New Roman"/>
          <w:sz w:val="24"/>
          <w:szCs w:val="24"/>
        </w:rPr>
      </w:pPr>
      <w:r w:rsidRPr="00700D5A">
        <w:rPr>
          <w:rFonts w:ascii="Times New Roman" w:hAnsi="Times New Roman" w:cs="Times New Roman"/>
          <w:sz w:val="24"/>
          <w:szCs w:val="24"/>
        </w:rPr>
        <w:t>Gupta,VK,Turban,D</w:t>
      </w:r>
      <w:r w:rsidR="00B561E0" w:rsidRPr="00700D5A">
        <w:rPr>
          <w:rFonts w:ascii="Times New Roman" w:hAnsi="Times New Roman" w:cs="Times New Roman"/>
          <w:sz w:val="24"/>
          <w:szCs w:val="24"/>
        </w:rPr>
        <w:t xml:space="preserve">B,Wasti,SA,&amp;Skidar,A.(2009). The Role of Gender Types in Perceptions of </w:t>
      </w:r>
      <w:r w:rsidR="00B561E0" w:rsidRPr="00700D5A">
        <w:rPr>
          <w:rFonts w:ascii="Times New Roman" w:hAnsi="Times New Roman" w:cs="Times New Roman"/>
          <w:sz w:val="24"/>
          <w:szCs w:val="24"/>
        </w:rPr>
        <w:tab/>
        <w:t>Entrepreneurs and Intentions to Became an Entrepreneur</w:t>
      </w:r>
      <w:r w:rsidR="00B561E0" w:rsidRPr="00700D5A">
        <w:rPr>
          <w:rFonts w:ascii="Times New Roman" w:hAnsi="Times New Roman" w:cs="Times New Roman"/>
          <w:i/>
          <w:sz w:val="24"/>
          <w:szCs w:val="24"/>
        </w:rPr>
        <w:t>.</w:t>
      </w:r>
      <w:r w:rsidR="00B561E0" w:rsidRPr="00700D5A">
        <w:rPr>
          <w:rFonts w:ascii="Times New Roman" w:hAnsi="Times New Roman" w:cs="Times New Roman"/>
          <w:sz w:val="24"/>
          <w:szCs w:val="24"/>
        </w:rPr>
        <w:t xml:space="preserve"> </w:t>
      </w:r>
      <w:hyperlink r:id="rId6" w:history="1">
        <w:r w:rsidR="00B561E0" w:rsidRPr="00700D5A">
          <w:rPr>
            <w:rStyle w:val="Hyperlink"/>
            <w:rFonts w:ascii="Times New Roman" w:hAnsi="Times New Roman" w:cs="Times New Roman"/>
            <w:sz w:val="24"/>
            <w:szCs w:val="24"/>
          </w:rPr>
          <w:t>https://www.researchgate.net</w:t>
        </w:r>
      </w:hyperlink>
    </w:p>
    <w:p w:rsidR="006C785A" w:rsidRPr="00700D5A" w:rsidRDefault="006C785A" w:rsidP="00E31887">
      <w:pPr>
        <w:spacing w:line="360" w:lineRule="auto"/>
        <w:jc w:val="both"/>
        <w:rPr>
          <w:rFonts w:ascii="Times New Roman" w:hAnsi="Times New Roman" w:cs="Times New Roman"/>
          <w:sz w:val="24"/>
          <w:szCs w:val="24"/>
        </w:rPr>
      </w:pPr>
      <w:r w:rsidRPr="00700D5A">
        <w:rPr>
          <w:rFonts w:ascii="Times New Roman" w:hAnsi="Times New Roman" w:cs="Times New Roman"/>
          <w:sz w:val="24"/>
          <w:szCs w:val="24"/>
        </w:rPr>
        <w:lastRenderedPageBreak/>
        <w:t>Gupta, Vipin, MaxMillan Ian C., and Surie, Gita.</w:t>
      </w:r>
      <w:r w:rsidR="00433972" w:rsidRPr="00700D5A">
        <w:rPr>
          <w:rFonts w:ascii="Times New Roman" w:hAnsi="Times New Roman" w:cs="Times New Roman"/>
          <w:sz w:val="24"/>
          <w:szCs w:val="24"/>
        </w:rPr>
        <w:t xml:space="preserve"> (2004).</w:t>
      </w:r>
      <w:r w:rsidRPr="00700D5A">
        <w:rPr>
          <w:rFonts w:ascii="Times New Roman" w:hAnsi="Times New Roman" w:cs="Times New Roman"/>
          <w:sz w:val="24"/>
          <w:szCs w:val="24"/>
        </w:rPr>
        <w:t xml:space="preserve"> </w:t>
      </w:r>
      <w:r w:rsidR="00B561E0" w:rsidRPr="00700D5A">
        <w:rPr>
          <w:rFonts w:ascii="Times New Roman" w:hAnsi="Times New Roman" w:cs="Times New Roman"/>
          <w:sz w:val="24"/>
          <w:szCs w:val="24"/>
        </w:rPr>
        <w:t xml:space="preserve"> </w:t>
      </w:r>
      <w:r w:rsidR="00B561E0" w:rsidRPr="00700D5A">
        <w:rPr>
          <w:rFonts w:ascii="Times New Roman" w:hAnsi="Times New Roman" w:cs="Times New Roman"/>
          <w:i/>
          <w:sz w:val="24"/>
          <w:szCs w:val="24"/>
        </w:rPr>
        <w:t xml:space="preserve">Entrepreneurial Leadership Developing </w:t>
      </w:r>
      <w:r w:rsidR="00433972" w:rsidRPr="00700D5A">
        <w:rPr>
          <w:rFonts w:ascii="Times New Roman" w:hAnsi="Times New Roman" w:cs="Times New Roman"/>
          <w:i/>
          <w:sz w:val="24"/>
          <w:szCs w:val="24"/>
        </w:rPr>
        <w:tab/>
      </w:r>
      <w:r w:rsidR="00B561E0" w:rsidRPr="00700D5A">
        <w:rPr>
          <w:rFonts w:ascii="Times New Roman" w:hAnsi="Times New Roman" w:cs="Times New Roman"/>
          <w:i/>
          <w:sz w:val="24"/>
          <w:szCs w:val="24"/>
        </w:rPr>
        <w:t>and  Measuring a Cross Cultural Construct.Journal of Business Venturing</w:t>
      </w:r>
      <w:r w:rsidR="00433972" w:rsidRPr="00700D5A">
        <w:rPr>
          <w:rFonts w:ascii="Times New Roman" w:hAnsi="Times New Roman" w:cs="Times New Roman"/>
          <w:i/>
          <w:sz w:val="24"/>
          <w:szCs w:val="24"/>
        </w:rPr>
        <w:t xml:space="preserve"> Inc . </w:t>
      </w:r>
      <w:r w:rsidR="00433972" w:rsidRPr="00700D5A">
        <w:rPr>
          <w:rFonts w:ascii="Times New Roman" w:hAnsi="Times New Roman" w:cs="Times New Roman"/>
          <w:sz w:val="24"/>
          <w:szCs w:val="24"/>
        </w:rPr>
        <w:t>(19) : 241-260</w:t>
      </w:r>
    </w:p>
    <w:p w:rsidR="006C785A" w:rsidRPr="00700D5A" w:rsidRDefault="006C785A" w:rsidP="00E31887">
      <w:pPr>
        <w:spacing w:line="360" w:lineRule="auto"/>
        <w:jc w:val="both"/>
        <w:rPr>
          <w:rFonts w:ascii="Times New Roman" w:hAnsi="Times New Roman" w:cs="Times New Roman"/>
          <w:sz w:val="24"/>
          <w:szCs w:val="24"/>
        </w:rPr>
      </w:pPr>
      <w:r w:rsidRPr="00700D5A">
        <w:rPr>
          <w:rFonts w:ascii="Times New Roman" w:hAnsi="Times New Roman" w:cs="Times New Roman"/>
          <w:sz w:val="24"/>
          <w:szCs w:val="24"/>
        </w:rPr>
        <w:t xml:space="preserve">Hair ,JF. Et al.(1998). </w:t>
      </w:r>
      <w:r w:rsidRPr="00700D5A">
        <w:rPr>
          <w:rFonts w:ascii="Times New Roman" w:hAnsi="Times New Roman" w:cs="Times New Roman"/>
          <w:i/>
          <w:sz w:val="24"/>
          <w:szCs w:val="24"/>
        </w:rPr>
        <w:t>Multivarite data Analysis,</w:t>
      </w:r>
      <w:r w:rsidRPr="00700D5A">
        <w:rPr>
          <w:rFonts w:ascii="Times New Roman" w:hAnsi="Times New Roman" w:cs="Times New Roman"/>
          <w:sz w:val="24"/>
          <w:szCs w:val="24"/>
        </w:rPr>
        <w:t>Fifth Edition.Prentice Hall International,Inc</w:t>
      </w:r>
    </w:p>
    <w:p w:rsidR="006C785A" w:rsidRPr="00700D5A" w:rsidRDefault="008D365A" w:rsidP="00E31887">
      <w:pPr>
        <w:spacing w:line="360" w:lineRule="auto"/>
        <w:jc w:val="both"/>
        <w:rPr>
          <w:rFonts w:ascii="Times New Roman" w:hAnsi="Times New Roman" w:cs="Times New Roman"/>
          <w:sz w:val="24"/>
          <w:szCs w:val="24"/>
        </w:rPr>
      </w:pPr>
      <w:r w:rsidRPr="00700D5A">
        <w:rPr>
          <w:rFonts w:ascii="Times New Roman" w:hAnsi="Times New Roman" w:cs="Times New Roman"/>
          <w:sz w:val="24"/>
          <w:szCs w:val="24"/>
        </w:rPr>
        <w:t xml:space="preserve">Hartono,Jogiyanto et </w:t>
      </w:r>
      <w:r w:rsidR="006C785A" w:rsidRPr="00700D5A">
        <w:rPr>
          <w:rFonts w:ascii="Times New Roman" w:hAnsi="Times New Roman" w:cs="Times New Roman"/>
          <w:sz w:val="24"/>
          <w:szCs w:val="24"/>
        </w:rPr>
        <w:t>al.(2018).</w:t>
      </w:r>
      <w:r w:rsidR="006C785A" w:rsidRPr="00700D5A">
        <w:rPr>
          <w:rFonts w:ascii="Times New Roman" w:hAnsi="Times New Roman" w:cs="Times New Roman"/>
          <w:i/>
          <w:sz w:val="24"/>
          <w:szCs w:val="24"/>
        </w:rPr>
        <w:t>Metoda Pengumpulan dan Teknik Analisis Data</w:t>
      </w:r>
      <w:r w:rsidR="006C785A" w:rsidRPr="00700D5A">
        <w:rPr>
          <w:rFonts w:ascii="Times New Roman" w:hAnsi="Times New Roman" w:cs="Times New Roman"/>
          <w:sz w:val="24"/>
          <w:szCs w:val="24"/>
        </w:rPr>
        <w:t xml:space="preserve">. Edisi </w:t>
      </w:r>
      <w:r w:rsidR="00A25330" w:rsidRPr="00700D5A">
        <w:rPr>
          <w:rFonts w:ascii="Times New Roman" w:hAnsi="Times New Roman" w:cs="Times New Roman"/>
          <w:sz w:val="24"/>
          <w:szCs w:val="24"/>
        </w:rPr>
        <w:tab/>
      </w:r>
      <w:r w:rsidR="006C785A" w:rsidRPr="00700D5A">
        <w:rPr>
          <w:rFonts w:ascii="Times New Roman" w:hAnsi="Times New Roman" w:cs="Times New Roman"/>
          <w:sz w:val="24"/>
          <w:szCs w:val="24"/>
        </w:rPr>
        <w:t>1.Yogyakarta: ANDI</w:t>
      </w:r>
    </w:p>
    <w:p w:rsidR="006C785A" w:rsidRPr="00700D5A" w:rsidRDefault="006C785A" w:rsidP="00E31887">
      <w:pPr>
        <w:spacing w:line="360" w:lineRule="auto"/>
        <w:jc w:val="both"/>
        <w:rPr>
          <w:rFonts w:ascii="Times New Roman" w:hAnsi="Times New Roman" w:cs="Times New Roman"/>
          <w:sz w:val="24"/>
          <w:szCs w:val="24"/>
        </w:rPr>
      </w:pPr>
      <w:r w:rsidRPr="00700D5A">
        <w:rPr>
          <w:rFonts w:ascii="Times New Roman" w:hAnsi="Times New Roman" w:cs="Times New Roman"/>
          <w:sz w:val="24"/>
          <w:szCs w:val="24"/>
        </w:rPr>
        <w:t>Hartono ,Jogiyanto et al.(2018).</w:t>
      </w:r>
      <w:r w:rsidRPr="00700D5A">
        <w:rPr>
          <w:rFonts w:ascii="Times New Roman" w:hAnsi="Times New Roman" w:cs="Times New Roman"/>
          <w:i/>
          <w:sz w:val="24"/>
          <w:szCs w:val="24"/>
        </w:rPr>
        <w:t>Strategi Penelitian Bisnis</w:t>
      </w:r>
      <w:r w:rsidRPr="00700D5A">
        <w:rPr>
          <w:rFonts w:ascii="Times New Roman" w:hAnsi="Times New Roman" w:cs="Times New Roman"/>
          <w:sz w:val="24"/>
          <w:szCs w:val="24"/>
        </w:rPr>
        <w:t>. Edisi 1.Yogyakarta: ANDI</w:t>
      </w:r>
    </w:p>
    <w:p w:rsidR="006C785A" w:rsidRPr="00700D5A" w:rsidRDefault="006C785A" w:rsidP="00E31887">
      <w:pPr>
        <w:spacing w:line="360" w:lineRule="auto"/>
        <w:jc w:val="both"/>
        <w:rPr>
          <w:rFonts w:ascii="Times New Roman" w:hAnsi="Times New Roman" w:cs="Times New Roman"/>
          <w:sz w:val="24"/>
          <w:szCs w:val="24"/>
        </w:rPr>
      </w:pPr>
      <w:r w:rsidRPr="00700D5A">
        <w:rPr>
          <w:rFonts w:ascii="Times New Roman" w:hAnsi="Times New Roman" w:cs="Times New Roman"/>
          <w:sz w:val="24"/>
          <w:szCs w:val="24"/>
        </w:rPr>
        <w:t>Hartono ,Jogiyanto et al.(2020).</w:t>
      </w:r>
      <w:r w:rsidRPr="00700D5A">
        <w:rPr>
          <w:rFonts w:ascii="Times New Roman" w:hAnsi="Times New Roman" w:cs="Times New Roman"/>
          <w:i/>
          <w:sz w:val="24"/>
          <w:szCs w:val="24"/>
        </w:rPr>
        <w:t>Bias di Penelitiandan Cara Mengatasinya</w:t>
      </w:r>
      <w:r w:rsidRPr="00700D5A">
        <w:rPr>
          <w:rFonts w:ascii="Times New Roman" w:hAnsi="Times New Roman" w:cs="Times New Roman"/>
          <w:sz w:val="24"/>
          <w:szCs w:val="24"/>
        </w:rPr>
        <w:t xml:space="preserve">. Edisi 1.Yogyakarta: ANDI </w:t>
      </w:r>
    </w:p>
    <w:p w:rsidR="006C785A" w:rsidRPr="00700D5A" w:rsidRDefault="006C785A" w:rsidP="00E31887">
      <w:pPr>
        <w:spacing w:line="360" w:lineRule="auto"/>
        <w:jc w:val="both"/>
        <w:rPr>
          <w:rFonts w:ascii="Times New Roman" w:hAnsi="Times New Roman" w:cs="Times New Roman"/>
          <w:sz w:val="24"/>
          <w:szCs w:val="24"/>
        </w:rPr>
      </w:pPr>
      <w:r w:rsidRPr="00700D5A">
        <w:rPr>
          <w:rFonts w:ascii="Times New Roman" w:hAnsi="Times New Roman" w:cs="Times New Roman"/>
          <w:sz w:val="24"/>
          <w:szCs w:val="24"/>
        </w:rPr>
        <w:t>Jones,G.R.(2004).</w:t>
      </w:r>
      <w:r w:rsidRPr="00700D5A">
        <w:rPr>
          <w:rFonts w:ascii="Times New Roman" w:hAnsi="Times New Roman" w:cs="Times New Roman"/>
          <w:i/>
          <w:sz w:val="24"/>
          <w:szCs w:val="24"/>
        </w:rPr>
        <w:t xml:space="preserve"> Organizational Theory, Design, and Change,</w:t>
      </w:r>
      <w:r w:rsidRPr="00700D5A">
        <w:rPr>
          <w:rFonts w:ascii="Times New Roman" w:hAnsi="Times New Roman" w:cs="Times New Roman"/>
          <w:sz w:val="24"/>
          <w:szCs w:val="24"/>
        </w:rPr>
        <w:t>Prentice Hall</w:t>
      </w:r>
      <w:r w:rsidRPr="00700D5A">
        <w:rPr>
          <w:rFonts w:ascii="Times New Roman" w:hAnsi="Times New Roman" w:cs="Times New Roman"/>
          <w:i/>
          <w:sz w:val="24"/>
          <w:szCs w:val="24"/>
        </w:rPr>
        <w:t>.</w:t>
      </w:r>
    </w:p>
    <w:p w:rsidR="006C785A" w:rsidRPr="00700D5A" w:rsidRDefault="006C785A" w:rsidP="00E31887">
      <w:pPr>
        <w:spacing w:line="360" w:lineRule="auto"/>
        <w:jc w:val="both"/>
        <w:rPr>
          <w:rFonts w:ascii="Times New Roman" w:hAnsi="Times New Roman" w:cs="Times New Roman"/>
          <w:sz w:val="24"/>
          <w:szCs w:val="24"/>
        </w:rPr>
      </w:pPr>
      <w:r w:rsidRPr="00700D5A">
        <w:rPr>
          <w:rFonts w:ascii="Times New Roman" w:hAnsi="Times New Roman" w:cs="Times New Roman"/>
          <w:sz w:val="24"/>
          <w:szCs w:val="24"/>
        </w:rPr>
        <w:t>Jati</w:t>
      </w:r>
      <w:r w:rsidR="00433972" w:rsidRPr="00700D5A">
        <w:rPr>
          <w:rFonts w:ascii="Times New Roman" w:hAnsi="Times New Roman" w:cs="Times New Roman"/>
          <w:sz w:val="24"/>
          <w:szCs w:val="24"/>
        </w:rPr>
        <w:t>,</w:t>
      </w:r>
      <w:r w:rsidRPr="00700D5A">
        <w:rPr>
          <w:rFonts w:ascii="Times New Roman" w:hAnsi="Times New Roman" w:cs="Times New Roman"/>
          <w:sz w:val="24"/>
          <w:szCs w:val="24"/>
        </w:rPr>
        <w:t xml:space="preserve"> Waluya.(2009). Analisis Motivasi Wirausaha Perempuan (Wirausahawati) di Kota </w:t>
      </w:r>
      <w:r w:rsidR="00A25330" w:rsidRPr="00700D5A">
        <w:rPr>
          <w:rFonts w:ascii="Times New Roman" w:hAnsi="Times New Roman" w:cs="Times New Roman"/>
          <w:sz w:val="24"/>
          <w:szCs w:val="24"/>
        </w:rPr>
        <w:tab/>
      </w:r>
      <w:r w:rsidRPr="00700D5A">
        <w:rPr>
          <w:rFonts w:ascii="Times New Roman" w:hAnsi="Times New Roman" w:cs="Times New Roman"/>
          <w:sz w:val="24"/>
          <w:szCs w:val="24"/>
        </w:rPr>
        <w:t>Malang.</w:t>
      </w:r>
      <w:r w:rsidRPr="00700D5A">
        <w:rPr>
          <w:rFonts w:ascii="Times New Roman" w:hAnsi="Times New Roman" w:cs="Times New Roman"/>
          <w:i/>
          <w:sz w:val="24"/>
          <w:szCs w:val="24"/>
        </w:rPr>
        <w:t>Jurnal HUMANITY</w:t>
      </w:r>
      <w:r w:rsidRPr="00700D5A">
        <w:rPr>
          <w:rFonts w:ascii="Times New Roman" w:hAnsi="Times New Roman" w:cs="Times New Roman"/>
          <w:sz w:val="24"/>
          <w:szCs w:val="24"/>
        </w:rPr>
        <w:t xml:space="preserve"> IV (2):141-153</w:t>
      </w:r>
    </w:p>
    <w:p w:rsidR="006C785A" w:rsidRPr="00700D5A" w:rsidRDefault="006C785A" w:rsidP="00E31887">
      <w:pPr>
        <w:spacing w:line="360" w:lineRule="auto"/>
        <w:jc w:val="both"/>
        <w:rPr>
          <w:rFonts w:ascii="Times New Roman" w:hAnsi="Times New Roman" w:cs="Times New Roman"/>
          <w:sz w:val="24"/>
          <w:szCs w:val="24"/>
        </w:rPr>
      </w:pPr>
      <w:r w:rsidRPr="00700D5A">
        <w:rPr>
          <w:rFonts w:ascii="Times New Roman" w:hAnsi="Times New Roman" w:cs="Times New Roman"/>
          <w:sz w:val="24"/>
          <w:szCs w:val="24"/>
        </w:rPr>
        <w:t xml:space="preserve">Kasmir. (2011). </w:t>
      </w:r>
      <w:r w:rsidRPr="00700D5A">
        <w:rPr>
          <w:rFonts w:ascii="Times New Roman" w:hAnsi="Times New Roman" w:cs="Times New Roman"/>
          <w:i/>
          <w:sz w:val="24"/>
          <w:szCs w:val="24"/>
        </w:rPr>
        <w:t>Kewirausahaan,</w:t>
      </w:r>
      <w:r w:rsidRPr="00700D5A">
        <w:rPr>
          <w:rFonts w:ascii="Times New Roman" w:hAnsi="Times New Roman" w:cs="Times New Roman"/>
          <w:sz w:val="24"/>
          <w:szCs w:val="24"/>
        </w:rPr>
        <w:t xml:space="preserve"> Edisi Revisi.Jakarta: Raja Grafindo</w:t>
      </w:r>
    </w:p>
    <w:p w:rsidR="006C785A" w:rsidRPr="00700D5A" w:rsidRDefault="006C785A" w:rsidP="00E31887">
      <w:pPr>
        <w:spacing w:line="360" w:lineRule="auto"/>
        <w:jc w:val="both"/>
        <w:rPr>
          <w:rFonts w:ascii="Times New Roman" w:hAnsi="Times New Roman" w:cs="Times New Roman"/>
          <w:sz w:val="24"/>
          <w:szCs w:val="24"/>
        </w:rPr>
      </w:pPr>
      <w:r w:rsidRPr="00700D5A">
        <w:rPr>
          <w:rFonts w:ascii="Times New Roman" w:hAnsi="Times New Roman" w:cs="Times New Roman"/>
          <w:sz w:val="24"/>
          <w:szCs w:val="24"/>
        </w:rPr>
        <w:t xml:space="preserve">Kresnandito AP dan Fajrianthi,(2012), The Impact of Perceived Transformational Leadership on </w:t>
      </w:r>
      <w:r w:rsidR="00A25330" w:rsidRPr="00700D5A">
        <w:rPr>
          <w:rFonts w:ascii="Times New Roman" w:hAnsi="Times New Roman" w:cs="Times New Roman"/>
          <w:sz w:val="24"/>
          <w:szCs w:val="24"/>
        </w:rPr>
        <w:tab/>
      </w:r>
      <w:r w:rsidRPr="00700D5A">
        <w:rPr>
          <w:rFonts w:ascii="Times New Roman" w:hAnsi="Times New Roman" w:cs="Times New Roman"/>
          <w:sz w:val="24"/>
          <w:szCs w:val="24"/>
        </w:rPr>
        <w:t>Radio Announcera Innovative Behavior.</w:t>
      </w:r>
      <w:r w:rsidRPr="00700D5A">
        <w:rPr>
          <w:rFonts w:ascii="Times New Roman" w:hAnsi="Times New Roman" w:cs="Times New Roman"/>
          <w:i/>
          <w:sz w:val="24"/>
          <w:szCs w:val="24"/>
        </w:rPr>
        <w:t xml:space="preserve"> Jurnal Psikologi Industri dan Organisasi</w:t>
      </w:r>
      <w:r w:rsidRPr="00700D5A">
        <w:rPr>
          <w:rFonts w:ascii="Times New Roman" w:hAnsi="Times New Roman" w:cs="Times New Roman"/>
          <w:sz w:val="24"/>
          <w:szCs w:val="24"/>
        </w:rPr>
        <w:t xml:space="preserve"> 2(2): 100-</w:t>
      </w:r>
      <w:r w:rsidR="00A25330" w:rsidRPr="00700D5A">
        <w:rPr>
          <w:rFonts w:ascii="Times New Roman" w:hAnsi="Times New Roman" w:cs="Times New Roman"/>
          <w:sz w:val="24"/>
          <w:szCs w:val="24"/>
        </w:rPr>
        <w:tab/>
      </w:r>
      <w:r w:rsidRPr="00700D5A">
        <w:rPr>
          <w:rFonts w:ascii="Times New Roman" w:hAnsi="Times New Roman" w:cs="Times New Roman"/>
          <w:sz w:val="24"/>
          <w:szCs w:val="24"/>
        </w:rPr>
        <w:t>101</w:t>
      </w:r>
    </w:p>
    <w:p w:rsidR="006C785A" w:rsidRPr="00700D5A" w:rsidRDefault="006C785A" w:rsidP="00E31887">
      <w:pPr>
        <w:spacing w:line="360" w:lineRule="auto"/>
        <w:jc w:val="both"/>
        <w:rPr>
          <w:rFonts w:ascii="Times New Roman" w:hAnsi="Times New Roman" w:cs="Times New Roman"/>
          <w:sz w:val="24"/>
          <w:szCs w:val="24"/>
        </w:rPr>
      </w:pPr>
      <w:r w:rsidRPr="00700D5A">
        <w:rPr>
          <w:rFonts w:ascii="Times New Roman" w:hAnsi="Times New Roman" w:cs="Times New Roman"/>
          <w:sz w:val="24"/>
          <w:szCs w:val="24"/>
        </w:rPr>
        <w:t xml:space="preserve">Kusumawati,A,Burhannudin, Wahyu B.P. (2010)Pengaruh Orientasi Kewirausahaan Terhadap </w:t>
      </w:r>
      <w:r w:rsidR="00A25330" w:rsidRPr="00700D5A">
        <w:rPr>
          <w:rFonts w:ascii="Times New Roman" w:hAnsi="Times New Roman" w:cs="Times New Roman"/>
          <w:sz w:val="24"/>
          <w:szCs w:val="24"/>
        </w:rPr>
        <w:tab/>
      </w:r>
      <w:r w:rsidRPr="00700D5A">
        <w:rPr>
          <w:rFonts w:ascii="Times New Roman" w:hAnsi="Times New Roman" w:cs="Times New Roman"/>
          <w:sz w:val="24"/>
          <w:szCs w:val="24"/>
        </w:rPr>
        <w:t>Kinerja Usaha Pada Industri UMKM Abon Ikan di Kota Makasar.</w:t>
      </w:r>
      <w:r w:rsidRPr="00700D5A">
        <w:rPr>
          <w:rFonts w:ascii="Times New Roman" w:hAnsi="Times New Roman" w:cs="Times New Roman"/>
          <w:i/>
          <w:sz w:val="24"/>
          <w:szCs w:val="24"/>
        </w:rPr>
        <w:t>Jurnal JoFSA,</w:t>
      </w:r>
      <w:r w:rsidRPr="00700D5A">
        <w:rPr>
          <w:rFonts w:ascii="Times New Roman" w:hAnsi="Times New Roman" w:cs="Times New Roman"/>
          <w:sz w:val="24"/>
          <w:szCs w:val="24"/>
        </w:rPr>
        <w:t>1(2): 71-</w:t>
      </w:r>
      <w:r w:rsidR="00A25330" w:rsidRPr="00700D5A">
        <w:rPr>
          <w:rFonts w:ascii="Times New Roman" w:hAnsi="Times New Roman" w:cs="Times New Roman"/>
          <w:sz w:val="24"/>
          <w:szCs w:val="24"/>
        </w:rPr>
        <w:tab/>
      </w:r>
      <w:r w:rsidRPr="00700D5A">
        <w:rPr>
          <w:rFonts w:ascii="Times New Roman" w:hAnsi="Times New Roman" w:cs="Times New Roman"/>
          <w:sz w:val="24"/>
          <w:szCs w:val="24"/>
        </w:rPr>
        <w:t>77</w:t>
      </w:r>
    </w:p>
    <w:p w:rsidR="006C785A" w:rsidRPr="00700D5A" w:rsidRDefault="006C785A" w:rsidP="00E31887">
      <w:pPr>
        <w:spacing w:line="360" w:lineRule="auto"/>
        <w:jc w:val="both"/>
        <w:rPr>
          <w:rFonts w:ascii="Times New Roman" w:hAnsi="Times New Roman" w:cs="Times New Roman"/>
          <w:sz w:val="24"/>
          <w:szCs w:val="24"/>
        </w:rPr>
      </w:pPr>
      <w:r w:rsidRPr="00700D5A">
        <w:rPr>
          <w:rFonts w:ascii="Times New Roman" w:hAnsi="Times New Roman" w:cs="Times New Roman"/>
          <w:sz w:val="24"/>
          <w:szCs w:val="24"/>
        </w:rPr>
        <w:t xml:space="preserve">Lumpkin GT dan Dess (1996).clarifying the entrepreneurial orientation construct and linking it </w:t>
      </w:r>
      <w:r w:rsidR="00A25330" w:rsidRPr="00700D5A">
        <w:rPr>
          <w:rFonts w:ascii="Times New Roman" w:hAnsi="Times New Roman" w:cs="Times New Roman"/>
          <w:sz w:val="24"/>
          <w:szCs w:val="24"/>
        </w:rPr>
        <w:tab/>
      </w:r>
      <w:r w:rsidRPr="00700D5A">
        <w:rPr>
          <w:rFonts w:ascii="Times New Roman" w:hAnsi="Times New Roman" w:cs="Times New Roman"/>
          <w:sz w:val="24"/>
          <w:szCs w:val="24"/>
        </w:rPr>
        <w:t xml:space="preserve">to performance. </w:t>
      </w:r>
      <w:r w:rsidRPr="00700D5A">
        <w:rPr>
          <w:rFonts w:ascii="Times New Roman" w:hAnsi="Times New Roman" w:cs="Times New Roman"/>
          <w:i/>
          <w:sz w:val="24"/>
          <w:szCs w:val="24"/>
        </w:rPr>
        <w:t>Academy of Management Review.</w:t>
      </w:r>
      <w:r w:rsidRPr="00700D5A">
        <w:rPr>
          <w:rFonts w:ascii="Times New Roman" w:hAnsi="Times New Roman" w:cs="Times New Roman"/>
          <w:sz w:val="24"/>
          <w:szCs w:val="24"/>
        </w:rPr>
        <w:t>21:13-172</w:t>
      </w:r>
    </w:p>
    <w:p w:rsidR="006C785A" w:rsidRPr="00700D5A" w:rsidRDefault="006C785A" w:rsidP="00E31887">
      <w:pPr>
        <w:spacing w:line="360" w:lineRule="auto"/>
        <w:jc w:val="both"/>
        <w:rPr>
          <w:rFonts w:ascii="Times New Roman" w:hAnsi="Times New Roman" w:cs="Times New Roman"/>
          <w:i/>
          <w:sz w:val="24"/>
          <w:szCs w:val="24"/>
        </w:rPr>
      </w:pPr>
      <w:r w:rsidRPr="00700D5A">
        <w:rPr>
          <w:rFonts w:ascii="Times New Roman" w:hAnsi="Times New Roman" w:cs="Times New Roman"/>
          <w:sz w:val="24"/>
          <w:szCs w:val="24"/>
        </w:rPr>
        <w:t xml:space="preserve">Lumpkin GT,dan Dess .(2001) . Linking two dimensions of entrepreneurial orientation to firm </w:t>
      </w:r>
      <w:r w:rsidR="00A25330" w:rsidRPr="00700D5A">
        <w:rPr>
          <w:rFonts w:ascii="Times New Roman" w:hAnsi="Times New Roman" w:cs="Times New Roman"/>
          <w:sz w:val="24"/>
          <w:szCs w:val="24"/>
        </w:rPr>
        <w:tab/>
      </w:r>
      <w:r w:rsidRPr="00700D5A">
        <w:rPr>
          <w:rFonts w:ascii="Times New Roman" w:hAnsi="Times New Roman" w:cs="Times New Roman"/>
          <w:sz w:val="24"/>
          <w:szCs w:val="24"/>
        </w:rPr>
        <w:t>performance:The moderating role of environment and industry life cycle.</w:t>
      </w:r>
      <w:r w:rsidRPr="00700D5A">
        <w:rPr>
          <w:rFonts w:ascii="Times New Roman" w:hAnsi="Times New Roman" w:cs="Times New Roman"/>
          <w:i/>
          <w:sz w:val="24"/>
          <w:szCs w:val="24"/>
        </w:rPr>
        <w:t xml:space="preserve">Journal of </w:t>
      </w:r>
      <w:r w:rsidR="00A25330" w:rsidRPr="00700D5A">
        <w:rPr>
          <w:rFonts w:ascii="Times New Roman" w:hAnsi="Times New Roman" w:cs="Times New Roman"/>
          <w:i/>
          <w:sz w:val="24"/>
          <w:szCs w:val="24"/>
        </w:rPr>
        <w:tab/>
      </w:r>
      <w:r w:rsidRPr="00700D5A">
        <w:rPr>
          <w:rFonts w:ascii="Times New Roman" w:hAnsi="Times New Roman" w:cs="Times New Roman"/>
          <w:i/>
          <w:sz w:val="24"/>
          <w:szCs w:val="24"/>
        </w:rPr>
        <w:t>Business Venturing.</w:t>
      </w:r>
      <w:r w:rsidRPr="00700D5A">
        <w:rPr>
          <w:rFonts w:ascii="Times New Roman" w:hAnsi="Times New Roman" w:cs="Times New Roman"/>
          <w:sz w:val="24"/>
          <w:szCs w:val="24"/>
        </w:rPr>
        <w:t>16:429-451</w:t>
      </w:r>
    </w:p>
    <w:p w:rsidR="006C785A" w:rsidRPr="00700D5A" w:rsidRDefault="008D365A" w:rsidP="00E31887">
      <w:pPr>
        <w:spacing w:line="360" w:lineRule="auto"/>
        <w:jc w:val="both"/>
        <w:rPr>
          <w:rFonts w:ascii="Times New Roman" w:hAnsi="Times New Roman" w:cs="Times New Roman"/>
          <w:sz w:val="24"/>
          <w:szCs w:val="24"/>
        </w:rPr>
      </w:pPr>
      <w:r w:rsidRPr="00700D5A">
        <w:rPr>
          <w:rFonts w:ascii="Times New Roman" w:hAnsi="Times New Roman" w:cs="Times New Roman"/>
          <w:sz w:val="24"/>
          <w:szCs w:val="24"/>
        </w:rPr>
        <w:lastRenderedPageBreak/>
        <w:t xml:space="preserve">McGowan,Pauric et </w:t>
      </w:r>
      <w:r w:rsidR="006C785A" w:rsidRPr="00700D5A">
        <w:rPr>
          <w:rFonts w:ascii="Times New Roman" w:hAnsi="Times New Roman" w:cs="Times New Roman"/>
          <w:sz w:val="24"/>
          <w:szCs w:val="24"/>
        </w:rPr>
        <w:t>al.(2011).</w:t>
      </w:r>
      <w:r w:rsidRPr="00700D5A">
        <w:rPr>
          <w:rFonts w:ascii="Times New Roman" w:hAnsi="Times New Roman" w:cs="Times New Roman"/>
          <w:sz w:val="24"/>
          <w:szCs w:val="24"/>
        </w:rPr>
        <w:t>Women ‘</w:t>
      </w:r>
      <w:r w:rsidR="00744825" w:rsidRPr="00700D5A">
        <w:rPr>
          <w:rFonts w:ascii="Times New Roman" w:hAnsi="Times New Roman" w:cs="Times New Roman"/>
          <w:sz w:val="24"/>
          <w:szCs w:val="24"/>
        </w:rPr>
        <w:t>s Entrepreneurship and Business Management and Domestic R</w:t>
      </w:r>
      <w:r w:rsidRPr="00700D5A">
        <w:rPr>
          <w:rFonts w:ascii="Times New Roman" w:hAnsi="Times New Roman" w:cs="Times New Roman"/>
          <w:sz w:val="24"/>
          <w:szCs w:val="24"/>
        </w:rPr>
        <w:t>o</w:t>
      </w:r>
      <w:r w:rsidR="00744825" w:rsidRPr="00700D5A">
        <w:rPr>
          <w:rFonts w:ascii="Times New Roman" w:hAnsi="Times New Roman" w:cs="Times New Roman"/>
          <w:sz w:val="24"/>
          <w:szCs w:val="24"/>
        </w:rPr>
        <w:t>les: Motivation, Hope, and Reality.</w:t>
      </w:r>
      <w:r w:rsidR="00744825" w:rsidRPr="00700D5A">
        <w:rPr>
          <w:rFonts w:ascii="Times New Roman" w:hAnsi="Times New Roman" w:cs="Times New Roman"/>
          <w:i/>
          <w:sz w:val="24"/>
          <w:szCs w:val="24"/>
        </w:rPr>
        <w:t xml:space="preserve">Entrepreneurship &amp; Area Development International Journal, </w:t>
      </w:r>
      <w:r w:rsidR="00744825" w:rsidRPr="00700D5A">
        <w:rPr>
          <w:rFonts w:ascii="Times New Roman" w:hAnsi="Times New Roman" w:cs="Times New Roman"/>
          <w:sz w:val="24"/>
          <w:szCs w:val="24"/>
        </w:rPr>
        <w:t>24(1-2):53-72</w:t>
      </w:r>
    </w:p>
    <w:p w:rsidR="006C785A" w:rsidRPr="00700D5A" w:rsidRDefault="006C785A" w:rsidP="00E31887">
      <w:pPr>
        <w:spacing w:line="360" w:lineRule="auto"/>
        <w:jc w:val="both"/>
        <w:rPr>
          <w:rFonts w:ascii="Times New Roman" w:hAnsi="Times New Roman" w:cs="Times New Roman"/>
          <w:sz w:val="24"/>
          <w:szCs w:val="24"/>
        </w:rPr>
      </w:pPr>
      <w:r w:rsidRPr="00700D5A">
        <w:rPr>
          <w:rFonts w:ascii="Times New Roman" w:hAnsi="Times New Roman" w:cs="Times New Roman"/>
          <w:sz w:val="24"/>
          <w:szCs w:val="24"/>
        </w:rPr>
        <w:t xml:space="preserve">Minniti,M.,Areanus,P., &amp; Longawitzs,N.(2005).Report on Women and entrepreneurial. In </w:t>
      </w:r>
      <w:r w:rsidR="00A25330" w:rsidRPr="00700D5A">
        <w:rPr>
          <w:rFonts w:ascii="Times New Roman" w:hAnsi="Times New Roman" w:cs="Times New Roman"/>
          <w:sz w:val="24"/>
          <w:szCs w:val="24"/>
        </w:rPr>
        <w:tab/>
      </w:r>
      <w:r w:rsidRPr="00700D5A">
        <w:rPr>
          <w:rFonts w:ascii="Times New Roman" w:hAnsi="Times New Roman" w:cs="Times New Roman"/>
          <w:sz w:val="24"/>
          <w:szCs w:val="24"/>
        </w:rPr>
        <w:t xml:space="preserve">Global Enterpreneurship Monitor. Babson park,MA:Center for Women’s Leadership at </w:t>
      </w:r>
      <w:r w:rsidR="00A25330" w:rsidRPr="00700D5A">
        <w:rPr>
          <w:rFonts w:ascii="Times New Roman" w:hAnsi="Times New Roman" w:cs="Times New Roman"/>
          <w:sz w:val="24"/>
          <w:szCs w:val="24"/>
        </w:rPr>
        <w:tab/>
      </w:r>
      <w:r w:rsidRPr="00700D5A">
        <w:rPr>
          <w:rFonts w:ascii="Times New Roman" w:hAnsi="Times New Roman" w:cs="Times New Roman"/>
          <w:sz w:val="24"/>
          <w:szCs w:val="24"/>
        </w:rPr>
        <w:t>Babson College.</w:t>
      </w:r>
    </w:p>
    <w:p w:rsidR="006C785A" w:rsidRPr="00700D5A" w:rsidRDefault="006C785A" w:rsidP="00E31887">
      <w:pPr>
        <w:spacing w:line="360" w:lineRule="auto"/>
        <w:jc w:val="both"/>
        <w:rPr>
          <w:rFonts w:ascii="Times New Roman" w:hAnsi="Times New Roman" w:cs="Times New Roman"/>
          <w:sz w:val="24"/>
          <w:szCs w:val="24"/>
        </w:rPr>
      </w:pPr>
      <w:r w:rsidRPr="00700D5A">
        <w:rPr>
          <w:rFonts w:ascii="Times New Roman" w:hAnsi="Times New Roman" w:cs="Times New Roman"/>
          <w:sz w:val="24"/>
          <w:szCs w:val="24"/>
        </w:rPr>
        <w:t xml:space="preserve">Minniti,M.,Areanus,P., &amp; Longawitzs,N.(2003). Being in Someone Else’s Shoes: ender and </w:t>
      </w:r>
      <w:r w:rsidR="00A25330" w:rsidRPr="00700D5A">
        <w:rPr>
          <w:rFonts w:ascii="Times New Roman" w:hAnsi="Times New Roman" w:cs="Times New Roman"/>
          <w:sz w:val="24"/>
          <w:szCs w:val="24"/>
        </w:rPr>
        <w:tab/>
      </w:r>
      <w:r w:rsidRPr="00700D5A">
        <w:rPr>
          <w:rFonts w:ascii="Times New Roman" w:hAnsi="Times New Roman" w:cs="Times New Roman"/>
          <w:sz w:val="24"/>
          <w:szCs w:val="24"/>
        </w:rPr>
        <w:t xml:space="preserve">Nascent Entrepreuneurship. Small Business Economics.27 </w:t>
      </w:r>
    </w:p>
    <w:p w:rsidR="006C785A" w:rsidRPr="00700D5A" w:rsidRDefault="006C785A" w:rsidP="00E31887">
      <w:pPr>
        <w:spacing w:line="360" w:lineRule="auto"/>
        <w:jc w:val="both"/>
        <w:rPr>
          <w:rFonts w:ascii="Times New Roman" w:hAnsi="Times New Roman" w:cs="Times New Roman"/>
          <w:sz w:val="24"/>
          <w:szCs w:val="24"/>
        </w:rPr>
      </w:pPr>
      <w:r w:rsidRPr="00700D5A">
        <w:rPr>
          <w:rFonts w:ascii="Times New Roman" w:hAnsi="Times New Roman" w:cs="Times New Roman"/>
          <w:sz w:val="24"/>
          <w:szCs w:val="24"/>
        </w:rPr>
        <w:t xml:space="preserve">Nurhartani,Y., Eros Rosmiati.,Maya Sofa () . Pengaruh Orientasi Pasar  Dan Orientasi </w:t>
      </w:r>
      <w:r w:rsidR="00A25330" w:rsidRPr="00700D5A">
        <w:rPr>
          <w:rFonts w:ascii="Times New Roman" w:hAnsi="Times New Roman" w:cs="Times New Roman"/>
          <w:sz w:val="24"/>
          <w:szCs w:val="24"/>
        </w:rPr>
        <w:tab/>
      </w:r>
      <w:r w:rsidRPr="00700D5A">
        <w:rPr>
          <w:rFonts w:ascii="Times New Roman" w:hAnsi="Times New Roman" w:cs="Times New Roman"/>
          <w:sz w:val="24"/>
          <w:szCs w:val="24"/>
        </w:rPr>
        <w:t>Kewirausahaan Terhdap Peningkatan Kinerja Usaha M</w:t>
      </w:r>
      <w:r w:rsidR="00A25330" w:rsidRPr="00700D5A">
        <w:rPr>
          <w:rFonts w:ascii="Times New Roman" w:hAnsi="Times New Roman" w:cs="Times New Roman"/>
          <w:sz w:val="24"/>
          <w:szCs w:val="24"/>
        </w:rPr>
        <w:t xml:space="preserve">ikro Kecil Menengah (UMKM) </w:t>
      </w:r>
      <w:r w:rsidR="00A25330" w:rsidRPr="00700D5A">
        <w:rPr>
          <w:rFonts w:ascii="Times New Roman" w:hAnsi="Times New Roman" w:cs="Times New Roman"/>
          <w:sz w:val="24"/>
          <w:szCs w:val="24"/>
        </w:rPr>
        <w:tab/>
        <w:t xml:space="preserve">pada </w:t>
      </w:r>
      <w:r w:rsidRPr="00700D5A">
        <w:rPr>
          <w:rFonts w:ascii="Times New Roman" w:hAnsi="Times New Roman" w:cs="Times New Roman"/>
          <w:sz w:val="24"/>
          <w:szCs w:val="24"/>
        </w:rPr>
        <w:t xml:space="preserve">Industri Makanan Di Kecamatan Cipayung Jakarta Timur. </w:t>
      </w:r>
      <w:r w:rsidRPr="00700D5A">
        <w:rPr>
          <w:rFonts w:ascii="Times New Roman" w:hAnsi="Times New Roman" w:cs="Times New Roman"/>
          <w:i/>
          <w:sz w:val="24"/>
          <w:szCs w:val="24"/>
        </w:rPr>
        <w:t xml:space="preserve">Jurnal Administrasi dan </w:t>
      </w:r>
      <w:r w:rsidR="00A25330" w:rsidRPr="00700D5A">
        <w:rPr>
          <w:rFonts w:ascii="Times New Roman" w:hAnsi="Times New Roman" w:cs="Times New Roman"/>
          <w:i/>
          <w:sz w:val="24"/>
          <w:szCs w:val="24"/>
        </w:rPr>
        <w:tab/>
      </w:r>
      <w:r w:rsidRPr="00700D5A">
        <w:rPr>
          <w:rFonts w:ascii="Times New Roman" w:hAnsi="Times New Roman" w:cs="Times New Roman"/>
          <w:i/>
          <w:sz w:val="24"/>
          <w:szCs w:val="24"/>
        </w:rPr>
        <w:t xml:space="preserve">Manajemen </w:t>
      </w:r>
      <w:r w:rsidRPr="00700D5A">
        <w:rPr>
          <w:rFonts w:ascii="Times New Roman" w:hAnsi="Times New Roman" w:cs="Times New Roman"/>
          <w:sz w:val="24"/>
          <w:szCs w:val="24"/>
        </w:rPr>
        <w:t>,9(1){ 90-103</w:t>
      </w:r>
    </w:p>
    <w:p w:rsidR="006C785A" w:rsidRPr="00700D5A" w:rsidRDefault="006C785A" w:rsidP="00E31887">
      <w:pPr>
        <w:spacing w:line="360" w:lineRule="auto"/>
        <w:jc w:val="both"/>
        <w:rPr>
          <w:rFonts w:ascii="Times New Roman" w:hAnsi="Times New Roman" w:cs="Times New Roman"/>
          <w:sz w:val="24"/>
          <w:szCs w:val="24"/>
        </w:rPr>
      </w:pPr>
      <w:r w:rsidRPr="00700D5A">
        <w:rPr>
          <w:rFonts w:ascii="Times New Roman" w:hAnsi="Times New Roman" w:cs="Times New Roman"/>
          <w:sz w:val="24"/>
          <w:szCs w:val="24"/>
        </w:rPr>
        <w:t xml:space="preserve">Osborne dan Ted Galben .(1996). </w:t>
      </w:r>
      <w:r w:rsidRPr="00700D5A">
        <w:rPr>
          <w:rFonts w:ascii="Times New Roman" w:hAnsi="Times New Roman" w:cs="Times New Roman"/>
          <w:i/>
          <w:sz w:val="24"/>
          <w:szCs w:val="24"/>
        </w:rPr>
        <w:t>Mewirausahakan Birokrasi,</w:t>
      </w:r>
      <w:r w:rsidRPr="00700D5A">
        <w:rPr>
          <w:rFonts w:ascii="Times New Roman" w:hAnsi="Times New Roman" w:cs="Times New Roman"/>
          <w:sz w:val="24"/>
          <w:szCs w:val="24"/>
        </w:rPr>
        <w:t xml:space="preserve">Edisi.2. jakarta: PT Pustaka Binama </w:t>
      </w:r>
      <w:r w:rsidR="00A25330" w:rsidRPr="00700D5A">
        <w:rPr>
          <w:rFonts w:ascii="Times New Roman" w:hAnsi="Times New Roman" w:cs="Times New Roman"/>
          <w:sz w:val="24"/>
          <w:szCs w:val="24"/>
        </w:rPr>
        <w:tab/>
      </w:r>
      <w:r w:rsidR="00744825" w:rsidRPr="00700D5A">
        <w:rPr>
          <w:rFonts w:ascii="Times New Roman" w:hAnsi="Times New Roman" w:cs="Times New Roman"/>
          <w:sz w:val="24"/>
          <w:szCs w:val="24"/>
        </w:rPr>
        <w:t>P</w:t>
      </w:r>
      <w:r w:rsidRPr="00700D5A">
        <w:rPr>
          <w:rFonts w:ascii="Times New Roman" w:hAnsi="Times New Roman" w:cs="Times New Roman"/>
          <w:sz w:val="24"/>
          <w:szCs w:val="24"/>
        </w:rPr>
        <w:t>resindo</w:t>
      </w:r>
    </w:p>
    <w:p w:rsidR="006C785A" w:rsidRPr="00700D5A" w:rsidRDefault="006C785A" w:rsidP="00E31887">
      <w:pPr>
        <w:spacing w:line="360" w:lineRule="auto"/>
        <w:jc w:val="both"/>
        <w:rPr>
          <w:rFonts w:ascii="Times New Roman" w:hAnsi="Times New Roman" w:cs="Times New Roman"/>
          <w:sz w:val="24"/>
          <w:szCs w:val="24"/>
        </w:rPr>
      </w:pPr>
      <w:r w:rsidRPr="00700D5A">
        <w:rPr>
          <w:rFonts w:ascii="Times New Roman" w:hAnsi="Times New Roman" w:cs="Times New Roman"/>
          <w:sz w:val="24"/>
          <w:szCs w:val="24"/>
        </w:rPr>
        <w:t xml:space="preserve">Pramayani A.A.dan I Gusti Ayu (2018). Pengaruh Pemberdayaan, Perilaku Inovatif, dan </w:t>
      </w:r>
      <w:r w:rsidR="00A25330" w:rsidRPr="00700D5A">
        <w:rPr>
          <w:rFonts w:ascii="Times New Roman" w:hAnsi="Times New Roman" w:cs="Times New Roman"/>
          <w:sz w:val="24"/>
          <w:szCs w:val="24"/>
        </w:rPr>
        <w:tab/>
      </w:r>
      <w:r w:rsidRPr="00700D5A">
        <w:rPr>
          <w:rFonts w:ascii="Times New Roman" w:hAnsi="Times New Roman" w:cs="Times New Roman"/>
          <w:sz w:val="24"/>
          <w:szCs w:val="24"/>
        </w:rPr>
        <w:t xml:space="preserve">Motivasi Kerja Terhadap Produktivitas Kerja karyawan Bumbu Bali Restoran Tanjung </w:t>
      </w:r>
      <w:r w:rsidR="00A25330" w:rsidRPr="00700D5A">
        <w:rPr>
          <w:rFonts w:ascii="Times New Roman" w:hAnsi="Times New Roman" w:cs="Times New Roman"/>
          <w:sz w:val="24"/>
          <w:szCs w:val="24"/>
        </w:rPr>
        <w:tab/>
      </w:r>
      <w:r w:rsidRPr="00700D5A">
        <w:rPr>
          <w:rFonts w:ascii="Times New Roman" w:hAnsi="Times New Roman" w:cs="Times New Roman"/>
          <w:sz w:val="24"/>
          <w:szCs w:val="24"/>
        </w:rPr>
        <w:t xml:space="preserve">Benoa </w:t>
      </w:r>
      <w:r w:rsidR="00A25330" w:rsidRPr="00700D5A">
        <w:rPr>
          <w:rFonts w:ascii="Times New Roman" w:hAnsi="Times New Roman" w:cs="Times New Roman"/>
          <w:sz w:val="24"/>
          <w:szCs w:val="24"/>
        </w:rPr>
        <w:tab/>
      </w:r>
      <w:r w:rsidRPr="00700D5A">
        <w:rPr>
          <w:rFonts w:ascii="Times New Roman" w:hAnsi="Times New Roman" w:cs="Times New Roman"/>
          <w:sz w:val="24"/>
          <w:szCs w:val="24"/>
        </w:rPr>
        <w:t xml:space="preserve">Badung, Bali. </w:t>
      </w:r>
      <w:r w:rsidRPr="00700D5A">
        <w:rPr>
          <w:rFonts w:ascii="Times New Roman" w:hAnsi="Times New Roman" w:cs="Times New Roman"/>
          <w:i/>
          <w:sz w:val="24"/>
          <w:szCs w:val="24"/>
        </w:rPr>
        <w:t xml:space="preserve">INOBIS:Jurnal Inovasi Bisnis dan Manajemen Idonesia, </w:t>
      </w:r>
      <w:r w:rsidRPr="00700D5A">
        <w:rPr>
          <w:rFonts w:ascii="Times New Roman" w:hAnsi="Times New Roman" w:cs="Times New Roman"/>
          <w:sz w:val="24"/>
          <w:szCs w:val="24"/>
        </w:rPr>
        <w:t>2(1): 1-13</w:t>
      </w:r>
    </w:p>
    <w:p w:rsidR="006C785A" w:rsidRPr="00700D5A" w:rsidRDefault="006C785A" w:rsidP="00E31887">
      <w:pPr>
        <w:spacing w:line="360" w:lineRule="auto"/>
        <w:jc w:val="both"/>
        <w:rPr>
          <w:rFonts w:ascii="Times New Roman" w:hAnsi="Times New Roman" w:cs="Times New Roman"/>
          <w:sz w:val="24"/>
          <w:szCs w:val="24"/>
        </w:rPr>
      </w:pPr>
      <w:r w:rsidRPr="00700D5A">
        <w:rPr>
          <w:rFonts w:ascii="Times New Roman" w:hAnsi="Times New Roman" w:cs="Times New Roman"/>
          <w:sz w:val="24"/>
          <w:szCs w:val="24"/>
        </w:rPr>
        <w:t xml:space="preserve">Putri, M. A dan Budiastuti Dyah.(2012). Analisis Pengaruh Kreativitas dan Perilaku Inovatif </w:t>
      </w:r>
      <w:r w:rsidR="00A25330" w:rsidRPr="00700D5A">
        <w:rPr>
          <w:rFonts w:ascii="Times New Roman" w:hAnsi="Times New Roman" w:cs="Times New Roman"/>
          <w:sz w:val="24"/>
          <w:szCs w:val="24"/>
        </w:rPr>
        <w:tab/>
      </w:r>
      <w:r w:rsidRPr="00700D5A">
        <w:rPr>
          <w:rFonts w:ascii="Times New Roman" w:hAnsi="Times New Roman" w:cs="Times New Roman"/>
          <w:sz w:val="24"/>
          <w:szCs w:val="24"/>
        </w:rPr>
        <w:t xml:space="preserve">Terhadap Kinerja Karyawan (Studi Kasus:) PT.Trias. http://eprints. binus.ac.id/ </w:t>
      </w:r>
      <w:r w:rsidR="00744825" w:rsidRPr="00700D5A">
        <w:rPr>
          <w:rFonts w:ascii="Times New Roman" w:hAnsi="Times New Roman" w:cs="Times New Roman"/>
          <w:sz w:val="24"/>
          <w:szCs w:val="24"/>
        </w:rPr>
        <w:tab/>
      </w:r>
      <w:r w:rsidRPr="00700D5A">
        <w:rPr>
          <w:rFonts w:ascii="Times New Roman" w:hAnsi="Times New Roman" w:cs="Times New Roman"/>
          <w:sz w:val="24"/>
          <w:szCs w:val="24"/>
        </w:rPr>
        <w:t xml:space="preserve">Eprint/23455 </w:t>
      </w:r>
    </w:p>
    <w:p w:rsidR="006C785A" w:rsidRPr="00700D5A" w:rsidRDefault="006C785A" w:rsidP="00E31887">
      <w:pPr>
        <w:autoSpaceDE w:val="0"/>
        <w:autoSpaceDN w:val="0"/>
        <w:adjustRightInd w:val="0"/>
        <w:spacing w:after="0" w:line="360" w:lineRule="auto"/>
        <w:jc w:val="both"/>
        <w:rPr>
          <w:rFonts w:ascii="Times New Roman" w:hAnsi="Times New Roman" w:cs="Times New Roman"/>
          <w:sz w:val="24"/>
          <w:szCs w:val="24"/>
        </w:rPr>
      </w:pPr>
      <w:r w:rsidRPr="00700D5A">
        <w:rPr>
          <w:rFonts w:ascii="Times New Roman" w:hAnsi="Times New Roman" w:cs="Times New Roman"/>
          <w:sz w:val="24"/>
          <w:szCs w:val="24"/>
        </w:rPr>
        <w:t xml:space="preserve">Ranto (2016).  Pengaruh  Orientasi Kewirausahaan Terhadap Kinerja UMKM Bidang Kuliner di </w:t>
      </w:r>
      <w:r w:rsidR="00A25330" w:rsidRPr="00700D5A">
        <w:rPr>
          <w:rFonts w:ascii="Times New Roman" w:hAnsi="Times New Roman" w:cs="Times New Roman"/>
          <w:sz w:val="24"/>
          <w:szCs w:val="24"/>
        </w:rPr>
        <w:tab/>
      </w:r>
      <w:r w:rsidRPr="00700D5A">
        <w:rPr>
          <w:rFonts w:ascii="Times New Roman" w:hAnsi="Times New Roman" w:cs="Times New Roman"/>
          <w:sz w:val="24"/>
          <w:szCs w:val="24"/>
        </w:rPr>
        <w:t xml:space="preserve">Yogyakarta. </w:t>
      </w:r>
      <w:r w:rsidRPr="00700D5A">
        <w:rPr>
          <w:rFonts w:ascii="Times New Roman" w:hAnsi="Times New Roman" w:cs="Times New Roman"/>
          <w:i/>
          <w:sz w:val="24"/>
          <w:szCs w:val="24"/>
        </w:rPr>
        <w:t>Jurnal JBMA</w:t>
      </w:r>
      <w:r w:rsidRPr="00700D5A">
        <w:rPr>
          <w:rFonts w:ascii="Times New Roman" w:hAnsi="Times New Roman" w:cs="Times New Roman"/>
          <w:sz w:val="24"/>
          <w:szCs w:val="24"/>
        </w:rPr>
        <w:t>.III (2): 1-11</w:t>
      </w:r>
    </w:p>
    <w:p w:rsidR="006C785A" w:rsidRPr="00700D5A" w:rsidRDefault="006C785A" w:rsidP="00E31887">
      <w:pPr>
        <w:autoSpaceDE w:val="0"/>
        <w:autoSpaceDN w:val="0"/>
        <w:adjustRightInd w:val="0"/>
        <w:spacing w:after="0" w:line="360" w:lineRule="auto"/>
        <w:jc w:val="both"/>
        <w:rPr>
          <w:rFonts w:ascii="Times New Roman" w:hAnsi="Times New Roman" w:cs="Times New Roman"/>
          <w:i/>
          <w:sz w:val="24"/>
          <w:szCs w:val="24"/>
        </w:rPr>
      </w:pPr>
      <w:r w:rsidRPr="00700D5A">
        <w:rPr>
          <w:rFonts w:ascii="Times New Roman" w:hAnsi="Times New Roman" w:cs="Times New Roman"/>
          <w:sz w:val="24"/>
          <w:szCs w:val="24"/>
        </w:rPr>
        <w:t xml:space="preserve">Riyanti, BP.(2003). </w:t>
      </w:r>
      <w:r w:rsidRPr="00700D5A">
        <w:rPr>
          <w:rFonts w:ascii="Times New Roman" w:hAnsi="Times New Roman" w:cs="Times New Roman"/>
          <w:i/>
          <w:sz w:val="24"/>
          <w:szCs w:val="24"/>
        </w:rPr>
        <w:t>Kewirausahaan Dari Sudut Pandang Psikologi Kepribadian.</w:t>
      </w:r>
      <w:r w:rsidRPr="00700D5A">
        <w:rPr>
          <w:rFonts w:ascii="Times New Roman" w:hAnsi="Times New Roman" w:cs="Times New Roman"/>
          <w:sz w:val="24"/>
          <w:szCs w:val="24"/>
        </w:rPr>
        <w:t xml:space="preserve"> Jakarta:PT.Grasindo</w:t>
      </w:r>
    </w:p>
    <w:p w:rsidR="006C785A" w:rsidRPr="00700D5A" w:rsidRDefault="006C785A" w:rsidP="00E31887">
      <w:pPr>
        <w:spacing w:line="360" w:lineRule="auto"/>
        <w:jc w:val="both"/>
        <w:rPr>
          <w:rFonts w:ascii="Times New Roman" w:hAnsi="Times New Roman" w:cs="Times New Roman"/>
          <w:sz w:val="24"/>
          <w:szCs w:val="24"/>
        </w:rPr>
      </w:pPr>
      <w:r w:rsidRPr="00700D5A">
        <w:rPr>
          <w:rFonts w:ascii="Times New Roman" w:hAnsi="Times New Roman" w:cs="Times New Roman"/>
          <w:i/>
          <w:sz w:val="24"/>
          <w:szCs w:val="24"/>
        </w:rPr>
        <w:t>SPSS Base for Windows Users Guide version 22</w:t>
      </w:r>
      <w:r w:rsidRPr="00700D5A">
        <w:rPr>
          <w:rFonts w:ascii="Times New Roman" w:hAnsi="Times New Roman" w:cs="Times New Roman"/>
          <w:sz w:val="24"/>
          <w:szCs w:val="24"/>
        </w:rPr>
        <w:t>. Copyright by SPSS Inc.</w:t>
      </w:r>
    </w:p>
    <w:p w:rsidR="006C785A" w:rsidRPr="00700D5A" w:rsidRDefault="006C785A" w:rsidP="00E31887">
      <w:pPr>
        <w:autoSpaceDE w:val="0"/>
        <w:autoSpaceDN w:val="0"/>
        <w:adjustRightInd w:val="0"/>
        <w:spacing w:after="0" w:line="360" w:lineRule="auto"/>
        <w:jc w:val="both"/>
        <w:rPr>
          <w:rFonts w:ascii="Times New Roman" w:hAnsi="Times New Roman" w:cs="Times New Roman"/>
          <w:sz w:val="24"/>
          <w:szCs w:val="24"/>
        </w:rPr>
      </w:pPr>
      <w:r w:rsidRPr="00700D5A">
        <w:rPr>
          <w:rFonts w:ascii="Times New Roman" w:hAnsi="Times New Roman" w:cs="Times New Roman"/>
          <w:sz w:val="24"/>
          <w:szCs w:val="24"/>
        </w:rPr>
        <w:lastRenderedPageBreak/>
        <w:t xml:space="preserve">Sugiyono.(2011). </w:t>
      </w:r>
      <w:r w:rsidRPr="00700D5A">
        <w:rPr>
          <w:rFonts w:ascii="Times New Roman" w:hAnsi="Times New Roman" w:cs="Times New Roman"/>
          <w:i/>
          <w:sz w:val="24"/>
          <w:szCs w:val="24"/>
        </w:rPr>
        <w:t>Metode Penelitian Kuantitatif dan Kualitatif dan R&amp;D</w:t>
      </w:r>
      <w:r w:rsidRPr="00700D5A">
        <w:rPr>
          <w:rFonts w:ascii="Times New Roman" w:hAnsi="Times New Roman" w:cs="Times New Roman"/>
          <w:sz w:val="24"/>
          <w:szCs w:val="24"/>
        </w:rPr>
        <w:t xml:space="preserve">. Bandung: Alfabeta Supranoto , M. (2009) .Fakultas Ekonomi Diponegoro. </w:t>
      </w:r>
      <w:r w:rsidRPr="00700D5A">
        <w:rPr>
          <w:rFonts w:ascii="Times New Roman" w:hAnsi="Times New Roman" w:cs="Times New Roman"/>
          <w:i/>
          <w:sz w:val="24"/>
          <w:szCs w:val="24"/>
        </w:rPr>
        <w:t>E- JurnalUndip.</w:t>
      </w:r>
      <w:r w:rsidRPr="00700D5A">
        <w:rPr>
          <w:rFonts w:ascii="Times New Roman" w:hAnsi="Times New Roman" w:cs="Times New Roman"/>
          <w:sz w:val="24"/>
          <w:szCs w:val="24"/>
        </w:rPr>
        <w:t xml:space="preserve">Semarang. </w:t>
      </w:r>
      <w:r w:rsidR="00A25330" w:rsidRPr="00700D5A">
        <w:rPr>
          <w:rFonts w:ascii="Times New Roman" w:hAnsi="Times New Roman" w:cs="Times New Roman"/>
          <w:sz w:val="24"/>
          <w:szCs w:val="24"/>
        </w:rPr>
        <w:tab/>
      </w:r>
      <w:hyperlink r:id="rId7" w:history="1">
        <w:r w:rsidRPr="00700D5A">
          <w:rPr>
            <w:rStyle w:val="Hyperlink"/>
            <w:rFonts w:ascii="Times New Roman" w:hAnsi="Times New Roman" w:cs="Times New Roman"/>
            <w:sz w:val="24"/>
            <w:szCs w:val="24"/>
          </w:rPr>
          <w:t>http://eprints.undip.ac.id/15810/1/Sensi Tribuana Dewi.pdf</w:t>
        </w:r>
      </w:hyperlink>
      <w:r w:rsidRPr="00700D5A">
        <w:rPr>
          <w:rFonts w:ascii="Times New Roman" w:hAnsi="Times New Roman" w:cs="Times New Roman"/>
          <w:sz w:val="24"/>
          <w:szCs w:val="24"/>
        </w:rPr>
        <w:t xml:space="preserve">. Diakses 2 September </w:t>
      </w:r>
      <w:r w:rsidR="00A25330" w:rsidRPr="00700D5A">
        <w:rPr>
          <w:rFonts w:ascii="Times New Roman" w:hAnsi="Times New Roman" w:cs="Times New Roman"/>
          <w:sz w:val="24"/>
          <w:szCs w:val="24"/>
        </w:rPr>
        <w:tab/>
      </w:r>
      <w:r w:rsidRPr="00700D5A">
        <w:rPr>
          <w:rFonts w:ascii="Times New Roman" w:hAnsi="Times New Roman" w:cs="Times New Roman"/>
          <w:sz w:val="24"/>
          <w:szCs w:val="24"/>
        </w:rPr>
        <w:t>2020.</w:t>
      </w:r>
    </w:p>
    <w:p w:rsidR="006C785A" w:rsidRPr="00700D5A" w:rsidRDefault="006C785A" w:rsidP="00E31887">
      <w:pPr>
        <w:autoSpaceDE w:val="0"/>
        <w:autoSpaceDN w:val="0"/>
        <w:adjustRightInd w:val="0"/>
        <w:spacing w:after="0" w:line="360" w:lineRule="auto"/>
        <w:jc w:val="both"/>
        <w:rPr>
          <w:rFonts w:ascii="Times New Roman" w:hAnsi="Times New Roman" w:cs="Times New Roman"/>
          <w:sz w:val="24"/>
          <w:szCs w:val="24"/>
        </w:rPr>
      </w:pPr>
      <w:r w:rsidRPr="00700D5A">
        <w:rPr>
          <w:rFonts w:ascii="Times New Roman" w:hAnsi="Times New Roman" w:cs="Times New Roman"/>
          <w:sz w:val="24"/>
          <w:szCs w:val="24"/>
        </w:rPr>
        <w:t>Suryana .(2008)</w:t>
      </w:r>
      <w:r w:rsidRPr="00700D5A">
        <w:rPr>
          <w:rFonts w:ascii="Times New Roman" w:hAnsi="Times New Roman" w:cs="Times New Roman"/>
          <w:i/>
          <w:sz w:val="24"/>
          <w:szCs w:val="24"/>
        </w:rPr>
        <w:t xml:space="preserve"> Kewirausahaan Pedoman Praktis :Kiat dan Proses Menuju Sukses.</w:t>
      </w:r>
      <w:r w:rsidRPr="00700D5A">
        <w:rPr>
          <w:rFonts w:ascii="Times New Roman" w:hAnsi="Times New Roman" w:cs="Times New Roman"/>
          <w:sz w:val="24"/>
          <w:szCs w:val="24"/>
        </w:rPr>
        <w:t xml:space="preserve"> Edisi 3, Salemba </w:t>
      </w:r>
      <w:r w:rsidR="00A25330" w:rsidRPr="00700D5A">
        <w:rPr>
          <w:rFonts w:ascii="Times New Roman" w:hAnsi="Times New Roman" w:cs="Times New Roman"/>
          <w:sz w:val="24"/>
          <w:szCs w:val="24"/>
        </w:rPr>
        <w:tab/>
      </w:r>
      <w:r w:rsidRPr="00700D5A">
        <w:rPr>
          <w:rFonts w:ascii="Times New Roman" w:hAnsi="Times New Roman" w:cs="Times New Roman"/>
          <w:sz w:val="24"/>
          <w:szCs w:val="24"/>
        </w:rPr>
        <w:t>Empat Jakarta</w:t>
      </w:r>
    </w:p>
    <w:p w:rsidR="00744825" w:rsidRPr="00700D5A" w:rsidRDefault="006C785A" w:rsidP="00E31887">
      <w:pPr>
        <w:autoSpaceDE w:val="0"/>
        <w:autoSpaceDN w:val="0"/>
        <w:adjustRightInd w:val="0"/>
        <w:spacing w:after="0" w:line="360" w:lineRule="auto"/>
        <w:jc w:val="both"/>
        <w:rPr>
          <w:rFonts w:ascii="Times New Roman" w:hAnsi="Times New Roman" w:cs="Times New Roman"/>
          <w:sz w:val="24"/>
          <w:szCs w:val="24"/>
        </w:rPr>
      </w:pPr>
      <w:r w:rsidRPr="00700D5A">
        <w:rPr>
          <w:rFonts w:ascii="Times New Roman" w:hAnsi="Times New Roman" w:cs="Times New Roman"/>
          <w:sz w:val="24"/>
          <w:szCs w:val="24"/>
        </w:rPr>
        <w:t xml:space="preserve">Susanto. (2010). </w:t>
      </w:r>
      <w:r w:rsidRPr="00700D5A">
        <w:rPr>
          <w:rFonts w:ascii="Times New Roman" w:hAnsi="Times New Roman" w:cs="Times New Roman"/>
          <w:i/>
          <w:sz w:val="24"/>
          <w:szCs w:val="24"/>
        </w:rPr>
        <w:t xml:space="preserve">Pengaruh Orientasi Pasar Pada Kinerja Perusahaan Kecil di Mediasi Oleh Orientasi </w:t>
      </w:r>
      <w:r w:rsidR="00A25330" w:rsidRPr="00700D5A">
        <w:rPr>
          <w:rFonts w:ascii="Times New Roman" w:hAnsi="Times New Roman" w:cs="Times New Roman"/>
          <w:i/>
          <w:sz w:val="24"/>
          <w:szCs w:val="24"/>
        </w:rPr>
        <w:tab/>
      </w:r>
      <w:r w:rsidRPr="00700D5A">
        <w:rPr>
          <w:rFonts w:ascii="Times New Roman" w:hAnsi="Times New Roman" w:cs="Times New Roman"/>
          <w:i/>
          <w:sz w:val="24"/>
          <w:szCs w:val="24"/>
        </w:rPr>
        <w:t xml:space="preserve">Kepengusahaan. </w:t>
      </w:r>
      <w:r w:rsidRPr="00700D5A">
        <w:rPr>
          <w:rFonts w:ascii="Times New Roman" w:hAnsi="Times New Roman" w:cs="Times New Roman"/>
          <w:sz w:val="24"/>
          <w:szCs w:val="24"/>
        </w:rPr>
        <w:t xml:space="preserve">Thesis,UGM. </w:t>
      </w:r>
    </w:p>
    <w:p w:rsidR="006C785A" w:rsidRPr="00700D5A" w:rsidRDefault="006C785A" w:rsidP="00E31887">
      <w:pPr>
        <w:autoSpaceDE w:val="0"/>
        <w:autoSpaceDN w:val="0"/>
        <w:adjustRightInd w:val="0"/>
        <w:spacing w:after="0" w:line="360" w:lineRule="auto"/>
        <w:jc w:val="both"/>
        <w:rPr>
          <w:rFonts w:ascii="Times New Roman" w:hAnsi="Times New Roman" w:cs="Times New Roman"/>
          <w:sz w:val="24"/>
          <w:szCs w:val="24"/>
        </w:rPr>
      </w:pPr>
      <w:r w:rsidRPr="00700D5A">
        <w:rPr>
          <w:rFonts w:ascii="Times New Roman" w:hAnsi="Times New Roman" w:cs="Times New Roman"/>
          <w:sz w:val="24"/>
          <w:szCs w:val="24"/>
        </w:rPr>
        <w:t xml:space="preserve">Uddin,Mahabuba.(2020).Coronavirus:Asocial Science Explanation;Measuring the Social and </w:t>
      </w:r>
      <w:r w:rsidR="00A25330" w:rsidRPr="00700D5A">
        <w:rPr>
          <w:rFonts w:ascii="Times New Roman" w:hAnsi="Times New Roman" w:cs="Times New Roman"/>
          <w:sz w:val="24"/>
          <w:szCs w:val="24"/>
        </w:rPr>
        <w:tab/>
      </w:r>
      <w:r w:rsidRPr="00700D5A">
        <w:rPr>
          <w:rFonts w:ascii="Times New Roman" w:hAnsi="Times New Roman" w:cs="Times New Roman"/>
          <w:sz w:val="24"/>
          <w:szCs w:val="24"/>
        </w:rPr>
        <w:t xml:space="preserve">Economic Impact of Lockdown in Bangladesh. </w:t>
      </w:r>
      <w:r w:rsidRPr="00700D5A">
        <w:rPr>
          <w:rFonts w:ascii="Times New Roman" w:hAnsi="Times New Roman" w:cs="Times New Roman"/>
          <w:i/>
          <w:sz w:val="24"/>
          <w:szCs w:val="24"/>
        </w:rPr>
        <w:t xml:space="preserve">International Journal of Research and </w:t>
      </w:r>
      <w:r w:rsidR="00F14E54" w:rsidRPr="00700D5A">
        <w:rPr>
          <w:rFonts w:ascii="Times New Roman" w:hAnsi="Times New Roman" w:cs="Times New Roman"/>
          <w:i/>
          <w:sz w:val="24"/>
          <w:szCs w:val="24"/>
        </w:rPr>
        <w:tab/>
      </w:r>
      <w:r w:rsidRPr="00700D5A">
        <w:rPr>
          <w:rFonts w:ascii="Times New Roman" w:hAnsi="Times New Roman" w:cs="Times New Roman"/>
          <w:i/>
          <w:sz w:val="24"/>
          <w:szCs w:val="24"/>
        </w:rPr>
        <w:t>Scientific Innovation(URSI)</w:t>
      </w:r>
      <w:r w:rsidRPr="00700D5A">
        <w:rPr>
          <w:rFonts w:ascii="Times New Roman" w:hAnsi="Times New Roman" w:cs="Times New Roman"/>
          <w:sz w:val="24"/>
          <w:szCs w:val="24"/>
        </w:rPr>
        <w:t>.VII(VII)Juli:2321-2705</w:t>
      </w:r>
    </w:p>
    <w:p w:rsidR="006C785A" w:rsidRPr="00700D5A" w:rsidRDefault="006C785A" w:rsidP="00E31887">
      <w:pPr>
        <w:spacing w:line="360" w:lineRule="auto"/>
        <w:jc w:val="both"/>
        <w:rPr>
          <w:rFonts w:ascii="Times New Roman" w:hAnsi="Times New Roman" w:cs="Times New Roman"/>
          <w:sz w:val="24"/>
          <w:szCs w:val="24"/>
        </w:rPr>
      </w:pPr>
      <w:r w:rsidRPr="00700D5A">
        <w:rPr>
          <w:rFonts w:ascii="Times New Roman" w:hAnsi="Times New Roman" w:cs="Times New Roman"/>
          <w:sz w:val="24"/>
          <w:szCs w:val="24"/>
        </w:rPr>
        <w:t xml:space="preserve">Yuyus Suryana dan Khatib Bayu (2014), </w:t>
      </w:r>
      <w:r w:rsidRPr="00700D5A">
        <w:rPr>
          <w:rFonts w:ascii="Times New Roman" w:hAnsi="Times New Roman" w:cs="Times New Roman"/>
          <w:i/>
          <w:sz w:val="24"/>
          <w:szCs w:val="24"/>
        </w:rPr>
        <w:t xml:space="preserve">Kewirausahaan: Pendekatan karakteristik Wirausaha </w:t>
      </w:r>
      <w:r w:rsidR="00A25330" w:rsidRPr="00700D5A">
        <w:rPr>
          <w:rFonts w:ascii="Times New Roman" w:hAnsi="Times New Roman" w:cs="Times New Roman"/>
          <w:i/>
          <w:sz w:val="24"/>
          <w:szCs w:val="24"/>
        </w:rPr>
        <w:tab/>
      </w:r>
      <w:r w:rsidRPr="00700D5A">
        <w:rPr>
          <w:rFonts w:ascii="Times New Roman" w:hAnsi="Times New Roman" w:cs="Times New Roman"/>
          <w:i/>
          <w:sz w:val="24"/>
          <w:szCs w:val="24"/>
        </w:rPr>
        <w:t>Sukses.</w:t>
      </w:r>
      <w:r w:rsidRPr="00700D5A">
        <w:rPr>
          <w:rFonts w:ascii="Times New Roman" w:hAnsi="Times New Roman" w:cs="Times New Roman"/>
          <w:sz w:val="24"/>
          <w:szCs w:val="24"/>
        </w:rPr>
        <w:t xml:space="preserve"> Prenadamedia Group, Jakarta</w:t>
      </w:r>
      <w:r w:rsidRPr="00700D5A">
        <w:rPr>
          <w:rFonts w:ascii="Times New Roman" w:hAnsi="Times New Roman" w:cs="Times New Roman"/>
          <w:i/>
          <w:sz w:val="24"/>
          <w:szCs w:val="24"/>
        </w:rPr>
        <w:t xml:space="preserve"> </w:t>
      </w:r>
    </w:p>
    <w:p w:rsidR="006C785A" w:rsidRPr="00700D5A" w:rsidRDefault="006C785A" w:rsidP="00E31887">
      <w:pPr>
        <w:spacing w:line="360" w:lineRule="auto"/>
        <w:jc w:val="both"/>
        <w:rPr>
          <w:rFonts w:ascii="Times New Roman" w:hAnsi="Times New Roman" w:cs="Times New Roman"/>
          <w:sz w:val="24"/>
          <w:szCs w:val="24"/>
        </w:rPr>
      </w:pPr>
      <w:r w:rsidRPr="00700D5A">
        <w:rPr>
          <w:rFonts w:ascii="Times New Roman" w:hAnsi="Times New Roman" w:cs="Times New Roman"/>
          <w:sz w:val="24"/>
          <w:szCs w:val="24"/>
        </w:rPr>
        <w:t xml:space="preserve">Wardi,Yunia et al.(2017). Orientasi Kewirausahaan Pada Kinerja UMKM Sumatra Barat: </w:t>
      </w:r>
      <w:r w:rsidR="00A25330" w:rsidRPr="00700D5A">
        <w:rPr>
          <w:rFonts w:ascii="Times New Roman" w:hAnsi="Times New Roman" w:cs="Times New Roman"/>
          <w:sz w:val="24"/>
          <w:szCs w:val="24"/>
        </w:rPr>
        <w:tab/>
      </w:r>
      <w:r w:rsidRPr="00700D5A">
        <w:rPr>
          <w:rFonts w:ascii="Times New Roman" w:hAnsi="Times New Roman" w:cs="Times New Roman"/>
          <w:sz w:val="24"/>
          <w:szCs w:val="24"/>
        </w:rPr>
        <w:t xml:space="preserve">Analisis Peran Moderasi dari Intensitas Persaingan , Turbulensi,Pasar, dan Teknologi. </w:t>
      </w:r>
      <w:r w:rsidRPr="00700D5A">
        <w:rPr>
          <w:rFonts w:ascii="Times New Roman" w:hAnsi="Times New Roman" w:cs="Times New Roman"/>
          <w:i/>
          <w:sz w:val="24"/>
          <w:szCs w:val="24"/>
        </w:rPr>
        <w:t xml:space="preserve">Jurnal </w:t>
      </w:r>
      <w:r w:rsidR="00A25330" w:rsidRPr="00700D5A">
        <w:rPr>
          <w:rFonts w:ascii="Times New Roman" w:hAnsi="Times New Roman" w:cs="Times New Roman"/>
          <w:i/>
          <w:sz w:val="24"/>
          <w:szCs w:val="24"/>
        </w:rPr>
        <w:tab/>
      </w:r>
      <w:r w:rsidRPr="00700D5A">
        <w:rPr>
          <w:rFonts w:ascii="Times New Roman" w:hAnsi="Times New Roman" w:cs="Times New Roman"/>
          <w:i/>
          <w:sz w:val="24"/>
          <w:szCs w:val="24"/>
        </w:rPr>
        <w:t>Manajemen Teknologi.</w:t>
      </w:r>
      <w:r w:rsidRPr="00700D5A">
        <w:rPr>
          <w:rFonts w:ascii="Times New Roman" w:hAnsi="Times New Roman" w:cs="Times New Roman"/>
          <w:sz w:val="24"/>
          <w:szCs w:val="24"/>
        </w:rPr>
        <w:t>16(1):</w:t>
      </w:r>
    </w:p>
    <w:p w:rsidR="006C785A" w:rsidRPr="00700D5A" w:rsidRDefault="006C785A" w:rsidP="00E31887">
      <w:pPr>
        <w:autoSpaceDE w:val="0"/>
        <w:autoSpaceDN w:val="0"/>
        <w:adjustRightInd w:val="0"/>
        <w:spacing w:after="0" w:line="360" w:lineRule="auto"/>
        <w:jc w:val="both"/>
        <w:rPr>
          <w:rFonts w:ascii="Times New Roman" w:hAnsi="Times New Roman" w:cs="Times New Roman"/>
          <w:sz w:val="24"/>
          <w:szCs w:val="24"/>
        </w:rPr>
      </w:pPr>
      <w:r w:rsidRPr="00700D5A">
        <w:rPr>
          <w:rFonts w:ascii="Times New Roman" w:hAnsi="Times New Roman" w:cs="Times New Roman"/>
          <w:sz w:val="24"/>
          <w:szCs w:val="24"/>
        </w:rPr>
        <w:t xml:space="preserve">Wawuruntu,B. (2016). </w:t>
      </w:r>
      <w:r w:rsidRPr="00700D5A">
        <w:rPr>
          <w:rFonts w:ascii="Times New Roman" w:hAnsi="Times New Roman" w:cs="Times New Roman"/>
          <w:i/>
          <w:sz w:val="24"/>
          <w:szCs w:val="24"/>
        </w:rPr>
        <w:t>Perilaku Organisasi:Beberapa Model dan Sub Model.</w:t>
      </w:r>
      <w:r w:rsidRPr="00700D5A">
        <w:rPr>
          <w:rFonts w:ascii="Times New Roman" w:hAnsi="Times New Roman" w:cs="Times New Roman"/>
          <w:sz w:val="24"/>
          <w:szCs w:val="24"/>
        </w:rPr>
        <w:t xml:space="preserve">Jakarta: yayasan Pustaka </w:t>
      </w:r>
      <w:r w:rsidR="00A25330" w:rsidRPr="00700D5A">
        <w:rPr>
          <w:rFonts w:ascii="Times New Roman" w:hAnsi="Times New Roman" w:cs="Times New Roman"/>
          <w:sz w:val="24"/>
          <w:szCs w:val="24"/>
        </w:rPr>
        <w:tab/>
      </w:r>
      <w:r w:rsidRPr="00700D5A">
        <w:rPr>
          <w:rFonts w:ascii="Times New Roman" w:hAnsi="Times New Roman" w:cs="Times New Roman"/>
          <w:sz w:val="24"/>
          <w:szCs w:val="24"/>
        </w:rPr>
        <w:t xml:space="preserve">Obor Indonesia. </w:t>
      </w:r>
    </w:p>
    <w:p w:rsidR="006C785A" w:rsidRPr="00700D5A" w:rsidRDefault="00A25330" w:rsidP="00E31887">
      <w:pPr>
        <w:spacing w:line="360" w:lineRule="auto"/>
        <w:jc w:val="both"/>
        <w:rPr>
          <w:rFonts w:ascii="Times New Roman" w:hAnsi="Times New Roman" w:cs="Times New Roman"/>
          <w:sz w:val="24"/>
          <w:szCs w:val="24"/>
        </w:rPr>
      </w:pPr>
      <w:r w:rsidRPr="00700D5A">
        <w:rPr>
          <w:rFonts w:ascii="Times New Roman" w:hAnsi="Times New Roman" w:cs="Times New Roman"/>
          <w:sz w:val="24"/>
          <w:szCs w:val="24"/>
        </w:rPr>
        <w:t xml:space="preserve">Wiklund, J. &amp; Shepherd,D. (2003), Knowledge -Based Resources , Entrepreneurial Orientation , </w:t>
      </w:r>
      <w:r w:rsidRPr="00700D5A">
        <w:rPr>
          <w:rFonts w:ascii="Times New Roman" w:hAnsi="Times New Roman" w:cs="Times New Roman"/>
          <w:sz w:val="24"/>
          <w:szCs w:val="24"/>
        </w:rPr>
        <w:tab/>
        <w:t>and The Performance of Small and Medium Sized  Business.</w:t>
      </w:r>
      <w:r w:rsidRPr="00700D5A">
        <w:rPr>
          <w:rFonts w:ascii="Times New Roman" w:hAnsi="Times New Roman" w:cs="Times New Roman"/>
          <w:i/>
          <w:sz w:val="24"/>
          <w:szCs w:val="24"/>
        </w:rPr>
        <w:t xml:space="preserve"> Strategic Management </w:t>
      </w:r>
      <w:r w:rsidR="00744825" w:rsidRPr="00700D5A">
        <w:rPr>
          <w:rFonts w:ascii="Times New Roman" w:hAnsi="Times New Roman" w:cs="Times New Roman"/>
          <w:i/>
          <w:sz w:val="24"/>
          <w:szCs w:val="24"/>
        </w:rPr>
        <w:tab/>
      </w:r>
      <w:r w:rsidRPr="00700D5A">
        <w:rPr>
          <w:rFonts w:ascii="Times New Roman" w:hAnsi="Times New Roman" w:cs="Times New Roman"/>
          <w:i/>
          <w:sz w:val="24"/>
          <w:szCs w:val="24"/>
        </w:rPr>
        <w:t>Marketing,</w:t>
      </w:r>
      <w:r w:rsidRPr="00700D5A">
        <w:rPr>
          <w:rFonts w:ascii="Times New Roman" w:hAnsi="Times New Roman" w:cs="Times New Roman"/>
          <w:sz w:val="24"/>
          <w:szCs w:val="24"/>
        </w:rPr>
        <w:t>24(1):20-23</w:t>
      </w:r>
    </w:p>
    <w:p w:rsidR="00A25330" w:rsidRPr="00700D5A" w:rsidRDefault="00A25330" w:rsidP="00E31887">
      <w:pPr>
        <w:autoSpaceDE w:val="0"/>
        <w:autoSpaceDN w:val="0"/>
        <w:adjustRightInd w:val="0"/>
        <w:spacing w:after="0" w:line="360" w:lineRule="auto"/>
        <w:jc w:val="both"/>
        <w:rPr>
          <w:rFonts w:ascii="Times New Roman" w:hAnsi="Times New Roman" w:cs="Times New Roman"/>
          <w:sz w:val="24"/>
          <w:szCs w:val="24"/>
        </w:rPr>
      </w:pPr>
      <w:r w:rsidRPr="00700D5A">
        <w:rPr>
          <w:rFonts w:ascii="Times New Roman" w:hAnsi="Times New Roman" w:cs="Times New Roman"/>
          <w:sz w:val="24"/>
          <w:szCs w:val="24"/>
        </w:rPr>
        <w:t xml:space="preserve">Wulandary ,A. et al.(2017). Pengaruh Orientasi Kewirausahaan Terhadap Kinerja Usaha Pada </w:t>
      </w:r>
      <w:r w:rsidRPr="00700D5A">
        <w:rPr>
          <w:rFonts w:ascii="Times New Roman" w:hAnsi="Times New Roman" w:cs="Times New Roman"/>
          <w:sz w:val="24"/>
          <w:szCs w:val="24"/>
        </w:rPr>
        <w:tab/>
        <w:t xml:space="preserve">Industri UMKM Abon Ikan Di Kota Makasar. </w:t>
      </w:r>
      <w:r w:rsidRPr="00700D5A">
        <w:rPr>
          <w:rFonts w:ascii="Times New Roman" w:hAnsi="Times New Roman" w:cs="Times New Roman"/>
          <w:i/>
          <w:sz w:val="24"/>
          <w:szCs w:val="24"/>
        </w:rPr>
        <w:t>Jurnal JoFSA.</w:t>
      </w:r>
      <w:r w:rsidRPr="00700D5A">
        <w:rPr>
          <w:rFonts w:ascii="Times New Roman" w:hAnsi="Times New Roman" w:cs="Times New Roman"/>
          <w:sz w:val="24"/>
          <w:szCs w:val="24"/>
        </w:rPr>
        <w:t>1 (2</w:t>
      </w:r>
      <w:r w:rsidRPr="00700D5A">
        <w:rPr>
          <w:rFonts w:ascii="Times New Roman" w:hAnsi="Times New Roman" w:cs="Times New Roman"/>
          <w:i/>
          <w:sz w:val="24"/>
          <w:szCs w:val="24"/>
        </w:rPr>
        <w:t>)</w:t>
      </w:r>
      <w:r w:rsidRPr="00700D5A">
        <w:rPr>
          <w:rFonts w:ascii="Times New Roman" w:hAnsi="Times New Roman" w:cs="Times New Roman"/>
          <w:sz w:val="24"/>
          <w:szCs w:val="24"/>
        </w:rPr>
        <w:t>: 71-77</w:t>
      </w:r>
    </w:p>
    <w:p w:rsidR="006C785A" w:rsidRPr="00700D5A" w:rsidRDefault="006C785A" w:rsidP="00E31887">
      <w:pPr>
        <w:spacing w:line="360" w:lineRule="auto"/>
        <w:jc w:val="both"/>
        <w:rPr>
          <w:rFonts w:ascii="Times New Roman" w:hAnsi="Times New Roman" w:cs="Times New Roman"/>
          <w:sz w:val="24"/>
          <w:szCs w:val="24"/>
        </w:rPr>
      </w:pPr>
    </w:p>
    <w:p w:rsidR="0039016A" w:rsidRPr="00700D5A" w:rsidRDefault="0039016A" w:rsidP="00E31887">
      <w:pPr>
        <w:spacing w:line="360" w:lineRule="auto"/>
        <w:jc w:val="both"/>
        <w:rPr>
          <w:rFonts w:ascii="Times New Roman" w:hAnsi="Times New Roman" w:cs="Times New Roman"/>
          <w:sz w:val="24"/>
          <w:szCs w:val="24"/>
        </w:rPr>
      </w:pPr>
    </w:p>
    <w:p w:rsidR="0039016A" w:rsidRPr="00700D5A" w:rsidRDefault="0039016A" w:rsidP="00E31887">
      <w:pPr>
        <w:spacing w:line="360" w:lineRule="auto"/>
        <w:jc w:val="both"/>
        <w:rPr>
          <w:rFonts w:ascii="Times New Roman" w:hAnsi="Times New Roman" w:cs="Times New Roman"/>
          <w:sz w:val="24"/>
          <w:szCs w:val="24"/>
        </w:rPr>
      </w:pPr>
    </w:p>
    <w:sectPr w:rsidR="0039016A" w:rsidRPr="00700D5A" w:rsidSect="00700D5A">
      <w:pgSz w:w="11906" w:h="16838" w:code="9"/>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drawingGridHorizontalSpacing w:val="110"/>
  <w:displayHorizontalDrawingGridEvery w:val="2"/>
  <w:characterSpacingControl w:val="doNotCompress"/>
  <w:compat/>
  <w:rsids>
    <w:rsidRoot w:val="00612C9A"/>
    <w:rsid w:val="00007FEF"/>
    <w:rsid w:val="00054DE4"/>
    <w:rsid w:val="0007288D"/>
    <w:rsid w:val="000862B4"/>
    <w:rsid w:val="000A12C5"/>
    <w:rsid w:val="000C5BF3"/>
    <w:rsid w:val="00166AE3"/>
    <w:rsid w:val="00192D3D"/>
    <w:rsid w:val="001E5FF2"/>
    <w:rsid w:val="00202808"/>
    <w:rsid w:val="0026544A"/>
    <w:rsid w:val="002655F4"/>
    <w:rsid w:val="00330980"/>
    <w:rsid w:val="00340182"/>
    <w:rsid w:val="00381B44"/>
    <w:rsid w:val="0039016A"/>
    <w:rsid w:val="003C6D57"/>
    <w:rsid w:val="003E50FD"/>
    <w:rsid w:val="003F0A4B"/>
    <w:rsid w:val="003F0AED"/>
    <w:rsid w:val="004275E4"/>
    <w:rsid w:val="00433972"/>
    <w:rsid w:val="00516E0B"/>
    <w:rsid w:val="00525055"/>
    <w:rsid w:val="00571D58"/>
    <w:rsid w:val="00572996"/>
    <w:rsid w:val="00582E70"/>
    <w:rsid w:val="00594AB8"/>
    <w:rsid w:val="005E6BCD"/>
    <w:rsid w:val="005F09EA"/>
    <w:rsid w:val="0060103A"/>
    <w:rsid w:val="00612C9A"/>
    <w:rsid w:val="00631B5D"/>
    <w:rsid w:val="006362B8"/>
    <w:rsid w:val="006675EA"/>
    <w:rsid w:val="00687BF2"/>
    <w:rsid w:val="006C785A"/>
    <w:rsid w:val="00700D5A"/>
    <w:rsid w:val="00730880"/>
    <w:rsid w:val="00744825"/>
    <w:rsid w:val="007735D2"/>
    <w:rsid w:val="0079188C"/>
    <w:rsid w:val="00797C1E"/>
    <w:rsid w:val="007E5C20"/>
    <w:rsid w:val="0080768C"/>
    <w:rsid w:val="00841B96"/>
    <w:rsid w:val="00875F81"/>
    <w:rsid w:val="008A4CF6"/>
    <w:rsid w:val="008C6CCB"/>
    <w:rsid w:val="008D365A"/>
    <w:rsid w:val="00906635"/>
    <w:rsid w:val="009136B8"/>
    <w:rsid w:val="00947EDE"/>
    <w:rsid w:val="00991DCC"/>
    <w:rsid w:val="00A056FE"/>
    <w:rsid w:val="00A25330"/>
    <w:rsid w:val="00A25824"/>
    <w:rsid w:val="00A5420E"/>
    <w:rsid w:val="00AA5164"/>
    <w:rsid w:val="00AA52D9"/>
    <w:rsid w:val="00AB1E54"/>
    <w:rsid w:val="00B00B03"/>
    <w:rsid w:val="00B05877"/>
    <w:rsid w:val="00B561E0"/>
    <w:rsid w:val="00B60A9A"/>
    <w:rsid w:val="00B65FD8"/>
    <w:rsid w:val="00B8070C"/>
    <w:rsid w:val="00BB4C26"/>
    <w:rsid w:val="00BD543E"/>
    <w:rsid w:val="00BE1E7C"/>
    <w:rsid w:val="00BF377D"/>
    <w:rsid w:val="00C17FA6"/>
    <w:rsid w:val="00C40677"/>
    <w:rsid w:val="00C765C9"/>
    <w:rsid w:val="00C918B2"/>
    <w:rsid w:val="00CA0D36"/>
    <w:rsid w:val="00CA3C1B"/>
    <w:rsid w:val="00D151D9"/>
    <w:rsid w:val="00D22562"/>
    <w:rsid w:val="00D22DE7"/>
    <w:rsid w:val="00D43203"/>
    <w:rsid w:val="00D46DFC"/>
    <w:rsid w:val="00DC117C"/>
    <w:rsid w:val="00E31887"/>
    <w:rsid w:val="00E64092"/>
    <w:rsid w:val="00EC45A2"/>
    <w:rsid w:val="00EE327C"/>
    <w:rsid w:val="00F14E54"/>
    <w:rsid w:val="00F16FB8"/>
    <w:rsid w:val="00F5667D"/>
    <w:rsid w:val="00F56AE1"/>
    <w:rsid w:val="00F8177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C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612C9A"/>
    <w:rPr>
      <w:i/>
      <w:iCs/>
      <w:color w:val="808080" w:themeColor="text1" w:themeTint="7F"/>
    </w:rPr>
  </w:style>
  <w:style w:type="table" w:styleId="TableGrid">
    <w:name w:val="Table Grid"/>
    <w:basedOn w:val="TableNormal"/>
    <w:uiPriority w:val="59"/>
    <w:rsid w:val="00612C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9016A"/>
    <w:pPr>
      <w:spacing w:after="0" w:line="240" w:lineRule="auto"/>
      <w:ind w:left="720"/>
      <w:contextualSpacing/>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39016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prints.undip.ac.id/15810/1/Sensi%20Tribuana%20Dewi.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earchgate.net" TargetMode="External"/><Relationship Id="rId5" Type="http://schemas.openxmlformats.org/officeDocument/2006/relationships/hyperlink" Target="http://eprints.undip.ac.id/15810/1/Sensi%20Tribuana%20Dewi.pdf" TargetMode="External"/><Relationship Id="rId4" Type="http://schemas.openxmlformats.org/officeDocument/2006/relationships/hyperlink" Target="mailto:sofiatibg@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4894</Words>
  <Characters>27899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permata</dc:creator>
  <cp:lastModifiedBy>permata</cp:lastModifiedBy>
  <cp:revision>2</cp:revision>
  <dcterms:created xsi:type="dcterms:W3CDTF">2020-11-08T22:12:00Z</dcterms:created>
  <dcterms:modified xsi:type="dcterms:W3CDTF">2020-11-08T22:12:00Z</dcterms:modified>
</cp:coreProperties>
</file>