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E7" w:rsidRPr="00FC6BFE" w:rsidRDefault="0063754A" w:rsidP="00D173B4">
      <w:pPr>
        <w:spacing w:after="0" w:line="240" w:lineRule="auto"/>
        <w:jc w:val="center"/>
        <w:rPr>
          <w:rFonts w:ascii="Garamond" w:hAnsi="Garamond" w:cs="Times New Roman"/>
          <w:b/>
          <w:i/>
          <w:sz w:val="28"/>
          <w:szCs w:val="28"/>
          <w:lang w:val="en-US"/>
        </w:rPr>
      </w:pPr>
      <w:r>
        <w:rPr>
          <w:rFonts w:ascii="Garamond" w:hAnsi="Garamond" w:cs="Times New Roman"/>
          <w:b/>
          <w:i/>
          <w:sz w:val="28"/>
          <w:szCs w:val="28"/>
          <w:lang w:val="en-US"/>
        </w:rPr>
        <w:t>MAXIM OF PERSUASIVE</w:t>
      </w:r>
      <w:r w:rsidR="00603200">
        <w:rPr>
          <w:rFonts w:ascii="Garamond" w:hAnsi="Garamond" w:cs="Times New Roman"/>
          <w:b/>
          <w:i/>
          <w:sz w:val="28"/>
          <w:szCs w:val="28"/>
          <w:lang w:val="en-US"/>
        </w:rPr>
        <w:t xml:space="preserve"> LANGUAGE</w:t>
      </w:r>
      <w:r w:rsidR="00CB048D">
        <w:rPr>
          <w:rFonts w:ascii="Garamond" w:hAnsi="Garamond" w:cs="Times New Roman"/>
          <w:b/>
          <w:i/>
          <w:sz w:val="28"/>
          <w:szCs w:val="28"/>
          <w:lang w:val="en-US"/>
        </w:rPr>
        <w:t xml:space="preserve"> I</w:t>
      </w:r>
      <w:r>
        <w:rPr>
          <w:rFonts w:ascii="Garamond" w:hAnsi="Garamond" w:cs="Times New Roman"/>
          <w:b/>
          <w:i/>
          <w:sz w:val="28"/>
          <w:szCs w:val="28"/>
          <w:lang w:val="en-US"/>
        </w:rPr>
        <w:t xml:space="preserve">N </w:t>
      </w:r>
      <w:proofErr w:type="gramStart"/>
      <w:r>
        <w:rPr>
          <w:rFonts w:ascii="Garamond" w:hAnsi="Garamond" w:cs="Times New Roman"/>
          <w:b/>
          <w:i/>
          <w:sz w:val="28"/>
          <w:szCs w:val="28"/>
          <w:lang w:val="en-US"/>
        </w:rPr>
        <w:t xml:space="preserve">WRITTEN </w:t>
      </w:r>
      <w:r w:rsidR="00603200">
        <w:rPr>
          <w:rFonts w:ascii="Garamond" w:hAnsi="Garamond" w:cs="Times New Roman"/>
          <w:b/>
          <w:i/>
          <w:sz w:val="28"/>
          <w:szCs w:val="28"/>
          <w:lang w:val="en-US"/>
        </w:rPr>
        <w:t xml:space="preserve"> DISCOURSE</w:t>
      </w:r>
      <w:proofErr w:type="gramEnd"/>
      <w:r w:rsidR="00603200">
        <w:rPr>
          <w:rFonts w:ascii="Garamond" w:hAnsi="Garamond" w:cs="Times New Roman"/>
          <w:b/>
          <w:i/>
          <w:sz w:val="28"/>
          <w:szCs w:val="28"/>
          <w:lang w:val="en-US"/>
        </w:rPr>
        <w:t xml:space="preserve"> </w:t>
      </w:r>
      <w:r w:rsidR="00CB048D">
        <w:rPr>
          <w:rFonts w:ascii="Garamond" w:hAnsi="Garamond" w:cs="Times New Roman"/>
          <w:b/>
          <w:i/>
          <w:sz w:val="28"/>
          <w:szCs w:val="28"/>
          <w:lang w:val="en-US"/>
        </w:rPr>
        <w:t>IN THE PUBLIC</w:t>
      </w:r>
      <w:r w:rsidR="00603200">
        <w:rPr>
          <w:rFonts w:ascii="Garamond" w:hAnsi="Garamond" w:cs="Times New Roman"/>
          <w:b/>
          <w:i/>
          <w:sz w:val="28"/>
          <w:szCs w:val="28"/>
          <w:lang w:val="en-US"/>
        </w:rPr>
        <w:t xml:space="preserve"> SPACE OF  NKRI – RDTL BORDER </w:t>
      </w:r>
    </w:p>
    <w:p w:rsidR="004E5EE7" w:rsidRPr="00FC6BFE" w:rsidRDefault="00FC6BFE" w:rsidP="00D173B4">
      <w:pPr>
        <w:spacing w:after="0" w:line="240" w:lineRule="auto"/>
        <w:jc w:val="center"/>
        <w:rPr>
          <w:rFonts w:ascii="Garamond" w:hAnsi="Garamond" w:cs="Times New Roman"/>
          <w:b/>
          <w:sz w:val="24"/>
          <w:szCs w:val="24"/>
          <w:lang w:val="en-US"/>
        </w:rPr>
      </w:pPr>
      <w:r w:rsidRPr="00FC6BFE">
        <w:rPr>
          <w:rFonts w:ascii="Garamond" w:hAnsi="Garamond" w:cs="Times New Roman"/>
          <w:b/>
          <w:sz w:val="24"/>
          <w:szCs w:val="24"/>
          <w:vertAlign w:val="superscript"/>
          <w:lang w:val="en-US"/>
        </w:rPr>
        <w:t>1*</w:t>
      </w:r>
      <w:r w:rsidR="004E5EE7" w:rsidRPr="00FC6BFE">
        <w:rPr>
          <w:rFonts w:ascii="Garamond" w:hAnsi="Garamond" w:cs="Times New Roman"/>
          <w:b/>
          <w:sz w:val="24"/>
          <w:szCs w:val="24"/>
          <w:lang w:val="en-US"/>
        </w:rPr>
        <w:t>Jo</w:t>
      </w:r>
      <w:r w:rsidR="004E5EE7" w:rsidRPr="00FC6BFE">
        <w:rPr>
          <w:rFonts w:ascii="Garamond" w:hAnsi="Garamond" w:cs="Times New Roman"/>
          <w:b/>
          <w:sz w:val="24"/>
          <w:szCs w:val="24"/>
        </w:rPr>
        <w:t>ni Soleman Nalenan</w:t>
      </w:r>
      <w:r w:rsidRPr="00FC6BFE">
        <w:rPr>
          <w:rFonts w:ascii="Garamond" w:hAnsi="Garamond" w:cs="Times New Roman"/>
          <w:b/>
          <w:sz w:val="24"/>
          <w:szCs w:val="24"/>
          <w:lang w:val="en-US"/>
        </w:rPr>
        <w:t xml:space="preserve">, </w:t>
      </w:r>
      <w:r w:rsidRPr="00FC6BFE">
        <w:rPr>
          <w:rFonts w:ascii="Garamond" w:hAnsi="Garamond" w:cs="Times New Roman"/>
          <w:b/>
          <w:sz w:val="24"/>
          <w:szCs w:val="24"/>
          <w:vertAlign w:val="superscript"/>
          <w:lang w:val="en-US"/>
        </w:rPr>
        <w:t>2</w:t>
      </w:r>
      <w:r w:rsidR="004E5EE7" w:rsidRPr="00FC6BFE">
        <w:rPr>
          <w:rFonts w:ascii="Garamond" w:hAnsi="Garamond" w:cs="Times New Roman"/>
          <w:b/>
          <w:sz w:val="24"/>
          <w:szCs w:val="24"/>
          <w:lang w:val="en-US"/>
        </w:rPr>
        <w:t>Yanuarius Seran</w:t>
      </w:r>
    </w:p>
    <w:p w:rsidR="004E5EE7" w:rsidRPr="00FC6BFE" w:rsidRDefault="004E5EE7" w:rsidP="008F2768">
      <w:pPr>
        <w:spacing w:after="0" w:line="240" w:lineRule="auto"/>
        <w:jc w:val="center"/>
        <w:rPr>
          <w:rFonts w:ascii="Garamond" w:hAnsi="Garamond" w:cs="Times New Roman"/>
          <w:lang w:val="en-US"/>
        </w:rPr>
      </w:pPr>
      <w:r w:rsidRPr="00FC6BFE">
        <w:rPr>
          <w:rFonts w:ascii="Garamond" w:hAnsi="Garamond" w:cs="Times New Roman"/>
          <w:lang w:val="en-US"/>
        </w:rPr>
        <w:t>Universitas Timor</w:t>
      </w:r>
    </w:p>
    <w:p w:rsidR="004E5EE7" w:rsidRPr="00FC6BFE" w:rsidRDefault="00972271" w:rsidP="00FC6BFE">
      <w:pPr>
        <w:spacing w:after="0" w:line="240" w:lineRule="auto"/>
        <w:jc w:val="center"/>
        <w:rPr>
          <w:rFonts w:ascii="Garamond" w:hAnsi="Garamond" w:cs="Times New Roman"/>
          <w:b/>
          <w:i/>
          <w:sz w:val="18"/>
          <w:szCs w:val="18"/>
          <w:lang w:val="en-US"/>
        </w:rPr>
      </w:pPr>
      <w:r>
        <w:rPr>
          <w:rStyle w:val="Hyperlink"/>
          <w:rFonts w:ascii="Garamond" w:hAnsi="Garamond" w:cs="Times New Roman"/>
          <w:color w:val="auto"/>
          <w:sz w:val="18"/>
          <w:szCs w:val="18"/>
          <w:u w:val="none"/>
          <w:lang w:val="en-US"/>
        </w:rPr>
        <w:t xml:space="preserve">Corespondens e-mail: </w:t>
      </w:r>
      <w:hyperlink r:id="rId7" w:history="1">
        <w:r w:rsidR="00FC6BFE" w:rsidRPr="00FC6BFE">
          <w:rPr>
            <w:rStyle w:val="Hyperlink"/>
            <w:rFonts w:ascii="Garamond" w:hAnsi="Garamond" w:cs="Times New Roman"/>
            <w:color w:val="auto"/>
            <w:sz w:val="18"/>
            <w:szCs w:val="18"/>
            <w:u w:val="none"/>
            <w:lang w:val="en-US"/>
          </w:rPr>
          <w:t>joninalenan07@gmail.com</w:t>
        </w:r>
      </w:hyperlink>
      <w:r>
        <w:rPr>
          <w:rStyle w:val="Hyperlink"/>
          <w:rFonts w:ascii="Garamond" w:hAnsi="Garamond" w:cs="Times New Roman"/>
          <w:color w:val="auto"/>
          <w:sz w:val="18"/>
          <w:szCs w:val="18"/>
          <w:u w:val="none"/>
          <w:lang w:val="en-US"/>
        </w:rPr>
        <w:t xml:space="preserve"> </w:t>
      </w:r>
    </w:p>
    <w:p w:rsidR="00FC6BFE" w:rsidRDefault="00FC6BFE" w:rsidP="00FC6BFE">
      <w:pPr>
        <w:tabs>
          <w:tab w:val="center" w:pos="4135"/>
        </w:tabs>
        <w:spacing w:after="0" w:line="240" w:lineRule="auto"/>
        <w:jc w:val="center"/>
        <w:rPr>
          <w:rFonts w:ascii="Times New Roman" w:hAnsi="Times New Roman" w:cs="Times New Roman"/>
          <w:b/>
          <w:sz w:val="24"/>
          <w:szCs w:val="24"/>
          <w:lang w:val="en-US"/>
        </w:rPr>
      </w:pPr>
    </w:p>
    <w:p w:rsidR="004E5EE7" w:rsidRPr="00FC6BFE" w:rsidRDefault="004E5EE7" w:rsidP="00FC6BFE">
      <w:pPr>
        <w:tabs>
          <w:tab w:val="center" w:pos="4135"/>
        </w:tabs>
        <w:spacing w:after="0" w:line="240" w:lineRule="auto"/>
        <w:jc w:val="center"/>
        <w:rPr>
          <w:rFonts w:ascii="Garamond" w:hAnsi="Garamond" w:cs="Times New Roman"/>
          <w:b/>
          <w:lang w:val="en-US"/>
        </w:rPr>
      </w:pPr>
      <w:r w:rsidRPr="00FC6BFE">
        <w:rPr>
          <w:rFonts w:ascii="Garamond" w:hAnsi="Garamond" w:cs="Times New Roman"/>
          <w:b/>
          <w:lang w:val="en-US"/>
        </w:rPr>
        <w:t>Abstrak</w:t>
      </w:r>
    </w:p>
    <w:p w:rsidR="004E5EE7" w:rsidRPr="00FC6BFE" w:rsidRDefault="004E5EE7" w:rsidP="00D173B4">
      <w:pPr>
        <w:pStyle w:val="ListParagraph"/>
        <w:spacing w:after="0" w:line="240" w:lineRule="auto"/>
        <w:ind w:left="0"/>
        <w:jc w:val="both"/>
        <w:rPr>
          <w:rFonts w:ascii="Garamond" w:hAnsi="Garamond" w:cs="Times New Roman"/>
          <w:lang w:val="en-US"/>
        </w:rPr>
      </w:pPr>
      <w:r w:rsidRPr="00FC6BFE">
        <w:rPr>
          <w:rFonts w:ascii="Garamond" w:hAnsi="Garamond" w:cs="Times New Roman"/>
          <w:lang w:val="en-US"/>
        </w:rPr>
        <w:t xml:space="preserve">Penelitian ini bertujuan untuk mengetahui maksim apa sajakah yang </w:t>
      </w:r>
      <w:proofErr w:type="gramStart"/>
      <w:r w:rsidRPr="00FC6BFE">
        <w:rPr>
          <w:rFonts w:ascii="Garamond" w:hAnsi="Garamond" w:cs="Times New Roman"/>
          <w:lang w:val="en-US"/>
        </w:rPr>
        <w:t>terdapat  dalam</w:t>
      </w:r>
      <w:proofErr w:type="gramEnd"/>
      <w:r w:rsidRPr="00FC6BFE">
        <w:rPr>
          <w:rFonts w:ascii="Garamond" w:hAnsi="Garamond" w:cs="Times New Roman"/>
          <w:lang w:val="en-US"/>
        </w:rPr>
        <w:t xml:space="preserve"> wacana tulis di ruang publik perbatasan NKRI – RDTL. Teori yang digunakan untuk memecahkan masalah dalam penelitian ini adalah teori Sosiopragmatik. Metode yang digunakan adalah metode deskriptif kualitatif. </w:t>
      </w:r>
      <w:r w:rsidRPr="00FC6BFE">
        <w:rPr>
          <w:rFonts w:ascii="Garamond" w:hAnsi="Garamond" w:cs="Times New Roman"/>
          <w:lang w:val="de-DE"/>
        </w:rPr>
        <w:t xml:space="preserve">Data hasil penelitian dikelompokan ke dalam empat komponen, yaitu komponen politik, komponen komersil, komponen kesehatan, dan pendidikan. Data yang berkaitan dengan komponen politik cenderung bernuansa politik. Data komponen komersial merujuk pada penawaran jasa, layanan, dan pembelian produk. Data komponen kesehatan berkaitan dengan anjuran stakeholders mengenai pencegahan dan perlindungan diri dari Covid-19. Data komponen pendidikan yang ditemukan dalam penelitian ini, </w:t>
      </w:r>
      <w:r w:rsidRPr="00FC6BFE">
        <w:rPr>
          <w:rFonts w:ascii="Garamond" w:hAnsi="Garamond" w:cs="Times New Roman"/>
          <w:lang w:val="en-US"/>
        </w:rPr>
        <w:t xml:space="preserve">berasal dari berbagai tingkat satuan pendidikan yang mempromosikan keberadaannya untuk mendapatkan siswa dan mahasiswa baru. Berdasarkan teori ini, hasil penelitian menunjukkan bahwa terdapat enam maksim dalam bahasa persuasif wacana tulis di wilayah perbatasan NKRI – RDTL, yakni maksim kebijaksanaan, maksim kesimpatian, maksim kedermawanan, maksim </w:t>
      </w:r>
      <w:proofErr w:type="gramStart"/>
      <w:r w:rsidRPr="00FC6BFE">
        <w:rPr>
          <w:rFonts w:ascii="Garamond" w:hAnsi="Garamond" w:cs="Times New Roman"/>
          <w:lang w:val="en-US"/>
        </w:rPr>
        <w:t>cara</w:t>
      </w:r>
      <w:proofErr w:type="gramEnd"/>
      <w:r w:rsidRPr="00FC6BFE">
        <w:rPr>
          <w:rFonts w:ascii="Garamond" w:hAnsi="Garamond" w:cs="Times New Roman"/>
          <w:lang w:val="en-US"/>
        </w:rPr>
        <w:t xml:space="preserve">, maksim relevansi, dan maksim kualitas. </w:t>
      </w:r>
    </w:p>
    <w:p w:rsidR="004E5EE7" w:rsidRPr="00FC6BFE" w:rsidRDefault="004E5EE7" w:rsidP="00D173B4">
      <w:pPr>
        <w:pStyle w:val="ListParagraph"/>
        <w:spacing w:after="0" w:line="240" w:lineRule="auto"/>
        <w:ind w:left="0"/>
        <w:jc w:val="both"/>
        <w:rPr>
          <w:rFonts w:ascii="Garamond" w:hAnsi="Garamond" w:cs="Times New Roman"/>
          <w:lang w:val="de-DE"/>
        </w:rPr>
      </w:pPr>
    </w:p>
    <w:p w:rsidR="004E5EE7" w:rsidRPr="00FC6BFE" w:rsidRDefault="004E5EE7" w:rsidP="00D173B4">
      <w:pPr>
        <w:spacing w:after="0" w:line="240" w:lineRule="auto"/>
        <w:rPr>
          <w:rFonts w:ascii="Garamond" w:hAnsi="Garamond" w:cs="Times New Roman"/>
          <w:lang w:val="en-US"/>
        </w:rPr>
      </w:pPr>
      <w:r w:rsidRPr="00FC6BFE">
        <w:rPr>
          <w:rFonts w:ascii="Garamond" w:hAnsi="Garamond" w:cs="Times New Roman"/>
          <w:b/>
          <w:lang w:val="en-US"/>
        </w:rPr>
        <w:t>Kata Kunci</w:t>
      </w:r>
      <w:r w:rsidRPr="00FC6BFE">
        <w:rPr>
          <w:rFonts w:ascii="Garamond" w:hAnsi="Garamond" w:cs="Times New Roman"/>
          <w:lang w:val="en-US"/>
        </w:rPr>
        <w:t xml:space="preserve">: </w:t>
      </w:r>
      <w:r w:rsidR="0087107C" w:rsidRPr="00FC6BFE">
        <w:rPr>
          <w:rFonts w:ascii="Garamond" w:hAnsi="Garamond" w:cs="Times New Roman"/>
          <w:lang w:val="en-US"/>
        </w:rPr>
        <w:t>bahasa persuasif,</w:t>
      </w:r>
      <w:r w:rsidR="00FC6BFE" w:rsidRPr="00FC6BFE">
        <w:rPr>
          <w:rFonts w:ascii="Garamond" w:hAnsi="Garamond" w:cs="Times New Roman"/>
          <w:lang w:val="en-US"/>
        </w:rPr>
        <w:t xml:space="preserve"> langgam bahasa,</w:t>
      </w:r>
      <w:r w:rsidR="0087107C" w:rsidRPr="00FC6BFE">
        <w:rPr>
          <w:rFonts w:ascii="Garamond" w:hAnsi="Garamond" w:cs="Times New Roman"/>
          <w:lang w:val="en-US"/>
        </w:rPr>
        <w:t xml:space="preserve"> </w:t>
      </w:r>
      <w:r w:rsidR="00141BC2" w:rsidRPr="00FC6BFE">
        <w:rPr>
          <w:rFonts w:ascii="Garamond" w:hAnsi="Garamond" w:cs="Times New Roman"/>
          <w:lang w:val="en-US"/>
        </w:rPr>
        <w:t xml:space="preserve">maksim, </w:t>
      </w:r>
      <w:r w:rsidRPr="00FC6BFE">
        <w:rPr>
          <w:rFonts w:ascii="Garamond" w:hAnsi="Garamond" w:cs="Times New Roman"/>
          <w:lang w:val="en-US"/>
        </w:rPr>
        <w:t>sosiopragmatik.</w:t>
      </w:r>
    </w:p>
    <w:p w:rsidR="002B3147" w:rsidRPr="00EE414C" w:rsidRDefault="002B3147" w:rsidP="00D173B4">
      <w:pPr>
        <w:spacing w:after="0" w:line="240" w:lineRule="auto"/>
        <w:rPr>
          <w:rFonts w:ascii="Times New Roman" w:hAnsi="Times New Roman" w:cs="Times New Roman"/>
          <w:sz w:val="24"/>
          <w:szCs w:val="24"/>
          <w:lang w:val="en-US"/>
        </w:rPr>
      </w:pPr>
    </w:p>
    <w:p w:rsidR="004E5EE7" w:rsidRPr="00FC6BFE" w:rsidRDefault="004E5EE7" w:rsidP="00FC6B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aramond" w:eastAsia="Times New Roman" w:hAnsi="Garamond" w:cs="Times New Roman"/>
          <w:b/>
          <w:lang w:val="en-US"/>
        </w:rPr>
      </w:pPr>
      <w:r w:rsidRPr="00FC6BFE">
        <w:rPr>
          <w:rFonts w:ascii="Garamond" w:eastAsia="Times New Roman" w:hAnsi="Garamond" w:cs="Times New Roman"/>
          <w:b/>
        </w:rPr>
        <w:t>Abstract</w:t>
      </w:r>
    </w:p>
    <w:p w:rsidR="004E5EE7" w:rsidRPr="00FC6BFE" w:rsidRDefault="004E5EE7" w:rsidP="00D173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i/>
        </w:rPr>
      </w:pPr>
      <w:r w:rsidRPr="00FC6BFE">
        <w:rPr>
          <w:rFonts w:ascii="Garamond" w:eastAsia="Times New Roman" w:hAnsi="Garamond" w:cs="Times New Roman"/>
          <w:i/>
        </w:rPr>
        <w:t xml:space="preserve">This study aimed to determine what maxims were contained in written discourse in the public space of NKRI - RDTL border areas. The theory used to solve the problem in this study </w:t>
      </w:r>
      <w:r w:rsidRPr="00FC6BFE">
        <w:rPr>
          <w:rFonts w:ascii="Garamond" w:eastAsia="Times New Roman" w:hAnsi="Garamond" w:cs="Times New Roman"/>
          <w:i/>
          <w:lang w:val="en-US"/>
        </w:rPr>
        <w:t>is</w:t>
      </w:r>
      <w:r w:rsidRPr="00FC6BFE">
        <w:rPr>
          <w:rFonts w:ascii="Garamond" w:eastAsia="Times New Roman" w:hAnsi="Garamond" w:cs="Times New Roman"/>
          <w:i/>
        </w:rPr>
        <w:t xml:space="preserve"> the sociopragmatic theory. The method used </w:t>
      </w:r>
      <w:r w:rsidRPr="00FC6BFE">
        <w:rPr>
          <w:rFonts w:ascii="Garamond" w:eastAsia="Times New Roman" w:hAnsi="Garamond" w:cs="Times New Roman"/>
          <w:i/>
          <w:lang w:val="en-US"/>
        </w:rPr>
        <w:t>is</w:t>
      </w:r>
      <w:r w:rsidRPr="00FC6BFE">
        <w:rPr>
          <w:rFonts w:ascii="Garamond" w:eastAsia="Times New Roman" w:hAnsi="Garamond" w:cs="Times New Roman"/>
          <w:i/>
        </w:rPr>
        <w:t xml:space="preserve"> a qualitative descriptive method. The research data were grouped into four components, namely the political component, the commercial component, the health component, and the education component. Data related to the political component tended to have political nuances. Commercial component data refers to service offerings, services and product purchases. Health component data were related to stakeholder recommendations regarding prevention and self-protection from Covid-19. The education component data found in this study came from various levels of education units that promote their existence to get new students. Based on the sociopragmatic theory, the research results show that there are six maxims in the persuasive language of written disc ourse in the public space of NKRI – RDTL border areas, namely maxim of wisdom, maxim of sympathy, maxim of generosity, maxim of manner, maxim of relevance, and maxim of quality.</w:t>
      </w:r>
    </w:p>
    <w:p w:rsidR="004E5EE7" w:rsidRPr="00FC6BFE" w:rsidRDefault="004E5EE7" w:rsidP="00D173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ascii="Garamond" w:eastAsia="Times New Roman" w:hAnsi="Garamond" w:cs="Times New Roman"/>
        </w:rPr>
      </w:pPr>
    </w:p>
    <w:p w:rsidR="004E5EE7" w:rsidRDefault="004E5EE7" w:rsidP="00D173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lang w:val="en-US"/>
        </w:rPr>
      </w:pPr>
      <w:r w:rsidRPr="00FC6BFE">
        <w:rPr>
          <w:rFonts w:ascii="Garamond" w:eastAsia="Times New Roman" w:hAnsi="Garamond" w:cs="Times New Roman"/>
          <w:b/>
        </w:rPr>
        <w:t>Keywords</w:t>
      </w:r>
      <w:r w:rsidRPr="00FC6BFE">
        <w:rPr>
          <w:rFonts w:ascii="Garamond" w:eastAsia="Times New Roman" w:hAnsi="Garamond" w:cs="Times New Roman"/>
        </w:rPr>
        <w:t xml:space="preserve">: </w:t>
      </w:r>
      <w:r w:rsidR="0045334C" w:rsidRPr="00FC6BFE">
        <w:rPr>
          <w:rFonts w:ascii="Garamond" w:eastAsia="Times New Roman" w:hAnsi="Garamond" w:cs="Times New Roman"/>
          <w:lang w:val="en-US"/>
        </w:rPr>
        <w:t xml:space="preserve">perssuasive language, </w:t>
      </w:r>
      <w:r w:rsidR="0000512F">
        <w:rPr>
          <w:rFonts w:ascii="Garamond" w:eastAsia="Times New Roman" w:hAnsi="Garamond" w:cs="Times New Roman"/>
        </w:rPr>
        <w:t>language style,</w:t>
      </w:r>
      <w:r w:rsidR="0000512F">
        <w:rPr>
          <w:rFonts w:ascii="Garamond" w:eastAsia="Times New Roman" w:hAnsi="Garamond" w:cs="Times New Roman"/>
          <w:lang w:val="en-US"/>
        </w:rPr>
        <w:t xml:space="preserve"> </w:t>
      </w:r>
      <w:r w:rsidR="00FC6BFE">
        <w:rPr>
          <w:rFonts w:ascii="Garamond" w:eastAsia="Times New Roman" w:hAnsi="Garamond" w:cs="Times New Roman"/>
        </w:rPr>
        <w:t xml:space="preserve">maxim, </w:t>
      </w:r>
      <w:r w:rsidRPr="00FC6BFE">
        <w:rPr>
          <w:rFonts w:ascii="Garamond" w:eastAsia="Times New Roman" w:hAnsi="Garamond" w:cs="Times New Roman"/>
        </w:rPr>
        <w:t>sociopragmatic</w:t>
      </w:r>
      <w:r w:rsidR="008F0569" w:rsidRPr="00FC6BFE">
        <w:rPr>
          <w:rFonts w:ascii="Garamond" w:eastAsia="Times New Roman" w:hAnsi="Garamond" w:cs="Times New Roman"/>
          <w:lang w:val="en-US"/>
        </w:rPr>
        <w:t>.</w:t>
      </w:r>
    </w:p>
    <w:p w:rsidR="00F30952" w:rsidRDefault="00F30952" w:rsidP="00D173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lang w:val="en-US"/>
        </w:rPr>
      </w:pPr>
    </w:p>
    <w:p w:rsidR="00F30952" w:rsidRPr="00FC6BFE" w:rsidRDefault="00F30952" w:rsidP="00D173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lang w:val="en-US"/>
        </w:rPr>
      </w:pPr>
    </w:p>
    <w:p w:rsidR="004E5EE7" w:rsidRPr="00FC6BFE" w:rsidRDefault="004E5EE7" w:rsidP="00D173B4">
      <w:pPr>
        <w:spacing w:after="0" w:line="240" w:lineRule="auto"/>
        <w:rPr>
          <w:rFonts w:ascii="Garamond" w:hAnsi="Garamond" w:cs="Times New Roman"/>
          <w:b/>
          <w:lang w:val="en-US"/>
        </w:rPr>
      </w:pPr>
    </w:p>
    <w:p w:rsidR="00D173B4" w:rsidRPr="00FC6BFE" w:rsidRDefault="00D173B4" w:rsidP="00D173B4">
      <w:pPr>
        <w:spacing w:after="0" w:line="240" w:lineRule="auto"/>
        <w:rPr>
          <w:rFonts w:ascii="Garamond" w:hAnsi="Garamond" w:cs="Times New Roman"/>
          <w:b/>
          <w:lang w:val="en-US"/>
        </w:rPr>
      </w:pPr>
    </w:p>
    <w:p w:rsidR="00D173B4" w:rsidRPr="00EE414C" w:rsidRDefault="00D173B4" w:rsidP="00D173B4">
      <w:pPr>
        <w:spacing w:after="0" w:line="240" w:lineRule="auto"/>
        <w:rPr>
          <w:rFonts w:ascii="Times New Roman" w:hAnsi="Times New Roman" w:cs="Times New Roman"/>
          <w:b/>
          <w:sz w:val="24"/>
          <w:szCs w:val="24"/>
          <w:lang w:val="en-US"/>
        </w:rPr>
      </w:pPr>
    </w:p>
    <w:p w:rsidR="00D173B4" w:rsidRDefault="00D173B4"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603200" w:rsidRDefault="00603200" w:rsidP="00D173B4">
      <w:pPr>
        <w:spacing w:after="0" w:line="240" w:lineRule="auto"/>
        <w:rPr>
          <w:rFonts w:ascii="Times New Roman" w:hAnsi="Times New Roman" w:cs="Times New Roman"/>
          <w:b/>
          <w:sz w:val="24"/>
          <w:szCs w:val="24"/>
          <w:lang w:val="en-US"/>
        </w:rPr>
      </w:pPr>
    </w:p>
    <w:p w:rsidR="00603200" w:rsidRDefault="00603200"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F30952" w:rsidRDefault="00F30952" w:rsidP="00D173B4">
      <w:pPr>
        <w:spacing w:after="0" w:line="240" w:lineRule="auto"/>
        <w:rPr>
          <w:rFonts w:ascii="Times New Roman" w:hAnsi="Times New Roman" w:cs="Times New Roman"/>
          <w:b/>
          <w:sz w:val="24"/>
          <w:szCs w:val="24"/>
          <w:lang w:val="en-US"/>
        </w:rPr>
      </w:pPr>
    </w:p>
    <w:p w:rsidR="00D173B4" w:rsidRPr="00EE414C" w:rsidRDefault="00D173B4" w:rsidP="00D173B4">
      <w:pPr>
        <w:spacing w:after="0" w:line="240" w:lineRule="auto"/>
        <w:rPr>
          <w:rFonts w:ascii="Times New Roman" w:hAnsi="Times New Roman" w:cs="Times New Roman"/>
          <w:b/>
          <w:sz w:val="24"/>
          <w:szCs w:val="24"/>
          <w:lang w:val="en-US"/>
        </w:rPr>
        <w:sectPr w:rsidR="00D173B4" w:rsidRPr="00EE414C" w:rsidSect="002B3147">
          <w:footerReference w:type="default" r:id="rId8"/>
          <w:pgSz w:w="12240" w:h="15840"/>
          <w:pgMar w:top="1701" w:right="1440" w:bottom="1440" w:left="1701" w:header="720" w:footer="720" w:gutter="0"/>
          <w:pgNumType w:start="1"/>
          <w:cols w:space="720"/>
          <w:docGrid w:linePitch="360"/>
        </w:sectPr>
      </w:pPr>
    </w:p>
    <w:p w:rsidR="004E7753" w:rsidRPr="007D5083" w:rsidRDefault="004E7753" w:rsidP="00EE768C">
      <w:pPr>
        <w:spacing w:after="0" w:line="360" w:lineRule="auto"/>
        <w:rPr>
          <w:rFonts w:ascii="Garamond" w:hAnsi="Garamond" w:cs="Times New Roman"/>
          <w:b/>
          <w:sz w:val="24"/>
          <w:szCs w:val="24"/>
          <w:lang w:val="en-US"/>
        </w:rPr>
      </w:pPr>
      <w:r w:rsidRPr="007D5083">
        <w:rPr>
          <w:rFonts w:ascii="Garamond" w:hAnsi="Garamond" w:cs="Times New Roman"/>
          <w:b/>
          <w:sz w:val="24"/>
          <w:szCs w:val="24"/>
          <w:lang w:val="en-US"/>
        </w:rPr>
        <w:lastRenderedPageBreak/>
        <w:t>PENDAHULUAN</w:t>
      </w:r>
    </w:p>
    <w:p w:rsidR="004E7753" w:rsidRPr="007D5083" w:rsidRDefault="004E7753" w:rsidP="0004356C">
      <w:pPr>
        <w:pStyle w:val="ListParagraph"/>
        <w:spacing w:after="0" w:line="360" w:lineRule="auto"/>
        <w:ind w:left="0"/>
        <w:jc w:val="both"/>
        <w:rPr>
          <w:rFonts w:ascii="Garamond" w:hAnsi="Garamond" w:cs="Times New Roman"/>
          <w:sz w:val="24"/>
          <w:szCs w:val="24"/>
        </w:rPr>
      </w:pPr>
      <w:r w:rsidRPr="007D5083">
        <w:rPr>
          <w:rFonts w:ascii="Garamond" w:hAnsi="Garamond" w:cs="Times New Roman"/>
          <w:sz w:val="24"/>
          <w:szCs w:val="24"/>
        </w:rPr>
        <w:t>Bahasa merupakan hal yang esensial dalam kehidupan manusia. Tidak ada manusia yang menginginkan hidup tanpa bahasa, sebaliknya tidak ada bahasa tanpa masyarakat pengguna. Manusia sebagai makhluk sosial memerlukan bahasa untuk saling berinteraksi antarsatu individu dengan individu yang lain</w:t>
      </w:r>
      <w:r w:rsidR="00D61593" w:rsidRPr="007D5083">
        <w:rPr>
          <w:rFonts w:ascii="Garamond" w:hAnsi="Garamond" w:cs="Times New Roman"/>
          <w:sz w:val="24"/>
          <w:szCs w:val="24"/>
          <w:lang w:val="en-US"/>
        </w:rPr>
        <w:t xml:space="preserve"> (Devianty, 2017: 227)</w:t>
      </w:r>
      <w:r w:rsidRPr="007D5083">
        <w:rPr>
          <w:rFonts w:ascii="Garamond" w:hAnsi="Garamond" w:cs="Times New Roman"/>
          <w:sz w:val="24"/>
          <w:szCs w:val="24"/>
        </w:rPr>
        <w:t>.</w:t>
      </w:r>
      <w:r w:rsidR="000D6E24" w:rsidRPr="007D5083">
        <w:rPr>
          <w:rFonts w:ascii="Garamond" w:hAnsi="Garamond" w:cs="Times New Roman"/>
          <w:sz w:val="24"/>
          <w:szCs w:val="24"/>
        </w:rPr>
        <w:t xml:space="preserve"> Dalam interaksi sosial</w:t>
      </w:r>
      <w:r w:rsidRPr="007D5083">
        <w:rPr>
          <w:rFonts w:ascii="Garamond" w:hAnsi="Garamond" w:cs="Times New Roman"/>
          <w:sz w:val="24"/>
          <w:szCs w:val="24"/>
        </w:rPr>
        <w:t>, bahasa digunakan dalam berbagai rana</w:t>
      </w:r>
      <w:r w:rsidR="000D6E24" w:rsidRPr="007D5083">
        <w:rPr>
          <w:rFonts w:ascii="Garamond" w:hAnsi="Garamond" w:cs="Times New Roman"/>
          <w:sz w:val="24"/>
          <w:szCs w:val="24"/>
          <w:lang w:val="en-US"/>
        </w:rPr>
        <w:t>h</w:t>
      </w:r>
      <w:r w:rsidRPr="007D5083">
        <w:rPr>
          <w:rFonts w:ascii="Garamond" w:hAnsi="Garamond" w:cs="Times New Roman"/>
          <w:sz w:val="24"/>
          <w:szCs w:val="24"/>
        </w:rPr>
        <w:t xml:space="preserve"> kehidupan dan untuk berbagai kepentingan</w:t>
      </w:r>
      <w:r w:rsidR="00EF6116" w:rsidRPr="007D5083">
        <w:rPr>
          <w:rFonts w:ascii="Garamond" w:hAnsi="Garamond" w:cs="Times New Roman"/>
          <w:sz w:val="24"/>
          <w:szCs w:val="24"/>
          <w:lang w:val="en-US"/>
        </w:rPr>
        <w:t xml:space="preserve"> (Siregar, 2005: 1)</w:t>
      </w:r>
      <w:r w:rsidRPr="007D5083">
        <w:rPr>
          <w:rFonts w:ascii="Garamond" w:hAnsi="Garamond" w:cs="Times New Roman"/>
          <w:sz w:val="24"/>
          <w:szCs w:val="24"/>
        </w:rPr>
        <w:t xml:space="preserve">. Salah satu contohnya adalah </w:t>
      </w:r>
      <w:r w:rsidRPr="007D5083">
        <w:rPr>
          <w:rFonts w:ascii="Garamond" w:hAnsi="Garamond" w:cs="Times New Roman"/>
          <w:sz w:val="24"/>
          <w:szCs w:val="24"/>
          <w:lang w:val="en-US"/>
        </w:rPr>
        <w:t xml:space="preserve">wacana yang sering muncul di ruang publik </w:t>
      </w:r>
      <w:r w:rsidRPr="007D5083">
        <w:rPr>
          <w:rFonts w:ascii="Garamond" w:hAnsi="Garamond" w:cs="Times New Roman"/>
          <w:sz w:val="24"/>
          <w:szCs w:val="24"/>
        </w:rPr>
        <w:t xml:space="preserve">untuk kepentingan memengaruhi orang lain.  </w:t>
      </w:r>
    </w:p>
    <w:p w:rsidR="007262D0" w:rsidRDefault="007262D0" w:rsidP="00EE768C">
      <w:pPr>
        <w:pStyle w:val="ListParagraph"/>
        <w:spacing w:after="0" w:line="360" w:lineRule="auto"/>
        <w:ind w:left="0" w:firstLine="720"/>
        <w:jc w:val="both"/>
        <w:rPr>
          <w:rFonts w:ascii="Garamond" w:hAnsi="Garamond" w:cs="Times New Roman"/>
          <w:sz w:val="24"/>
          <w:szCs w:val="24"/>
          <w:lang w:val="en-US"/>
        </w:rPr>
      </w:pPr>
      <w:r>
        <w:rPr>
          <w:rFonts w:ascii="Garamond" w:hAnsi="Garamond" w:cs="Times New Roman"/>
          <w:sz w:val="24"/>
          <w:szCs w:val="24"/>
          <w:lang w:val="en-US"/>
        </w:rPr>
        <w:t xml:space="preserve">Urgensi permasalahan penelitian ini adalah </w:t>
      </w:r>
      <w:r w:rsidR="004E6718">
        <w:rPr>
          <w:rFonts w:ascii="Garamond" w:hAnsi="Garamond" w:cs="Times New Roman"/>
          <w:sz w:val="24"/>
          <w:szCs w:val="24"/>
          <w:lang w:val="en-US"/>
        </w:rPr>
        <w:t>bahwa</w:t>
      </w:r>
      <w:r w:rsidR="004E6718" w:rsidRPr="00057352">
        <w:rPr>
          <w:rFonts w:ascii="Garamond" w:hAnsi="Garamond" w:cs="Times New Roman"/>
          <w:sz w:val="24"/>
          <w:szCs w:val="24"/>
          <w:lang w:val="en-US"/>
        </w:rPr>
        <w:t xml:space="preserve"> bahasa </w:t>
      </w:r>
      <w:r w:rsidRPr="00057352">
        <w:rPr>
          <w:rFonts w:ascii="Garamond" w:hAnsi="Garamond" w:cs="Times New Roman"/>
          <w:sz w:val="24"/>
          <w:szCs w:val="24"/>
          <w:lang w:val="en-US"/>
        </w:rPr>
        <w:t xml:space="preserve">sering digunakan oleh pemangku kepentingan </w:t>
      </w:r>
      <w:r w:rsidRPr="00057352">
        <w:rPr>
          <w:rFonts w:ascii="Garamond" w:hAnsi="Garamond" w:cs="Times New Roman"/>
          <w:sz w:val="24"/>
          <w:szCs w:val="24"/>
        </w:rPr>
        <w:t>sebagai senjata yang ampuh untuk memersuasi masyarakat</w:t>
      </w:r>
      <w:r w:rsidRPr="00057352">
        <w:rPr>
          <w:rFonts w:ascii="Garamond" w:hAnsi="Garamond" w:cs="Times New Roman"/>
          <w:sz w:val="24"/>
          <w:szCs w:val="24"/>
          <w:lang w:val="en-US"/>
        </w:rPr>
        <w:t xml:space="preserve"> tanpa tekanan dari siapa</w:t>
      </w:r>
      <w:r w:rsidR="004E6718" w:rsidRPr="00057352">
        <w:rPr>
          <w:rFonts w:ascii="Garamond" w:hAnsi="Garamond" w:cs="Times New Roman"/>
          <w:sz w:val="24"/>
          <w:szCs w:val="24"/>
          <w:lang w:val="en-US"/>
        </w:rPr>
        <w:t xml:space="preserve"> </w:t>
      </w:r>
      <w:r w:rsidRPr="00057352">
        <w:rPr>
          <w:rFonts w:ascii="Garamond" w:hAnsi="Garamond" w:cs="Times New Roman"/>
          <w:sz w:val="24"/>
          <w:szCs w:val="24"/>
          <w:lang w:val="en-US"/>
        </w:rPr>
        <w:t>pun</w:t>
      </w:r>
      <w:r w:rsidRPr="00057352">
        <w:rPr>
          <w:rFonts w:ascii="Garamond" w:hAnsi="Garamond" w:cs="Times New Roman"/>
          <w:sz w:val="24"/>
          <w:szCs w:val="24"/>
        </w:rPr>
        <w:t xml:space="preserve">. </w:t>
      </w:r>
      <w:r w:rsidRPr="00057352">
        <w:rPr>
          <w:rFonts w:ascii="Garamond" w:hAnsi="Garamond" w:cs="Times New Roman"/>
          <w:sz w:val="24"/>
          <w:szCs w:val="24"/>
          <w:lang w:val="en-US"/>
        </w:rPr>
        <w:t>Bahasa yang digunakan pun</w:t>
      </w:r>
      <w:r w:rsidRPr="00057352">
        <w:rPr>
          <w:rFonts w:ascii="Garamond" w:hAnsi="Garamond" w:cs="Times New Roman"/>
          <w:sz w:val="24"/>
          <w:szCs w:val="24"/>
        </w:rPr>
        <w:t xml:space="preserve"> berbeda-beda langgam (gayanya)</w:t>
      </w:r>
      <w:r w:rsidRPr="00057352">
        <w:rPr>
          <w:rFonts w:ascii="Garamond" w:hAnsi="Garamond" w:cs="Times New Roman"/>
          <w:sz w:val="24"/>
          <w:szCs w:val="24"/>
          <w:lang w:val="en-US"/>
        </w:rPr>
        <w:t>. Sebagai contoh, langgam bahasa dalam wacana tulis yang digunakan oleh para c</w:t>
      </w:r>
      <w:r w:rsidRPr="00057352">
        <w:rPr>
          <w:rFonts w:ascii="Garamond" w:hAnsi="Garamond" w:cs="Times New Roman"/>
          <w:sz w:val="24"/>
          <w:szCs w:val="24"/>
        </w:rPr>
        <w:t>al</w:t>
      </w:r>
      <w:r w:rsidRPr="00057352">
        <w:rPr>
          <w:rFonts w:ascii="Garamond" w:hAnsi="Garamond" w:cs="Times New Roman"/>
          <w:sz w:val="24"/>
          <w:szCs w:val="24"/>
          <w:lang w:val="en-US"/>
        </w:rPr>
        <w:t>on legislatif (caleg)</w:t>
      </w:r>
      <w:r w:rsidRPr="00057352">
        <w:rPr>
          <w:rFonts w:ascii="Garamond" w:hAnsi="Garamond" w:cs="Times New Roman"/>
          <w:sz w:val="24"/>
          <w:szCs w:val="24"/>
        </w:rPr>
        <w:t xml:space="preserve"> yang bukan berbahasa daerah setempat berusaha menggunakan bahasa daerah itu untuk mencari dukungan suara dari masyarakat.</w:t>
      </w:r>
      <w:r w:rsidR="004E6718" w:rsidRPr="00057352">
        <w:rPr>
          <w:rFonts w:ascii="Garamond" w:hAnsi="Garamond" w:cs="Times New Roman"/>
          <w:sz w:val="24"/>
          <w:szCs w:val="24"/>
          <w:lang w:val="en-US"/>
        </w:rPr>
        <w:t xml:space="preserve"> </w:t>
      </w:r>
      <w:r w:rsidR="004E7753" w:rsidRPr="00057352">
        <w:rPr>
          <w:rFonts w:ascii="Garamond" w:hAnsi="Garamond" w:cs="Times New Roman"/>
          <w:sz w:val="24"/>
          <w:szCs w:val="24"/>
        </w:rPr>
        <w:t xml:space="preserve">Langgam bahasa </w:t>
      </w:r>
      <w:r w:rsidR="004E7753" w:rsidRPr="007D5083">
        <w:rPr>
          <w:rFonts w:ascii="Garamond" w:hAnsi="Garamond" w:cs="Times New Roman"/>
          <w:sz w:val="24"/>
          <w:szCs w:val="24"/>
          <w:lang w:val="en-US"/>
        </w:rPr>
        <w:t xml:space="preserve">wacana tulis </w:t>
      </w:r>
      <w:r w:rsidR="004E6718">
        <w:rPr>
          <w:rFonts w:ascii="Garamond" w:hAnsi="Garamond" w:cs="Times New Roman"/>
          <w:sz w:val="24"/>
          <w:szCs w:val="24"/>
          <w:lang w:val="en-US"/>
        </w:rPr>
        <w:t xml:space="preserve">dalam penelitian ini </w:t>
      </w:r>
      <w:r w:rsidR="004E7753" w:rsidRPr="007D5083">
        <w:rPr>
          <w:rFonts w:ascii="Garamond" w:hAnsi="Garamond" w:cs="Times New Roman"/>
          <w:sz w:val="24"/>
          <w:szCs w:val="24"/>
        </w:rPr>
        <w:t xml:space="preserve">terdapat pada berbagai jenis wadah penyampaian informasi di ruang publik, yakni spanduk, baliho, </w:t>
      </w:r>
      <w:r w:rsidR="004E7753" w:rsidRPr="007D5083">
        <w:rPr>
          <w:rFonts w:ascii="Garamond" w:hAnsi="Garamond" w:cs="Times New Roman"/>
          <w:i/>
          <w:sz w:val="24"/>
          <w:szCs w:val="24"/>
        </w:rPr>
        <w:t xml:space="preserve">banner, </w:t>
      </w:r>
      <w:r w:rsidR="004E7753" w:rsidRPr="007D5083">
        <w:rPr>
          <w:rFonts w:ascii="Garamond" w:hAnsi="Garamond" w:cs="Times New Roman"/>
          <w:sz w:val="24"/>
          <w:szCs w:val="24"/>
        </w:rPr>
        <w:t xml:space="preserve">dan brosur. Beberapa wadah ini dimanfaatkan sebagai media untuk </w:t>
      </w:r>
      <w:r w:rsidR="004E7753" w:rsidRPr="007D5083">
        <w:rPr>
          <w:rFonts w:ascii="Garamond" w:hAnsi="Garamond" w:cs="Times New Roman"/>
          <w:sz w:val="24"/>
          <w:szCs w:val="24"/>
          <w:lang w:val="en-US"/>
        </w:rPr>
        <w:t>mempromosikan diri dan sebagai wadah komersial</w:t>
      </w:r>
      <w:r w:rsidR="004E7753" w:rsidRPr="007D5083">
        <w:rPr>
          <w:rFonts w:ascii="Garamond" w:hAnsi="Garamond" w:cs="Times New Roman"/>
          <w:sz w:val="24"/>
          <w:szCs w:val="24"/>
        </w:rPr>
        <w:t xml:space="preserve">. Selain itu, dimanfaatkan para </w:t>
      </w:r>
      <w:r w:rsidR="004E7753" w:rsidRPr="007D5083">
        <w:rPr>
          <w:rFonts w:ascii="Garamond" w:hAnsi="Garamond" w:cs="Times New Roman"/>
          <w:sz w:val="24"/>
          <w:szCs w:val="24"/>
          <w:lang w:val="en-US"/>
        </w:rPr>
        <w:t>pemangku kepentingan</w:t>
      </w:r>
      <w:r w:rsidR="004E7753" w:rsidRPr="007D5083">
        <w:rPr>
          <w:rFonts w:ascii="Garamond" w:hAnsi="Garamond" w:cs="Times New Roman"/>
          <w:sz w:val="24"/>
          <w:szCs w:val="24"/>
        </w:rPr>
        <w:t xml:space="preserve"> untuk mengakrabkan diri dengan masyarakat akar rumput yang pada dasarnya tidak ada pertalian darah. </w:t>
      </w:r>
      <w:r w:rsidR="00815619" w:rsidRPr="007D5083">
        <w:rPr>
          <w:rFonts w:ascii="Garamond" w:hAnsi="Garamond" w:cs="Times New Roman"/>
          <w:sz w:val="24"/>
          <w:szCs w:val="24"/>
          <w:lang w:val="en-US"/>
        </w:rPr>
        <w:t xml:space="preserve">Bahasa yang digunakan </w:t>
      </w:r>
      <w:r w:rsidR="00705C8A" w:rsidRPr="007D5083">
        <w:rPr>
          <w:rFonts w:ascii="Garamond" w:hAnsi="Garamond" w:cs="Times New Roman"/>
          <w:sz w:val="24"/>
          <w:szCs w:val="24"/>
          <w:lang w:val="en-US"/>
        </w:rPr>
        <w:t>oleh pemangku kepentingan di ruan</w:t>
      </w:r>
      <w:r w:rsidR="00C42E81">
        <w:rPr>
          <w:rFonts w:ascii="Garamond" w:hAnsi="Garamond" w:cs="Times New Roman"/>
          <w:sz w:val="24"/>
          <w:szCs w:val="24"/>
          <w:lang w:val="en-US"/>
        </w:rPr>
        <w:t xml:space="preserve">g publik tidak meniadakan </w:t>
      </w:r>
      <w:r w:rsidR="00705C8A" w:rsidRPr="007D5083">
        <w:rPr>
          <w:rFonts w:ascii="Garamond" w:hAnsi="Garamond" w:cs="Times New Roman"/>
          <w:sz w:val="24"/>
          <w:szCs w:val="24"/>
          <w:lang w:val="en-US"/>
        </w:rPr>
        <w:t>prinsip kerjasama dan prinsip sopan santun</w:t>
      </w:r>
      <w:r w:rsidR="00C42E81">
        <w:rPr>
          <w:rFonts w:ascii="Garamond" w:hAnsi="Garamond" w:cs="Times New Roman"/>
          <w:sz w:val="24"/>
          <w:szCs w:val="24"/>
          <w:lang w:val="en-US"/>
        </w:rPr>
        <w:t xml:space="preserve"> dalam berkomunikasi</w:t>
      </w:r>
      <w:r w:rsidR="00705C8A" w:rsidRPr="007D5083">
        <w:rPr>
          <w:rFonts w:ascii="Garamond" w:hAnsi="Garamond" w:cs="Times New Roman"/>
          <w:sz w:val="24"/>
          <w:szCs w:val="24"/>
          <w:lang w:val="en-US"/>
        </w:rPr>
        <w:t xml:space="preserve">. </w:t>
      </w:r>
    </w:p>
    <w:p w:rsidR="00600436" w:rsidRPr="007D5083" w:rsidRDefault="007262D0" w:rsidP="00EE768C">
      <w:pPr>
        <w:pStyle w:val="ListParagraph"/>
        <w:spacing w:after="0" w:line="360" w:lineRule="auto"/>
        <w:ind w:left="0" w:firstLine="720"/>
        <w:jc w:val="both"/>
        <w:rPr>
          <w:rFonts w:ascii="Garamond" w:hAnsi="Garamond" w:cs="Times New Roman"/>
          <w:sz w:val="24"/>
          <w:szCs w:val="24"/>
          <w:lang w:val="en-US"/>
        </w:rPr>
      </w:pPr>
      <w:r>
        <w:rPr>
          <w:rFonts w:ascii="Garamond" w:hAnsi="Garamond" w:cs="Times New Roman"/>
          <w:sz w:val="24"/>
          <w:szCs w:val="24"/>
          <w:lang w:val="en-US"/>
        </w:rPr>
        <w:t xml:space="preserve">Prinsip – prinsip kerja </w:t>
      </w:r>
      <w:proofErr w:type="gramStart"/>
      <w:r>
        <w:rPr>
          <w:rFonts w:ascii="Garamond" w:hAnsi="Garamond" w:cs="Times New Roman"/>
          <w:sz w:val="24"/>
          <w:szCs w:val="24"/>
          <w:lang w:val="en-US"/>
        </w:rPr>
        <w:t>sama</w:t>
      </w:r>
      <w:proofErr w:type="gramEnd"/>
      <w:r>
        <w:rPr>
          <w:rFonts w:ascii="Garamond" w:hAnsi="Garamond" w:cs="Times New Roman"/>
          <w:sz w:val="24"/>
          <w:szCs w:val="24"/>
          <w:lang w:val="en-US"/>
        </w:rPr>
        <w:t xml:space="preserve"> dan prinsip sopan santun </w:t>
      </w:r>
      <w:r w:rsidR="00705C8A" w:rsidRPr="007D5083">
        <w:rPr>
          <w:rFonts w:ascii="Garamond" w:hAnsi="Garamond" w:cs="Times New Roman"/>
          <w:sz w:val="24"/>
          <w:szCs w:val="24"/>
          <w:lang w:val="en-US"/>
        </w:rPr>
        <w:t>merupakan kajian pragmatik dalam ilmu linguistik.</w:t>
      </w:r>
      <w:r>
        <w:rPr>
          <w:rFonts w:ascii="Garamond" w:hAnsi="Garamond" w:cs="Times New Roman"/>
          <w:sz w:val="24"/>
          <w:szCs w:val="24"/>
          <w:lang w:val="en-US"/>
        </w:rPr>
        <w:t xml:space="preserve"> </w:t>
      </w:r>
      <w:r w:rsidR="006F3740" w:rsidRPr="007D5083">
        <w:rPr>
          <w:rFonts w:ascii="Garamond" w:hAnsi="Garamond" w:cs="Times New Roman"/>
          <w:sz w:val="24"/>
          <w:szCs w:val="24"/>
          <w:lang w:val="en-US"/>
        </w:rPr>
        <w:t>Pr</w:t>
      </w:r>
      <w:r w:rsidR="00617309" w:rsidRPr="007D5083">
        <w:rPr>
          <w:rFonts w:ascii="Garamond" w:hAnsi="Garamond" w:cs="Times New Roman"/>
          <w:sz w:val="24"/>
          <w:szCs w:val="24"/>
          <w:lang w:val="en-US"/>
        </w:rPr>
        <w:t>agmatik merupakan ilmu yang mem</w:t>
      </w:r>
      <w:r w:rsidR="006F3740" w:rsidRPr="007D5083">
        <w:rPr>
          <w:rFonts w:ascii="Garamond" w:hAnsi="Garamond" w:cs="Times New Roman"/>
          <w:sz w:val="24"/>
          <w:szCs w:val="24"/>
          <w:lang w:val="en-US"/>
        </w:rPr>
        <w:t>pelajari tentang makna yang berhubungan dengan situasi ujar</w:t>
      </w:r>
      <w:r w:rsidR="0029111A" w:rsidRPr="007D5083">
        <w:rPr>
          <w:rFonts w:ascii="Garamond" w:hAnsi="Garamond" w:cs="Times New Roman"/>
          <w:sz w:val="24"/>
          <w:szCs w:val="24"/>
          <w:lang w:val="en-US"/>
        </w:rPr>
        <w:t xml:space="preserve"> (</w:t>
      </w:r>
      <w:r w:rsidR="0029111A" w:rsidRPr="007D5083">
        <w:rPr>
          <w:rFonts w:ascii="Garamond" w:hAnsi="Garamond" w:cs="Times New Roman"/>
          <w:i/>
          <w:sz w:val="24"/>
          <w:szCs w:val="24"/>
          <w:lang w:val="en-US"/>
        </w:rPr>
        <w:t>speech</w:t>
      </w:r>
      <w:r w:rsidR="0029111A" w:rsidRPr="007D5083">
        <w:rPr>
          <w:rFonts w:ascii="Garamond" w:hAnsi="Garamond" w:cs="Times New Roman"/>
          <w:sz w:val="24"/>
          <w:szCs w:val="24"/>
          <w:lang w:val="en-US"/>
        </w:rPr>
        <w:t xml:space="preserve"> situations) Leech (</w:t>
      </w:r>
      <w:r w:rsidR="0029111A" w:rsidRPr="007D5083">
        <w:rPr>
          <w:rFonts w:ascii="Garamond" w:hAnsi="Garamond" w:cs="Times New Roman"/>
          <w:i/>
          <w:sz w:val="24"/>
          <w:szCs w:val="24"/>
          <w:lang w:val="en-US"/>
        </w:rPr>
        <w:t>dalam</w:t>
      </w:r>
      <w:r w:rsidR="0029111A" w:rsidRPr="007D5083">
        <w:rPr>
          <w:rFonts w:ascii="Garamond" w:hAnsi="Garamond" w:cs="Times New Roman"/>
          <w:sz w:val="24"/>
          <w:szCs w:val="24"/>
          <w:lang w:val="en-US"/>
        </w:rPr>
        <w:t xml:space="preserve"> </w:t>
      </w:r>
      <w:r w:rsidR="0029111A" w:rsidRPr="007D5083">
        <w:rPr>
          <w:rFonts w:ascii="Garamond" w:hAnsi="Garamond" w:cs="Times New Roman"/>
          <w:sz w:val="24"/>
          <w:szCs w:val="24"/>
          <w:shd w:val="clear" w:color="auto" w:fill="FFFFFF"/>
        </w:rPr>
        <w:t>Estikomah</w:t>
      </w:r>
      <w:r w:rsidR="00FE2A5E" w:rsidRPr="007D5083">
        <w:rPr>
          <w:rFonts w:ascii="Garamond" w:hAnsi="Garamond" w:cs="Times New Roman"/>
          <w:sz w:val="24"/>
          <w:szCs w:val="24"/>
          <w:lang w:val="en-US"/>
        </w:rPr>
        <w:t>, 2020:</w:t>
      </w:r>
      <w:r w:rsidR="0029111A" w:rsidRPr="007D5083">
        <w:rPr>
          <w:rFonts w:ascii="Garamond" w:hAnsi="Garamond" w:cs="Times New Roman"/>
          <w:sz w:val="24"/>
          <w:szCs w:val="24"/>
          <w:lang w:val="en-US"/>
        </w:rPr>
        <w:t xml:space="preserve"> 1273</w:t>
      </w:r>
      <w:r w:rsidR="006F3740" w:rsidRPr="007D5083">
        <w:rPr>
          <w:rFonts w:ascii="Garamond" w:hAnsi="Garamond" w:cs="Times New Roman"/>
          <w:sz w:val="24"/>
          <w:szCs w:val="24"/>
          <w:lang w:val="en-US"/>
        </w:rPr>
        <w:t>).</w:t>
      </w:r>
      <w:r w:rsidR="000E39DC" w:rsidRPr="007D5083">
        <w:rPr>
          <w:rFonts w:ascii="Garamond" w:hAnsi="Garamond" w:cs="Times New Roman"/>
          <w:sz w:val="24"/>
          <w:szCs w:val="24"/>
          <w:lang w:val="en-US"/>
        </w:rPr>
        <w:t xml:space="preserve"> </w:t>
      </w:r>
      <w:r w:rsidR="006F3740" w:rsidRPr="007D5083">
        <w:rPr>
          <w:rFonts w:ascii="Garamond" w:hAnsi="Garamond" w:cs="Times New Roman"/>
          <w:sz w:val="24"/>
          <w:szCs w:val="24"/>
          <w:lang w:val="en-US"/>
        </w:rPr>
        <w:t>Pragma</w:t>
      </w:r>
      <w:r w:rsidR="000D636B" w:rsidRPr="007D5083">
        <w:rPr>
          <w:rFonts w:ascii="Garamond" w:hAnsi="Garamond" w:cs="Times New Roman"/>
          <w:sz w:val="24"/>
          <w:szCs w:val="24"/>
          <w:lang w:val="en-US"/>
        </w:rPr>
        <w:t xml:space="preserve">tik </w:t>
      </w:r>
      <w:r w:rsidR="005C58DC" w:rsidRPr="007D5083">
        <w:rPr>
          <w:rFonts w:ascii="Garamond" w:hAnsi="Garamond" w:cs="Times New Roman"/>
          <w:sz w:val="24"/>
          <w:szCs w:val="24"/>
          <w:lang w:val="en-US"/>
        </w:rPr>
        <w:t>membah</w:t>
      </w:r>
      <w:r w:rsidR="006F3740" w:rsidRPr="007D5083">
        <w:rPr>
          <w:rFonts w:ascii="Garamond" w:hAnsi="Garamond" w:cs="Times New Roman"/>
          <w:sz w:val="24"/>
          <w:szCs w:val="24"/>
          <w:lang w:val="en-US"/>
        </w:rPr>
        <w:t>as bagaimana satuan-satuan</w:t>
      </w:r>
      <w:r w:rsidR="00213D91" w:rsidRPr="007D5083">
        <w:rPr>
          <w:rFonts w:ascii="Garamond" w:hAnsi="Garamond" w:cs="Times New Roman"/>
          <w:sz w:val="24"/>
          <w:szCs w:val="24"/>
          <w:lang w:val="en-US"/>
        </w:rPr>
        <w:t xml:space="preserve"> </w:t>
      </w:r>
      <w:r w:rsidR="00600436" w:rsidRPr="007D5083">
        <w:rPr>
          <w:rFonts w:ascii="Garamond" w:hAnsi="Garamond" w:cs="Times New Roman"/>
          <w:sz w:val="24"/>
          <w:szCs w:val="24"/>
          <w:lang w:val="en-US"/>
        </w:rPr>
        <w:t xml:space="preserve">bahasa itu </w:t>
      </w:r>
      <w:r w:rsidR="006F3740" w:rsidRPr="007D5083">
        <w:rPr>
          <w:rFonts w:ascii="Garamond" w:hAnsi="Garamond" w:cs="Times New Roman"/>
          <w:sz w:val="24"/>
          <w:szCs w:val="24"/>
          <w:lang w:val="en-US"/>
        </w:rPr>
        <w:t>diimplementasikan dalam pertuturan</w:t>
      </w:r>
      <w:r w:rsidR="00600436" w:rsidRPr="007D5083">
        <w:rPr>
          <w:rFonts w:ascii="Garamond" w:hAnsi="Garamond" w:cs="Times New Roman"/>
          <w:sz w:val="24"/>
          <w:szCs w:val="24"/>
          <w:lang w:val="en-US"/>
        </w:rPr>
        <w:t xml:space="preserve">. </w:t>
      </w:r>
      <w:r w:rsidR="000D636B" w:rsidRPr="007D5083">
        <w:rPr>
          <w:rFonts w:ascii="Garamond" w:hAnsi="Garamond" w:cs="Times New Roman"/>
          <w:sz w:val="24"/>
          <w:szCs w:val="24"/>
          <w:lang w:val="en-US"/>
        </w:rPr>
        <w:t>Selain itu, pr</w:t>
      </w:r>
      <w:r w:rsidR="009D62B6" w:rsidRPr="007D5083">
        <w:rPr>
          <w:rFonts w:ascii="Garamond" w:hAnsi="Garamond" w:cs="Times New Roman"/>
          <w:sz w:val="24"/>
          <w:szCs w:val="24"/>
          <w:lang w:val="en-US"/>
        </w:rPr>
        <w:t xml:space="preserve">agmatik </w:t>
      </w:r>
      <w:r w:rsidR="000D636B" w:rsidRPr="007D5083">
        <w:rPr>
          <w:rFonts w:ascii="Garamond" w:hAnsi="Garamond" w:cs="Times New Roman"/>
          <w:sz w:val="24"/>
          <w:szCs w:val="24"/>
          <w:lang w:val="en-US"/>
        </w:rPr>
        <w:t xml:space="preserve">juga </w:t>
      </w:r>
      <w:r w:rsidR="009D62B6" w:rsidRPr="007D5083">
        <w:rPr>
          <w:rFonts w:ascii="Garamond" w:hAnsi="Garamond" w:cs="Times New Roman"/>
          <w:sz w:val="24"/>
          <w:szCs w:val="24"/>
          <w:lang w:val="en-US"/>
        </w:rPr>
        <w:t>me</w:t>
      </w:r>
      <w:r w:rsidR="00163348" w:rsidRPr="007D5083">
        <w:rPr>
          <w:rFonts w:ascii="Garamond" w:hAnsi="Garamond" w:cs="Times New Roman"/>
          <w:sz w:val="24"/>
          <w:szCs w:val="24"/>
          <w:lang w:val="en-US"/>
        </w:rPr>
        <w:t>mpelajari tentang pengkajian makna</w:t>
      </w:r>
      <w:r w:rsidR="009D62B6" w:rsidRPr="007D5083">
        <w:rPr>
          <w:rFonts w:ascii="Garamond" w:hAnsi="Garamond" w:cs="Times New Roman"/>
          <w:sz w:val="24"/>
          <w:szCs w:val="24"/>
          <w:lang w:val="en-US"/>
        </w:rPr>
        <w:t xml:space="preserve"> di luar kontek</w:t>
      </w:r>
      <w:r w:rsidR="00163348" w:rsidRPr="007D5083">
        <w:rPr>
          <w:rFonts w:ascii="Garamond" w:hAnsi="Garamond" w:cs="Times New Roman"/>
          <w:sz w:val="24"/>
          <w:szCs w:val="24"/>
          <w:lang w:val="en-US"/>
        </w:rPr>
        <w:t>s</w:t>
      </w:r>
      <w:r w:rsidR="009D62B6" w:rsidRPr="007D5083">
        <w:rPr>
          <w:rFonts w:ascii="Garamond" w:hAnsi="Garamond" w:cs="Times New Roman"/>
          <w:sz w:val="24"/>
          <w:szCs w:val="24"/>
          <w:lang w:val="en-US"/>
        </w:rPr>
        <w:t xml:space="preserve"> bahasa sehingga penutur dan mitra tutur</w:t>
      </w:r>
      <w:r w:rsidR="00600436" w:rsidRPr="007D5083">
        <w:rPr>
          <w:rFonts w:ascii="Garamond" w:hAnsi="Garamond" w:cs="Times New Roman"/>
          <w:sz w:val="24"/>
          <w:szCs w:val="24"/>
          <w:lang w:val="en-US"/>
        </w:rPr>
        <w:t xml:space="preserve"> saling memahami satu </w:t>
      </w:r>
      <w:proofErr w:type="gramStart"/>
      <w:r w:rsidR="00600436" w:rsidRPr="007D5083">
        <w:rPr>
          <w:rFonts w:ascii="Garamond" w:hAnsi="Garamond" w:cs="Times New Roman"/>
          <w:sz w:val="24"/>
          <w:szCs w:val="24"/>
          <w:lang w:val="en-US"/>
        </w:rPr>
        <w:t>sama</w:t>
      </w:r>
      <w:proofErr w:type="gramEnd"/>
      <w:r w:rsidR="00600436" w:rsidRPr="007D5083">
        <w:rPr>
          <w:rFonts w:ascii="Garamond" w:hAnsi="Garamond" w:cs="Times New Roman"/>
          <w:sz w:val="24"/>
          <w:szCs w:val="24"/>
          <w:lang w:val="en-US"/>
        </w:rPr>
        <w:t xml:space="preserve"> lain</w:t>
      </w:r>
      <w:r w:rsidR="000E39DC" w:rsidRPr="007D5083">
        <w:rPr>
          <w:rFonts w:ascii="Garamond" w:hAnsi="Garamond" w:cs="Times New Roman"/>
          <w:sz w:val="24"/>
          <w:szCs w:val="24"/>
          <w:lang w:val="en-US"/>
        </w:rPr>
        <w:t xml:space="preserve">. </w:t>
      </w:r>
    </w:p>
    <w:p w:rsidR="006F3740" w:rsidRDefault="009D62B6" w:rsidP="00EE768C">
      <w:pPr>
        <w:pStyle w:val="ListParagraph"/>
        <w:spacing w:after="0" w:line="360" w:lineRule="auto"/>
        <w:ind w:left="0"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 </w:t>
      </w:r>
      <w:r w:rsidR="00FB4160" w:rsidRPr="007D5083">
        <w:rPr>
          <w:rFonts w:ascii="Garamond" w:hAnsi="Garamond" w:cs="Times New Roman"/>
          <w:sz w:val="24"/>
          <w:szCs w:val="24"/>
          <w:lang w:val="en-US"/>
        </w:rPr>
        <w:t xml:space="preserve">Dalam kajian pragmatik, prinsip kerja </w:t>
      </w:r>
      <w:proofErr w:type="gramStart"/>
      <w:r w:rsidR="00FB4160" w:rsidRPr="007D5083">
        <w:rPr>
          <w:rFonts w:ascii="Garamond" w:hAnsi="Garamond" w:cs="Times New Roman"/>
          <w:sz w:val="24"/>
          <w:szCs w:val="24"/>
          <w:lang w:val="en-US"/>
        </w:rPr>
        <w:t>sama</w:t>
      </w:r>
      <w:proofErr w:type="gramEnd"/>
      <w:r w:rsidR="00FB4160" w:rsidRPr="007D5083">
        <w:rPr>
          <w:rFonts w:ascii="Garamond" w:hAnsi="Garamond" w:cs="Times New Roman"/>
          <w:sz w:val="24"/>
          <w:szCs w:val="24"/>
          <w:lang w:val="en-US"/>
        </w:rPr>
        <w:t xml:space="preserve"> dan prinsip sopan santun selalu dikaitkan dengan maksim </w:t>
      </w:r>
      <w:r w:rsidR="00702D1B" w:rsidRPr="007D5083">
        <w:rPr>
          <w:rFonts w:ascii="Garamond" w:hAnsi="Garamond" w:cs="Times New Roman"/>
          <w:sz w:val="24"/>
          <w:szCs w:val="24"/>
          <w:lang w:val="en-US"/>
        </w:rPr>
        <w:t xml:space="preserve">yang mengatur </w:t>
      </w:r>
      <w:r w:rsidR="00702D1B" w:rsidRPr="007D5083">
        <w:rPr>
          <w:rFonts w:ascii="Garamond" w:hAnsi="Garamond" w:cs="Times New Roman"/>
          <w:sz w:val="24"/>
          <w:szCs w:val="24"/>
          <w:shd w:val="clear" w:color="auto" w:fill="FFFFFF"/>
        </w:rPr>
        <w:t>kaidah-kaidah kebahasaan di dalam interaksi</w:t>
      </w:r>
      <w:r w:rsidR="00213D91" w:rsidRPr="007D5083">
        <w:rPr>
          <w:rFonts w:ascii="Garamond" w:hAnsi="Garamond" w:cs="Times New Roman"/>
          <w:sz w:val="24"/>
          <w:szCs w:val="24"/>
          <w:lang w:val="en-US"/>
        </w:rPr>
        <w:t xml:space="preserve"> </w:t>
      </w:r>
      <w:r w:rsidR="00702D1B" w:rsidRPr="007D5083">
        <w:rPr>
          <w:rFonts w:ascii="Garamond" w:hAnsi="Garamond" w:cs="Times New Roman"/>
          <w:sz w:val="24"/>
          <w:szCs w:val="24"/>
          <w:shd w:val="clear" w:color="auto" w:fill="FFFFFF"/>
        </w:rPr>
        <w:t>lingual</w:t>
      </w:r>
      <w:r w:rsidR="00702D1B" w:rsidRPr="007D5083">
        <w:rPr>
          <w:rFonts w:ascii="Garamond" w:hAnsi="Garamond" w:cs="Times New Roman"/>
          <w:sz w:val="24"/>
          <w:szCs w:val="24"/>
          <w:shd w:val="clear" w:color="auto" w:fill="FFFFFF"/>
          <w:lang w:val="en-US"/>
        </w:rPr>
        <w:t>.</w:t>
      </w:r>
      <w:r w:rsidR="00702D1B" w:rsidRPr="007D5083">
        <w:rPr>
          <w:rFonts w:ascii="Garamond" w:hAnsi="Garamond" w:cs="Times New Roman"/>
          <w:sz w:val="24"/>
          <w:szCs w:val="24"/>
          <w:shd w:val="clear" w:color="auto" w:fill="FFFFFF"/>
        </w:rPr>
        <w:t xml:space="preserve"> </w:t>
      </w:r>
      <w:r w:rsidR="00702D1B" w:rsidRPr="007D5083">
        <w:rPr>
          <w:rFonts w:ascii="Garamond" w:hAnsi="Garamond" w:cs="Times New Roman"/>
          <w:sz w:val="24"/>
          <w:szCs w:val="24"/>
          <w:lang w:val="en-US"/>
        </w:rPr>
        <w:t xml:space="preserve">Dalam prinsip kerjasama terdapat empat maksim, yakni maksim kualitas, maksim kuantitas, maksim relevansi, dan maksim </w:t>
      </w:r>
      <w:proofErr w:type="gramStart"/>
      <w:r w:rsidR="00702D1B" w:rsidRPr="007D5083">
        <w:rPr>
          <w:rFonts w:ascii="Garamond" w:hAnsi="Garamond" w:cs="Times New Roman"/>
          <w:sz w:val="24"/>
          <w:szCs w:val="24"/>
          <w:lang w:val="en-US"/>
        </w:rPr>
        <w:t>cara</w:t>
      </w:r>
      <w:proofErr w:type="gramEnd"/>
      <w:r w:rsidR="00702D1B" w:rsidRPr="007D5083">
        <w:rPr>
          <w:rFonts w:ascii="Garamond" w:hAnsi="Garamond" w:cs="Times New Roman"/>
          <w:sz w:val="24"/>
          <w:szCs w:val="24"/>
          <w:lang w:val="en-US"/>
        </w:rPr>
        <w:t xml:space="preserve">. Sementara dalam prinsip sopan santun </w:t>
      </w:r>
      <w:r w:rsidRPr="007D5083">
        <w:rPr>
          <w:rFonts w:ascii="Garamond" w:hAnsi="Garamond" w:cs="Times New Roman"/>
          <w:sz w:val="24"/>
          <w:szCs w:val="24"/>
          <w:lang w:val="en-US"/>
        </w:rPr>
        <w:t xml:space="preserve">terdapat enam </w:t>
      </w:r>
      <w:r w:rsidR="0088330C" w:rsidRPr="007D5083">
        <w:rPr>
          <w:rFonts w:ascii="Garamond" w:hAnsi="Garamond" w:cs="Times New Roman"/>
          <w:sz w:val="24"/>
          <w:szCs w:val="24"/>
          <w:lang w:val="en-US"/>
        </w:rPr>
        <w:t xml:space="preserve">maksim prinsip kesantunan dalam berbahasa, yakni (1) maksim kebijaksanaan, (2) maksim </w:t>
      </w:r>
      <w:r w:rsidR="0088330C" w:rsidRPr="007D5083">
        <w:rPr>
          <w:rFonts w:ascii="Garamond" w:hAnsi="Garamond" w:cs="Times New Roman"/>
          <w:sz w:val="24"/>
          <w:szCs w:val="24"/>
          <w:lang w:val="en-US"/>
        </w:rPr>
        <w:lastRenderedPageBreak/>
        <w:t>kedermawanan, (3) maksim pujian, (4) maksim kerendahan hati, (5) maskim kesimpatian, dan (6) maksim kecocokan/relevansi</w:t>
      </w:r>
      <w:r w:rsidR="00702D1B" w:rsidRPr="007D5083">
        <w:rPr>
          <w:rFonts w:ascii="Garamond" w:hAnsi="Garamond" w:cs="Times New Roman"/>
          <w:sz w:val="24"/>
          <w:szCs w:val="24"/>
          <w:lang w:val="en-US"/>
        </w:rPr>
        <w:t xml:space="preserve"> Leech (2015: 206-207)</w:t>
      </w:r>
      <w:r w:rsidR="0088330C" w:rsidRPr="007D5083">
        <w:rPr>
          <w:rFonts w:ascii="Garamond" w:hAnsi="Garamond" w:cs="Times New Roman"/>
          <w:sz w:val="24"/>
          <w:szCs w:val="24"/>
          <w:lang w:val="en-US"/>
        </w:rPr>
        <w:t>.</w:t>
      </w:r>
    </w:p>
    <w:p w:rsidR="00757779" w:rsidRPr="00A93A9E" w:rsidRDefault="00757779" w:rsidP="00EE768C">
      <w:pPr>
        <w:spacing w:after="0" w:line="360" w:lineRule="auto"/>
        <w:ind w:firstLine="720"/>
        <w:jc w:val="both"/>
        <w:rPr>
          <w:rFonts w:ascii="Garamond" w:hAnsi="Garamond" w:cs="Times New Roman"/>
          <w:sz w:val="24"/>
          <w:szCs w:val="24"/>
          <w:lang w:val="en-US"/>
        </w:rPr>
      </w:pPr>
      <w:r w:rsidRPr="00757779">
        <w:rPr>
          <w:rFonts w:ascii="Garamond" w:hAnsi="Garamond" w:cs="Times New Roman"/>
          <w:sz w:val="24"/>
          <w:szCs w:val="24"/>
        </w:rPr>
        <w:t>Penelitian tentang ma</w:t>
      </w:r>
      <w:r w:rsidR="00D54B3F">
        <w:rPr>
          <w:rFonts w:ascii="Garamond" w:hAnsi="Garamond" w:cs="Times New Roman"/>
          <w:sz w:val="24"/>
          <w:szCs w:val="24"/>
        </w:rPr>
        <w:t>ksim pernah dilakukan oleh Ambar</w:t>
      </w:r>
      <w:r w:rsidRPr="00757779">
        <w:rPr>
          <w:rFonts w:ascii="Garamond" w:hAnsi="Garamond" w:cs="Times New Roman"/>
          <w:sz w:val="24"/>
          <w:szCs w:val="24"/>
        </w:rPr>
        <w:t>wati pada tahun 2018. Ambrawati membahas dan mengkaji prinsip kerja sama dan prinsip sopan santun yang terkadung dalam materi pembelajaran teks iklan, slogan, dan poster di SMP Negeri 1 Kejajar, Wonosobo. Hasil penelitiannya menunjukkan bahwa terdapat pelanggaran dalam prinsip kerja</w:t>
      </w:r>
      <w:r w:rsidR="005B1C65">
        <w:rPr>
          <w:rFonts w:ascii="Garamond" w:hAnsi="Garamond" w:cs="Times New Roman"/>
          <w:sz w:val="24"/>
          <w:szCs w:val="24"/>
          <w:lang w:val="en-US"/>
        </w:rPr>
        <w:t xml:space="preserve"> </w:t>
      </w:r>
      <w:r w:rsidRPr="00757779">
        <w:rPr>
          <w:rFonts w:ascii="Garamond" w:hAnsi="Garamond" w:cs="Times New Roman"/>
          <w:sz w:val="24"/>
          <w:szCs w:val="24"/>
        </w:rPr>
        <w:t xml:space="preserve">sama, yakni tidak terpenuhinya maksim kuantitas, kualitas, relevansi, dan maksim cara. Selain itu, pada prinsip kesantunan terkesan tidak ramah karena bersifat direktif langsung dan tidak memperhatikan giliran bicara serta penggunaan bahasa Jawa </w:t>
      </w:r>
      <w:r w:rsidRPr="00757779">
        <w:rPr>
          <w:rFonts w:ascii="Garamond" w:hAnsi="Garamond" w:cs="Times New Roman"/>
          <w:i/>
          <w:sz w:val="24"/>
          <w:szCs w:val="24"/>
        </w:rPr>
        <w:t xml:space="preserve">ngoko </w:t>
      </w:r>
      <w:r w:rsidRPr="00757779">
        <w:rPr>
          <w:rFonts w:ascii="Garamond" w:hAnsi="Garamond" w:cs="Times New Roman"/>
          <w:sz w:val="24"/>
          <w:szCs w:val="24"/>
        </w:rPr>
        <w:t xml:space="preserve">ketika presentasi berlangsung. Penelitian lain terkait maksim juga pernah dilakukan oleh Nugroho pada tahun 2020. Nugroho memfokuskan penelitiannya pada pelanggaran maksim percakapan dalam iklan </w:t>
      </w:r>
      <w:r w:rsidRPr="00757779">
        <w:rPr>
          <w:rFonts w:ascii="Garamond" w:hAnsi="Garamond" w:cs="Times New Roman"/>
          <w:i/>
          <w:sz w:val="24"/>
          <w:szCs w:val="24"/>
        </w:rPr>
        <w:t>mie</w:t>
      </w:r>
      <w:r w:rsidRPr="00757779">
        <w:rPr>
          <w:rFonts w:ascii="Garamond" w:hAnsi="Garamond" w:cs="Times New Roman"/>
          <w:sz w:val="24"/>
          <w:szCs w:val="24"/>
        </w:rPr>
        <w:t xml:space="preserve"> sedap. Dalam penelitiannya ditemukan bahwa untuk menarik perhatian, minat, dan mencapai pangsa pasar, pembuat iklan </w:t>
      </w:r>
      <w:r w:rsidRPr="00757779">
        <w:rPr>
          <w:rFonts w:ascii="Garamond" w:hAnsi="Garamond" w:cs="Times New Roman"/>
          <w:i/>
          <w:sz w:val="24"/>
          <w:szCs w:val="24"/>
        </w:rPr>
        <w:t>mie</w:t>
      </w:r>
      <w:r w:rsidRPr="00757779">
        <w:rPr>
          <w:rFonts w:ascii="Garamond" w:hAnsi="Garamond" w:cs="Times New Roman"/>
          <w:sz w:val="24"/>
          <w:szCs w:val="24"/>
        </w:rPr>
        <w:t xml:space="preserve"> sedap tidak menghiraukan pada keempat maksim yakni, maksim kualitas, maksim kuantitas, maksim relevansi, dan maksim pelaksanaan. </w:t>
      </w:r>
      <w:r w:rsidR="00A93A9E">
        <w:rPr>
          <w:rFonts w:ascii="Garamond" w:hAnsi="Garamond" w:cs="Times New Roman"/>
          <w:sz w:val="24"/>
          <w:szCs w:val="24"/>
          <w:lang w:val="en-US"/>
        </w:rPr>
        <w:t>Penelitian lain yang relevan adalah penelitian yang dilakukan oleh Waljinah</w:t>
      </w:r>
      <w:r w:rsidR="00912B63">
        <w:rPr>
          <w:rFonts w:ascii="Garamond" w:hAnsi="Garamond" w:cs="Times New Roman"/>
          <w:sz w:val="24"/>
          <w:szCs w:val="24"/>
          <w:lang w:val="en-US"/>
        </w:rPr>
        <w:t>, dkk</w:t>
      </w:r>
      <w:r w:rsidR="00A93A9E">
        <w:rPr>
          <w:rFonts w:ascii="Garamond" w:hAnsi="Garamond" w:cs="Times New Roman"/>
          <w:sz w:val="24"/>
          <w:szCs w:val="24"/>
          <w:lang w:val="en-US"/>
        </w:rPr>
        <w:t xml:space="preserve"> pada Tahun 2019 dengan judul “Tindak Tutur Direktif Wacana Berita </w:t>
      </w:r>
      <w:r w:rsidR="00A93A9E" w:rsidRPr="00912B63">
        <w:rPr>
          <w:rFonts w:ascii="Garamond" w:hAnsi="Garamond" w:cs="Times New Roman"/>
          <w:i/>
          <w:sz w:val="24"/>
          <w:szCs w:val="24"/>
          <w:lang w:val="en-US"/>
        </w:rPr>
        <w:t>Online</w:t>
      </w:r>
      <w:r w:rsidR="00A93A9E">
        <w:rPr>
          <w:rFonts w:ascii="Garamond" w:hAnsi="Garamond" w:cs="Times New Roman"/>
          <w:sz w:val="24"/>
          <w:szCs w:val="24"/>
          <w:lang w:val="en-US"/>
        </w:rPr>
        <w:t xml:space="preserve">: Kajian Media Pembelajaran Berbasis Teknologi Digital”. Waljinah memfokuskan penelitiannya pada identifikasi tindak tutur direktif pada judul berita </w:t>
      </w:r>
      <w:r w:rsidR="00A93A9E" w:rsidRPr="00912B63">
        <w:rPr>
          <w:rFonts w:ascii="Garamond" w:hAnsi="Garamond" w:cs="Times New Roman"/>
          <w:i/>
          <w:sz w:val="24"/>
          <w:szCs w:val="24"/>
          <w:lang w:val="en-US"/>
        </w:rPr>
        <w:t>online</w:t>
      </w:r>
      <w:r w:rsidR="00A93A9E">
        <w:rPr>
          <w:rFonts w:ascii="Garamond" w:hAnsi="Garamond" w:cs="Times New Roman"/>
          <w:sz w:val="24"/>
          <w:szCs w:val="24"/>
          <w:lang w:val="en-US"/>
        </w:rPr>
        <w:t xml:space="preserve">. Hasil penelitiannya menunjukkan bahwa wujud tindak tutur direktif pada judul berita </w:t>
      </w:r>
      <w:r w:rsidR="00A93A9E" w:rsidRPr="00912B63">
        <w:rPr>
          <w:rFonts w:ascii="Garamond" w:hAnsi="Garamond" w:cs="Times New Roman"/>
          <w:i/>
          <w:sz w:val="24"/>
          <w:szCs w:val="24"/>
          <w:lang w:val="en-US"/>
        </w:rPr>
        <w:t>online</w:t>
      </w:r>
      <w:r w:rsidR="00A93A9E">
        <w:rPr>
          <w:rFonts w:ascii="Garamond" w:hAnsi="Garamond" w:cs="Times New Roman"/>
          <w:sz w:val="24"/>
          <w:szCs w:val="24"/>
          <w:lang w:val="en-US"/>
        </w:rPr>
        <w:t xml:space="preserve"> meliputi tindak tutur direktif memaksa, </w:t>
      </w:r>
      <w:r w:rsidR="00912B63">
        <w:rPr>
          <w:rFonts w:ascii="Garamond" w:hAnsi="Garamond" w:cs="Times New Roman"/>
          <w:sz w:val="24"/>
          <w:szCs w:val="24"/>
          <w:lang w:val="en-US"/>
        </w:rPr>
        <w:t>memohon, meminta, memberi perintah, menuntut, melarang, menyarankan, mengajak, dan menagih</w:t>
      </w:r>
      <w:r w:rsidR="0012084F">
        <w:rPr>
          <w:rFonts w:ascii="Garamond" w:hAnsi="Garamond" w:cs="Times New Roman"/>
          <w:sz w:val="24"/>
          <w:szCs w:val="24"/>
          <w:lang w:val="en-US"/>
        </w:rPr>
        <w:t xml:space="preserve"> (Waljinah, 2019: 118-127)</w:t>
      </w:r>
      <w:r w:rsidR="00912B63">
        <w:rPr>
          <w:rFonts w:ascii="Garamond" w:hAnsi="Garamond" w:cs="Times New Roman"/>
          <w:sz w:val="24"/>
          <w:szCs w:val="24"/>
          <w:lang w:val="en-US"/>
        </w:rPr>
        <w:t xml:space="preserve">. Penelitian yang relevan juga pernah dilakukan oleh Mudarman dan Kurniawan pada Tahun 2019 dengan judul “Tindak Tutur Menyilaq pada Masyarakat Sasak di Desa Gereneng Kecamatan Sakra Timur”. Penelitian </w:t>
      </w:r>
      <w:r w:rsidR="000C3E29">
        <w:rPr>
          <w:rFonts w:ascii="Garamond" w:hAnsi="Garamond" w:cs="Times New Roman"/>
          <w:sz w:val="24"/>
          <w:szCs w:val="24"/>
          <w:lang w:val="en-US"/>
        </w:rPr>
        <w:t xml:space="preserve">ini </w:t>
      </w:r>
      <w:r w:rsidR="00912B63">
        <w:rPr>
          <w:rFonts w:ascii="Garamond" w:hAnsi="Garamond" w:cs="Times New Roman"/>
          <w:sz w:val="24"/>
          <w:szCs w:val="24"/>
          <w:lang w:val="en-US"/>
        </w:rPr>
        <w:t xml:space="preserve">bertujuan untuk mendeskripsikan </w:t>
      </w:r>
      <w:r w:rsidR="00912B63">
        <w:rPr>
          <w:rFonts w:ascii="Garamond" w:hAnsi="Garamond" w:cs="Times New Roman"/>
          <w:sz w:val="24"/>
          <w:szCs w:val="24"/>
          <w:lang w:val="en-US"/>
        </w:rPr>
        <w:t>Tindak Tutur Menyilaq pada Masyarakat Sasak di Desa Gereneng Kecamatan Sakra Timur</w:t>
      </w:r>
      <w:r w:rsidR="00912B63">
        <w:rPr>
          <w:rFonts w:ascii="Garamond" w:hAnsi="Garamond" w:cs="Times New Roman"/>
          <w:sz w:val="24"/>
          <w:szCs w:val="24"/>
          <w:lang w:val="en-US"/>
        </w:rPr>
        <w:t>. Hasil penelitian menunjukkan bahwa tindak tutur menyilaq dilakukan dengan menggunakan tuturan satu kalimat, tuturan dua kalimat, tuturan tiga kalimat, dan tuturan lebih dari tiga kalimat</w:t>
      </w:r>
      <w:r w:rsidR="000C3E29">
        <w:rPr>
          <w:rFonts w:ascii="Garamond" w:hAnsi="Garamond" w:cs="Times New Roman"/>
          <w:sz w:val="24"/>
          <w:szCs w:val="24"/>
          <w:lang w:val="en-US"/>
        </w:rPr>
        <w:t xml:space="preserve"> (Mudarman, 2019: 65-76)</w:t>
      </w:r>
      <w:r w:rsidR="00820333">
        <w:rPr>
          <w:rFonts w:ascii="Garamond" w:hAnsi="Garamond" w:cs="Times New Roman"/>
          <w:sz w:val="24"/>
          <w:szCs w:val="24"/>
          <w:lang w:val="en-US"/>
        </w:rPr>
        <w:t>.</w:t>
      </w:r>
      <w:r w:rsidR="00202383">
        <w:rPr>
          <w:rFonts w:ascii="Garamond" w:hAnsi="Garamond" w:cs="Times New Roman"/>
          <w:sz w:val="24"/>
          <w:szCs w:val="24"/>
          <w:lang w:val="en-US"/>
        </w:rPr>
        <w:t xml:space="preserve"> </w:t>
      </w:r>
      <w:r w:rsidR="00820333">
        <w:rPr>
          <w:rFonts w:ascii="Garamond" w:hAnsi="Garamond" w:cs="Times New Roman"/>
          <w:sz w:val="24"/>
          <w:szCs w:val="24"/>
          <w:lang w:val="en-US"/>
        </w:rPr>
        <w:t xml:space="preserve">Penelitian terdahulu lainnya adalah penelitian yang dilakukan oleh Akbar dengan judul </w:t>
      </w:r>
      <w:r w:rsidR="00202383">
        <w:rPr>
          <w:rFonts w:ascii="Garamond" w:hAnsi="Garamond" w:cs="Times New Roman"/>
          <w:sz w:val="24"/>
          <w:szCs w:val="24"/>
          <w:lang w:val="en-US"/>
        </w:rPr>
        <w:t xml:space="preserve">“Analisis Tindak Tutur pada </w:t>
      </w:r>
      <w:r w:rsidR="00761113">
        <w:rPr>
          <w:rFonts w:ascii="Garamond" w:hAnsi="Garamond" w:cs="Times New Roman"/>
          <w:sz w:val="24"/>
          <w:szCs w:val="24"/>
          <w:lang w:val="en-US"/>
        </w:rPr>
        <w:t xml:space="preserve">Wawancara </w:t>
      </w:r>
      <w:r w:rsidR="00202383">
        <w:rPr>
          <w:rFonts w:ascii="Garamond" w:hAnsi="Garamond" w:cs="Times New Roman"/>
          <w:sz w:val="24"/>
          <w:szCs w:val="24"/>
          <w:lang w:val="en-US"/>
        </w:rPr>
        <w:t>Putra Nababan dan Presiden Portugal: Sebuah Kajian Pragmatik”</w:t>
      </w:r>
      <w:r w:rsidR="00820333">
        <w:rPr>
          <w:rFonts w:ascii="Garamond" w:hAnsi="Garamond" w:cs="Times New Roman"/>
          <w:sz w:val="24"/>
          <w:szCs w:val="24"/>
          <w:lang w:val="en-US"/>
        </w:rPr>
        <w:t xml:space="preserve">. </w:t>
      </w:r>
      <w:r w:rsidR="00761113">
        <w:rPr>
          <w:rFonts w:ascii="Garamond" w:hAnsi="Garamond" w:cs="Times New Roman"/>
          <w:sz w:val="24"/>
          <w:szCs w:val="24"/>
          <w:lang w:val="en-US"/>
        </w:rPr>
        <w:t xml:space="preserve">Penelitian Akbar bertujuan untuk mendeskripsikan tindak tutur lokusi, ilokusi, dan perlokusi dalam wawancara Putra Nababan dengan Antonio Cavaco Silva (Presiden Portugal). </w:t>
      </w:r>
      <w:r w:rsidR="0005571A">
        <w:rPr>
          <w:rFonts w:ascii="Garamond" w:hAnsi="Garamond" w:cs="Times New Roman"/>
          <w:sz w:val="24"/>
          <w:szCs w:val="24"/>
          <w:lang w:val="en-US"/>
        </w:rPr>
        <w:t xml:space="preserve">Hasil penelitiannya menunjukkan bahwa dalam wawancara Putra </w:t>
      </w:r>
      <w:r w:rsidR="0005571A">
        <w:rPr>
          <w:rFonts w:ascii="Garamond" w:hAnsi="Garamond" w:cs="Times New Roman"/>
          <w:sz w:val="24"/>
          <w:szCs w:val="24"/>
          <w:lang w:val="en-US"/>
        </w:rPr>
        <w:lastRenderedPageBreak/>
        <w:t xml:space="preserve">Nababan dengan </w:t>
      </w:r>
      <w:r w:rsidR="0005571A">
        <w:rPr>
          <w:rFonts w:ascii="Garamond" w:hAnsi="Garamond" w:cs="Times New Roman"/>
          <w:sz w:val="24"/>
          <w:szCs w:val="24"/>
          <w:lang w:val="en-US"/>
        </w:rPr>
        <w:t>Antonio Cavaco Silva</w:t>
      </w:r>
      <w:r w:rsidR="0005571A">
        <w:rPr>
          <w:rFonts w:ascii="Garamond" w:hAnsi="Garamond" w:cs="Times New Roman"/>
          <w:sz w:val="24"/>
          <w:szCs w:val="24"/>
          <w:lang w:val="en-US"/>
        </w:rPr>
        <w:t xml:space="preserve"> terdapat tindak tutur ilokusi berjenis asertif, direktif, ekspresif, dan deklaratif</w:t>
      </w:r>
      <w:r w:rsidR="00297F00">
        <w:rPr>
          <w:rFonts w:ascii="Garamond" w:hAnsi="Garamond" w:cs="Times New Roman"/>
          <w:sz w:val="24"/>
          <w:szCs w:val="24"/>
          <w:lang w:val="en-US"/>
        </w:rPr>
        <w:t xml:space="preserve"> (Akbar, 2018: 27-36)</w:t>
      </w:r>
      <w:r w:rsidR="0005571A">
        <w:rPr>
          <w:rFonts w:ascii="Garamond" w:hAnsi="Garamond" w:cs="Times New Roman"/>
          <w:sz w:val="24"/>
          <w:szCs w:val="24"/>
          <w:lang w:val="en-US"/>
        </w:rPr>
        <w:t xml:space="preserve">. </w:t>
      </w:r>
    </w:p>
    <w:p w:rsidR="00D81D39" w:rsidRPr="00D81D39" w:rsidRDefault="003A4FEF" w:rsidP="00D81D39">
      <w:pPr>
        <w:spacing w:after="0" w:line="360" w:lineRule="auto"/>
        <w:ind w:firstLine="720"/>
        <w:jc w:val="both"/>
        <w:rPr>
          <w:rFonts w:ascii="Garamond" w:hAnsi="Garamond" w:cs="Times New Roman"/>
          <w:sz w:val="24"/>
          <w:szCs w:val="24"/>
          <w:lang w:val="en-US"/>
        </w:rPr>
      </w:pPr>
      <w:r>
        <w:rPr>
          <w:rFonts w:ascii="Garamond" w:hAnsi="Garamond" w:cs="Times New Roman"/>
          <w:sz w:val="24"/>
          <w:szCs w:val="24"/>
        </w:rPr>
        <w:t xml:space="preserve">Berdasarkan beberapa </w:t>
      </w:r>
      <w:r w:rsidR="00757779" w:rsidRPr="00757779">
        <w:rPr>
          <w:rFonts w:ascii="Garamond" w:hAnsi="Garamond" w:cs="Times New Roman"/>
          <w:sz w:val="24"/>
          <w:szCs w:val="24"/>
        </w:rPr>
        <w:t xml:space="preserve">kajian di atas, terlihat bahwa penelitian </w:t>
      </w:r>
      <w:r>
        <w:rPr>
          <w:rFonts w:ascii="Garamond" w:hAnsi="Garamond" w:cs="Times New Roman"/>
          <w:sz w:val="24"/>
          <w:szCs w:val="24"/>
          <w:lang w:val="en-US"/>
        </w:rPr>
        <w:t xml:space="preserve">dengan ruang lingkup pragmatik, terkhususnya </w:t>
      </w:r>
      <w:r w:rsidR="00757779" w:rsidRPr="00757779">
        <w:rPr>
          <w:rFonts w:ascii="Garamond" w:hAnsi="Garamond" w:cs="Times New Roman"/>
          <w:sz w:val="24"/>
          <w:szCs w:val="24"/>
        </w:rPr>
        <w:t xml:space="preserve">maksim </w:t>
      </w:r>
      <w:r>
        <w:rPr>
          <w:rFonts w:ascii="Garamond" w:hAnsi="Garamond" w:cs="Times New Roman"/>
          <w:sz w:val="24"/>
          <w:szCs w:val="24"/>
          <w:lang w:val="en-US"/>
        </w:rPr>
        <w:t xml:space="preserve">dan tindak tutur dalam wacana </w:t>
      </w:r>
      <w:r w:rsidR="00757779" w:rsidRPr="00757779">
        <w:rPr>
          <w:rFonts w:ascii="Garamond" w:hAnsi="Garamond" w:cs="Times New Roman"/>
          <w:sz w:val="24"/>
          <w:szCs w:val="24"/>
        </w:rPr>
        <w:t xml:space="preserve">sudah pernah dilakukan oleh peneliti-peneliti terdahulu. Namun, terdapat perbedaan pada objek kajian dan lokasi pengamatan. </w:t>
      </w:r>
      <w:r w:rsidR="005B1C65">
        <w:rPr>
          <w:rFonts w:ascii="Garamond" w:hAnsi="Garamond" w:cs="Times New Roman"/>
          <w:sz w:val="24"/>
          <w:szCs w:val="24"/>
        </w:rPr>
        <w:t>Ambar</w:t>
      </w:r>
      <w:r w:rsidR="00757779" w:rsidRPr="00757779">
        <w:rPr>
          <w:rFonts w:ascii="Garamond" w:hAnsi="Garamond" w:cs="Times New Roman"/>
          <w:sz w:val="24"/>
          <w:szCs w:val="24"/>
        </w:rPr>
        <w:t>wati mengambil materi pembelajaran teks iklan, slogan, dan poster di SMP Negeri 1 Kejajar Wonosobo</w:t>
      </w:r>
      <w:r w:rsidR="00F41592">
        <w:rPr>
          <w:rFonts w:ascii="Garamond" w:hAnsi="Garamond" w:cs="Times New Roman"/>
          <w:sz w:val="24"/>
          <w:szCs w:val="24"/>
        </w:rPr>
        <w:t xml:space="preserve"> sebagai objek kajian.</w:t>
      </w:r>
      <w:r w:rsidR="00757779" w:rsidRPr="00757779">
        <w:rPr>
          <w:rFonts w:ascii="Garamond" w:hAnsi="Garamond" w:cs="Times New Roman"/>
          <w:sz w:val="24"/>
          <w:szCs w:val="24"/>
        </w:rPr>
        <w:t xml:space="preserve"> Nugroho mengambil iklan </w:t>
      </w:r>
      <w:r w:rsidR="00757779" w:rsidRPr="00757779">
        <w:rPr>
          <w:rFonts w:ascii="Garamond" w:hAnsi="Garamond" w:cs="Times New Roman"/>
          <w:i/>
          <w:sz w:val="24"/>
          <w:szCs w:val="24"/>
        </w:rPr>
        <w:t>mie</w:t>
      </w:r>
      <w:r w:rsidR="00757779" w:rsidRPr="00757779">
        <w:rPr>
          <w:rFonts w:ascii="Garamond" w:hAnsi="Garamond" w:cs="Times New Roman"/>
          <w:sz w:val="24"/>
          <w:szCs w:val="24"/>
        </w:rPr>
        <w:t xml:space="preserve"> sedap sebagai objek kajian</w:t>
      </w:r>
      <w:r w:rsidR="002A2622">
        <w:rPr>
          <w:rFonts w:ascii="Garamond" w:hAnsi="Garamond" w:cs="Times New Roman"/>
          <w:sz w:val="24"/>
          <w:szCs w:val="24"/>
          <w:lang w:val="en-US"/>
        </w:rPr>
        <w:t xml:space="preserve">, sedangkan </w:t>
      </w:r>
      <w:r w:rsidR="002A2622">
        <w:rPr>
          <w:rFonts w:ascii="Garamond" w:hAnsi="Garamond" w:cs="Times New Roman"/>
          <w:sz w:val="24"/>
          <w:szCs w:val="24"/>
          <w:lang w:val="en-US"/>
        </w:rPr>
        <w:t>Waljinah, Mudarman, dan A</w:t>
      </w:r>
      <w:r w:rsidR="002A2622">
        <w:rPr>
          <w:rFonts w:ascii="Garamond" w:hAnsi="Garamond" w:cs="Times New Roman"/>
          <w:sz w:val="24"/>
          <w:szCs w:val="24"/>
          <w:lang w:val="en-US"/>
        </w:rPr>
        <w:t>kbar lebih memfokuskan penelitian</w:t>
      </w:r>
      <w:r w:rsidR="002A2622">
        <w:rPr>
          <w:rFonts w:ascii="Garamond" w:hAnsi="Garamond" w:cs="Times New Roman"/>
          <w:sz w:val="24"/>
          <w:szCs w:val="24"/>
          <w:lang w:val="en-US"/>
        </w:rPr>
        <w:t xml:space="preserve"> pada tindak tutur dalam wacana.</w:t>
      </w:r>
      <w:r w:rsidR="00757779" w:rsidRPr="00757779">
        <w:rPr>
          <w:rFonts w:ascii="Garamond" w:hAnsi="Garamond" w:cs="Times New Roman"/>
          <w:sz w:val="24"/>
          <w:szCs w:val="24"/>
        </w:rPr>
        <w:t xml:space="preserve"> Sementara objek kajian dalam penelitian ini adalah langgam bahasa persuasif dengan mengambil ruang publik perbatasan NKRI-RDTL sebagai ruang atau lokasi penelitian. Dengan demikian, objek dan lokasi penelitian dalam kajian ini merupakan  sisi kebaruan penelitian ini jika dibandingkan dengan penelitian terdahulu lainnya.</w:t>
      </w:r>
      <w:r w:rsidR="00757779">
        <w:rPr>
          <w:rFonts w:ascii="Garamond" w:hAnsi="Garamond" w:cs="Times New Roman"/>
          <w:sz w:val="24"/>
          <w:szCs w:val="24"/>
          <w:lang w:val="en-US"/>
        </w:rPr>
        <w:t xml:space="preserve"> </w:t>
      </w:r>
      <w:r w:rsidR="00625D3B">
        <w:rPr>
          <w:rFonts w:ascii="Garamond" w:hAnsi="Garamond" w:cs="Times New Roman"/>
          <w:sz w:val="24"/>
          <w:szCs w:val="24"/>
          <w:lang w:val="en-US"/>
        </w:rPr>
        <w:t xml:space="preserve">Penelitian ini </w:t>
      </w:r>
      <w:proofErr w:type="gramStart"/>
      <w:r w:rsidR="00625D3B">
        <w:rPr>
          <w:rFonts w:ascii="Garamond" w:hAnsi="Garamond" w:cs="Times New Roman"/>
          <w:sz w:val="24"/>
          <w:szCs w:val="24"/>
          <w:lang w:val="en-US"/>
        </w:rPr>
        <w:t>akan</w:t>
      </w:r>
      <w:proofErr w:type="gramEnd"/>
      <w:r w:rsidR="00625D3B">
        <w:rPr>
          <w:rFonts w:ascii="Garamond" w:hAnsi="Garamond" w:cs="Times New Roman"/>
          <w:sz w:val="24"/>
          <w:szCs w:val="24"/>
          <w:lang w:val="en-US"/>
        </w:rPr>
        <w:t xml:space="preserve"> memberikan kontribusi yang signifikan terhadap masyarakat di wilayah perbatasan NKRI-RDTL. Dalam hal ini, keberadaan penelitian ini memberikan informasi dan membuka pemahaman masyarakat da</w:t>
      </w:r>
      <w:r w:rsidR="001B5EAB">
        <w:rPr>
          <w:rFonts w:ascii="Garamond" w:hAnsi="Garamond" w:cs="Times New Roman"/>
          <w:sz w:val="24"/>
          <w:szCs w:val="24"/>
          <w:lang w:val="en-US"/>
        </w:rPr>
        <w:t xml:space="preserve">lam mencerna bahasa para caleg menjelang pemilihan kepala daerah di masa yang </w:t>
      </w:r>
      <w:proofErr w:type="gramStart"/>
      <w:r w:rsidR="001B5EAB">
        <w:rPr>
          <w:rFonts w:ascii="Garamond" w:hAnsi="Garamond" w:cs="Times New Roman"/>
          <w:sz w:val="24"/>
          <w:szCs w:val="24"/>
          <w:lang w:val="en-US"/>
        </w:rPr>
        <w:t>akan</w:t>
      </w:r>
      <w:proofErr w:type="gramEnd"/>
      <w:r w:rsidR="001B5EAB">
        <w:rPr>
          <w:rFonts w:ascii="Garamond" w:hAnsi="Garamond" w:cs="Times New Roman"/>
          <w:sz w:val="24"/>
          <w:szCs w:val="24"/>
          <w:lang w:val="en-US"/>
        </w:rPr>
        <w:t xml:space="preserve"> datang. </w:t>
      </w:r>
    </w:p>
    <w:p w:rsidR="000F6821" w:rsidRPr="007D5083" w:rsidRDefault="000F6821" w:rsidP="00D173B4">
      <w:pPr>
        <w:spacing w:after="0" w:line="240" w:lineRule="auto"/>
        <w:jc w:val="both"/>
        <w:rPr>
          <w:rFonts w:ascii="Garamond" w:hAnsi="Garamond" w:cs="Times New Roman"/>
          <w:b/>
          <w:sz w:val="24"/>
          <w:szCs w:val="24"/>
          <w:lang w:val="en-US"/>
        </w:rPr>
      </w:pPr>
    </w:p>
    <w:p w:rsidR="004E7753" w:rsidRPr="007D5083" w:rsidRDefault="004E7753" w:rsidP="0085711B">
      <w:pPr>
        <w:spacing w:after="0" w:line="360" w:lineRule="auto"/>
        <w:rPr>
          <w:rFonts w:ascii="Garamond" w:hAnsi="Garamond" w:cs="Times New Roman"/>
          <w:b/>
          <w:sz w:val="24"/>
          <w:szCs w:val="24"/>
          <w:lang w:val="en-US"/>
        </w:rPr>
      </w:pPr>
      <w:r w:rsidRPr="007D5083">
        <w:rPr>
          <w:rFonts w:ascii="Garamond" w:hAnsi="Garamond" w:cs="Times New Roman"/>
          <w:b/>
          <w:sz w:val="24"/>
          <w:szCs w:val="24"/>
        </w:rPr>
        <w:t>METODE PENELITIAN</w:t>
      </w:r>
    </w:p>
    <w:p w:rsidR="004E7753" w:rsidRPr="0085711B" w:rsidRDefault="004E7753" w:rsidP="0085711B">
      <w:pPr>
        <w:spacing w:after="0" w:line="360" w:lineRule="auto"/>
        <w:ind w:firstLine="648"/>
        <w:jc w:val="both"/>
        <w:rPr>
          <w:rFonts w:ascii="Garamond" w:hAnsi="Garamond" w:cs="Times New Roman"/>
          <w:lang w:val="de-DE"/>
        </w:rPr>
      </w:pPr>
      <w:r w:rsidRPr="0085711B">
        <w:rPr>
          <w:rFonts w:ascii="Garamond" w:hAnsi="Garamond" w:cs="Times New Roman"/>
          <w:lang w:val="de-DE"/>
        </w:rPr>
        <w:t>Untuk memecahkan permasalahan yang ada dalam kaitannya dengan penelitian ini, maka peneliti menggunakan metode deskriptif kualitatif. Bogdan dan Tylor (</w:t>
      </w:r>
      <w:r w:rsidRPr="0085711B">
        <w:rPr>
          <w:rFonts w:ascii="Garamond" w:hAnsi="Garamond" w:cs="Times New Roman"/>
          <w:i/>
          <w:lang w:val="de-DE"/>
        </w:rPr>
        <w:t>dalam</w:t>
      </w:r>
      <w:r w:rsidRPr="0085711B">
        <w:rPr>
          <w:rFonts w:ascii="Garamond" w:hAnsi="Garamond" w:cs="Times New Roman"/>
          <w:lang w:val="de-DE"/>
        </w:rPr>
        <w:t xml:space="preserve"> Margono, 2005: 36) mengatakan bahwa metode kualitatif adalah prosedur penelitian yang menghasilkan data deskriptif berupa kata-kata tertulis atau lisan dari orang-orang dan perilaku yang dapat diamati. Se</w:t>
      </w:r>
      <w:r w:rsidRPr="0085711B">
        <w:rPr>
          <w:rFonts w:ascii="Garamond" w:hAnsi="Garamond" w:cs="Times New Roman"/>
        </w:rPr>
        <w:t>lain itu,</w:t>
      </w:r>
      <w:r w:rsidRPr="0085711B">
        <w:rPr>
          <w:rFonts w:ascii="Garamond" w:hAnsi="Garamond" w:cs="Times New Roman"/>
          <w:lang w:val="de-DE"/>
        </w:rPr>
        <w:t xml:space="preserve"> Kirk dan Miller (</w:t>
      </w:r>
      <w:r w:rsidRPr="0085711B">
        <w:rPr>
          <w:rFonts w:ascii="Garamond" w:hAnsi="Garamond" w:cs="Times New Roman"/>
          <w:i/>
          <w:lang w:val="de-DE"/>
        </w:rPr>
        <w:t>dalam</w:t>
      </w:r>
      <w:r w:rsidRPr="0085711B">
        <w:rPr>
          <w:rFonts w:ascii="Garamond" w:hAnsi="Garamond" w:cs="Times New Roman"/>
          <w:lang w:val="de-DE"/>
        </w:rPr>
        <w:t xml:space="preserve"> M</w:t>
      </w:r>
      <w:r w:rsidRPr="0085711B">
        <w:rPr>
          <w:rFonts w:ascii="Garamond" w:hAnsi="Garamond" w:cs="Times New Roman"/>
        </w:rPr>
        <w:t>o</w:t>
      </w:r>
      <w:r w:rsidRPr="0085711B">
        <w:rPr>
          <w:rFonts w:ascii="Garamond" w:hAnsi="Garamond" w:cs="Times New Roman"/>
          <w:lang w:val="de-DE"/>
        </w:rPr>
        <w:t xml:space="preserve">leong, 1990: 3) mendefinisikan bahwa metode kualitatif merupakan tradisi tertentu dalam ilmu pengetahuan sosial yang secara fundamental bergantung pada pengamatan terhadap manusia dalam kawasannya sendiri dan berhubungan dengan orang-orang tesebut dalam bahasanya dan dalam peristiwanya. Penelitian deskriptif bertujuan untuk membuat pecandraan secara sistematis, faktual, dan akurat mengenai fakta-fakta dan sifat-sifat populasi atau daerah tertentu. </w:t>
      </w:r>
      <w:r w:rsidRPr="0085711B">
        <w:rPr>
          <w:rFonts w:ascii="Garamond" w:hAnsi="Garamond" w:cs="Times New Roman"/>
        </w:rPr>
        <w:t xml:space="preserve">Penulis menerapkan metode deskriptif kualitatif dalam penelitian atas asumsi bahwa data yang diperoleh dalam penelitian ini adalah bahasa berupa </w:t>
      </w:r>
      <w:r w:rsidRPr="0085711B">
        <w:rPr>
          <w:rFonts w:ascii="Garamond" w:hAnsi="Garamond" w:cs="Times New Roman"/>
          <w:lang w:val="de-DE"/>
        </w:rPr>
        <w:t>kata-kata</w:t>
      </w:r>
      <w:r w:rsidRPr="0085711B">
        <w:rPr>
          <w:rFonts w:ascii="Garamond" w:hAnsi="Garamond" w:cs="Times New Roman"/>
        </w:rPr>
        <w:t xml:space="preserve"> dalam bentuk kalimat sederhana</w:t>
      </w:r>
      <w:r w:rsidRPr="0085711B">
        <w:rPr>
          <w:rFonts w:ascii="Garamond" w:hAnsi="Garamond" w:cs="Times New Roman"/>
          <w:lang w:val="de-DE"/>
        </w:rPr>
        <w:t xml:space="preserve"> </w:t>
      </w:r>
      <w:r w:rsidRPr="0085711B">
        <w:rPr>
          <w:rFonts w:ascii="Garamond" w:hAnsi="Garamond" w:cs="Times New Roman"/>
        </w:rPr>
        <w:t xml:space="preserve">yang </w:t>
      </w:r>
      <w:r w:rsidRPr="0085711B">
        <w:rPr>
          <w:rFonts w:ascii="Garamond" w:hAnsi="Garamond" w:cs="Times New Roman"/>
          <w:lang w:val="de-DE"/>
        </w:rPr>
        <w:t>tertulis media penyampaian informasi di ruang publik.</w:t>
      </w:r>
    </w:p>
    <w:p w:rsidR="0085711B" w:rsidRDefault="004E7753" w:rsidP="0085711B">
      <w:pPr>
        <w:spacing w:after="0" w:line="360" w:lineRule="auto"/>
        <w:ind w:firstLine="648"/>
        <w:jc w:val="both"/>
        <w:rPr>
          <w:rFonts w:ascii="Garamond" w:hAnsi="Garamond" w:cs="Times New Roman"/>
          <w:lang w:val="de-DE"/>
        </w:rPr>
      </w:pPr>
      <w:r w:rsidRPr="0085711B">
        <w:rPr>
          <w:rFonts w:ascii="Garamond" w:hAnsi="Garamond" w:cs="Times New Roman"/>
        </w:rPr>
        <w:t>Penelitian ini dilaksanakan di wil</w:t>
      </w:r>
      <w:r w:rsidRPr="0085711B">
        <w:rPr>
          <w:rFonts w:ascii="Garamond" w:hAnsi="Garamond" w:cs="Times New Roman"/>
          <w:lang w:val="en-US"/>
        </w:rPr>
        <w:t>ayah perbatasan NKRI-RDTL</w:t>
      </w:r>
      <w:r w:rsidRPr="0085711B">
        <w:rPr>
          <w:rFonts w:ascii="Garamond" w:hAnsi="Garamond" w:cs="Times New Roman"/>
        </w:rPr>
        <w:t>.</w:t>
      </w:r>
      <w:r w:rsidRPr="0085711B">
        <w:rPr>
          <w:rFonts w:ascii="Garamond" w:hAnsi="Garamond" w:cs="Times New Roman"/>
          <w:lang w:val="en-US"/>
        </w:rPr>
        <w:t xml:space="preserve"> </w:t>
      </w:r>
      <w:r w:rsidRPr="0085711B">
        <w:rPr>
          <w:rFonts w:ascii="Garamond" w:hAnsi="Garamond" w:cs="Times New Roman"/>
          <w:lang w:val="de-DE"/>
        </w:rPr>
        <w:t xml:space="preserve">Waktu yang digunakan dalam penelitian ini adalah empat bulan terhitung pada saat pelaksanaan penelitian. Jenis data penelitian ini </w:t>
      </w:r>
      <w:r w:rsidRPr="0085711B">
        <w:rPr>
          <w:rFonts w:ascii="Garamond" w:hAnsi="Garamond" w:cs="Times New Roman"/>
          <w:lang w:val="de-DE"/>
        </w:rPr>
        <w:lastRenderedPageBreak/>
        <w:t xml:space="preserve">berupa data wacana tulis </w:t>
      </w:r>
      <w:r w:rsidRPr="0085711B">
        <w:rPr>
          <w:rFonts w:ascii="Garamond" w:hAnsi="Garamond" w:cs="Times New Roman"/>
          <w:lang w:val="en-US"/>
        </w:rPr>
        <w:t>dalam spanduk yang terpampang di ruang publik wilayah perbatasan NKRI-RDTL</w:t>
      </w:r>
      <w:r w:rsidRPr="0085711B">
        <w:rPr>
          <w:rFonts w:ascii="Garamond" w:hAnsi="Garamond" w:cs="Times New Roman"/>
        </w:rPr>
        <w:t xml:space="preserve">. Data </w:t>
      </w:r>
      <w:r w:rsidRPr="0085711B">
        <w:rPr>
          <w:rFonts w:ascii="Garamond" w:hAnsi="Garamond" w:cs="Times New Roman"/>
          <w:lang w:val="en-US"/>
        </w:rPr>
        <w:t>wacana tulis</w:t>
      </w:r>
      <w:r w:rsidRPr="0085711B">
        <w:rPr>
          <w:rFonts w:ascii="Garamond" w:hAnsi="Garamond" w:cs="Times New Roman"/>
        </w:rPr>
        <w:t xml:space="preserve"> yang dimasksud dalam kajian ini adalah data yang berupa </w:t>
      </w:r>
      <w:r w:rsidRPr="0085711B">
        <w:rPr>
          <w:rFonts w:ascii="Garamond" w:hAnsi="Garamond" w:cs="Times New Roman"/>
          <w:lang w:val="en-US"/>
        </w:rPr>
        <w:t>bahasa persuasif calon legislatif di ruang publik</w:t>
      </w:r>
      <w:r w:rsidRPr="0085711B">
        <w:rPr>
          <w:rFonts w:ascii="Garamond" w:hAnsi="Garamond" w:cs="Times New Roman"/>
        </w:rPr>
        <w:t xml:space="preserve">. </w:t>
      </w:r>
      <w:r w:rsidRPr="0085711B">
        <w:rPr>
          <w:rFonts w:ascii="Garamond" w:hAnsi="Garamond" w:cs="Times New Roman"/>
          <w:lang w:val="de-DE"/>
        </w:rPr>
        <w:t xml:space="preserve">Instrumen yang digunakan dalam penelitian ini adalah alat kamera dan </w:t>
      </w:r>
      <w:r w:rsidRPr="0085711B">
        <w:rPr>
          <w:rFonts w:ascii="Garamond" w:hAnsi="Garamond" w:cs="Times New Roman"/>
          <w:i/>
          <w:lang w:val="de-DE"/>
        </w:rPr>
        <w:t>handphone</w:t>
      </w:r>
      <w:r w:rsidRPr="0085711B">
        <w:rPr>
          <w:rFonts w:ascii="Garamond" w:hAnsi="Garamond" w:cs="Times New Roman"/>
          <w:lang w:val="de-DE"/>
        </w:rPr>
        <w:t xml:space="preserve">. Kamera dan </w:t>
      </w:r>
      <w:r w:rsidRPr="0085711B">
        <w:rPr>
          <w:rFonts w:ascii="Garamond" w:hAnsi="Garamond" w:cs="Times New Roman"/>
          <w:i/>
          <w:lang w:val="de-DE"/>
        </w:rPr>
        <w:t>handphone</w:t>
      </w:r>
      <w:r w:rsidRPr="0085711B">
        <w:rPr>
          <w:rFonts w:ascii="Garamond" w:hAnsi="Garamond" w:cs="Times New Roman"/>
          <w:lang w:val="de-DE"/>
        </w:rPr>
        <w:t xml:space="preserve"> digunakan untuk mendokumentasikan data kebahasaan yang diperlukan dalam penelitian ini.  </w:t>
      </w:r>
    </w:p>
    <w:p w:rsidR="004E7753" w:rsidRPr="0085711B" w:rsidRDefault="004E7753" w:rsidP="0085711B">
      <w:pPr>
        <w:spacing w:after="0" w:line="360" w:lineRule="auto"/>
        <w:ind w:firstLine="648"/>
        <w:jc w:val="both"/>
        <w:rPr>
          <w:rFonts w:ascii="Garamond" w:hAnsi="Garamond" w:cs="Times New Roman"/>
          <w:lang w:val="de-DE"/>
        </w:rPr>
      </w:pPr>
      <w:r w:rsidRPr="0085711B">
        <w:rPr>
          <w:rFonts w:ascii="Garamond" w:hAnsi="Garamond" w:cs="Times New Roman"/>
          <w:bCs/>
          <w:lang w:val="de-DE"/>
        </w:rPr>
        <w:t>Penulis memadukan metode observasi dan dokumentasi untuk mendapatkan data</w:t>
      </w:r>
      <w:r w:rsidRPr="0085711B">
        <w:rPr>
          <w:rFonts w:ascii="Garamond" w:hAnsi="Garamond" w:cs="Times New Roman"/>
          <w:bCs/>
          <w:i/>
          <w:lang w:val="de-DE"/>
        </w:rPr>
        <w:t>.</w:t>
      </w:r>
      <w:r w:rsidRPr="0085711B">
        <w:rPr>
          <w:rFonts w:ascii="Garamond" w:hAnsi="Garamond" w:cs="Times New Roman"/>
          <w:bCs/>
          <w:lang w:val="de-DE"/>
        </w:rPr>
        <w:t xml:space="preserve"> Kegiatan observasi bertujuan untuk mendapatkan informasi tentang </w:t>
      </w:r>
      <w:r w:rsidRPr="0085711B">
        <w:rPr>
          <w:rFonts w:ascii="Garamond" w:hAnsi="Garamond" w:cs="Times New Roman"/>
          <w:bCs/>
        </w:rPr>
        <w:t xml:space="preserve">kebahasaan khususnya bahasa </w:t>
      </w:r>
      <w:r w:rsidRPr="0085711B">
        <w:rPr>
          <w:rFonts w:ascii="Garamond" w:hAnsi="Garamond" w:cs="Times New Roman"/>
          <w:bCs/>
          <w:lang w:val="en-US"/>
        </w:rPr>
        <w:t xml:space="preserve">tulis yang digunakan oleh para calon legislatif </w:t>
      </w:r>
      <w:r w:rsidRPr="0085711B">
        <w:rPr>
          <w:rFonts w:ascii="Garamond" w:hAnsi="Garamond" w:cs="Times New Roman"/>
          <w:bCs/>
        </w:rPr>
        <w:t xml:space="preserve"> </w:t>
      </w:r>
      <w:r w:rsidRPr="0085711B">
        <w:rPr>
          <w:rFonts w:ascii="Garamond" w:hAnsi="Garamond" w:cs="Times New Roman"/>
          <w:bCs/>
          <w:lang w:val="en-US"/>
        </w:rPr>
        <w:t xml:space="preserve">dalam spanduk </w:t>
      </w:r>
      <w:r w:rsidRPr="0085711B">
        <w:rPr>
          <w:rFonts w:ascii="Garamond" w:hAnsi="Garamond" w:cs="Times New Roman"/>
          <w:bCs/>
        </w:rPr>
        <w:t xml:space="preserve">yang </w:t>
      </w:r>
      <w:r w:rsidRPr="0085711B">
        <w:rPr>
          <w:rFonts w:ascii="Garamond" w:hAnsi="Garamond" w:cs="Times New Roman"/>
          <w:bCs/>
          <w:lang w:val="en-US"/>
        </w:rPr>
        <w:t xml:space="preserve">terpampang di ruang publik wilayah </w:t>
      </w:r>
      <w:r w:rsidRPr="0085711B">
        <w:rPr>
          <w:rFonts w:ascii="Garamond" w:hAnsi="Garamond" w:cs="Times New Roman"/>
          <w:lang w:val="en-US"/>
        </w:rPr>
        <w:t>perbatasan NKRI-RDTL</w:t>
      </w:r>
      <w:r w:rsidRPr="0085711B">
        <w:rPr>
          <w:rFonts w:ascii="Garamond" w:hAnsi="Garamond" w:cs="Times New Roman"/>
          <w:bCs/>
          <w:lang w:val="de-DE"/>
        </w:rPr>
        <w:t>.</w:t>
      </w:r>
      <w:r w:rsidR="00AB107B" w:rsidRPr="0085711B">
        <w:rPr>
          <w:rFonts w:ascii="Garamond" w:hAnsi="Garamond" w:cs="Times New Roman"/>
          <w:bCs/>
          <w:lang w:val="de-DE"/>
        </w:rPr>
        <w:t xml:space="preserve"> </w:t>
      </w:r>
      <w:r w:rsidR="000902F7" w:rsidRPr="0085711B">
        <w:rPr>
          <w:rFonts w:ascii="Garamond" w:eastAsia="Times New Roman" w:hAnsi="Garamond" w:cs="Times New Roman"/>
        </w:rPr>
        <w:t>Metode surve</w:t>
      </w:r>
      <w:r w:rsidR="000902F7" w:rsidRPr="0085711B">
        <w:rPr>
          <w:rFonts w:ascii="Garamond" w:eastAsia="Times New Roman" w:hAnsi="Garamond" w:cs="Times New Roman"/>
          <w:lang w:val="en-US"/>
        </w:rPr>
        <w:t>i</w:t>
      </w:r>
      <w:r w:rsidR="00AB107B" w:rsidRPr="0085711B">
        <w:rPr>
          <w:rFonts w:ascii="Garamond" w:eastAsia="Times New Roman" w:hAnsi="Garamond" w:cs="Times New Roman"/>
        </w:rPr>
        <w:t xml:space="preserve"> (observasi) adalah penyelidikan yang diadakan untuk memperoleh fakta-fakta dari gejala-gejala yang ada dan mencari keterangan-keterangan secara faktual, baik tentang institusi sosial, ekonomi, atau politik dari suatu kelompok ataupun suatu daerah. (Nazir </w:t>
      </w:r>
      <w:r w:rsidR="00AB107B" w:rsidRPr="0085711B">
        <w:rPr>
          <w:rFonts w:ascii="Garamond" w:eastAsia="Times New Roman" w:hAnsi="Garamond" w:cs="Times New Roman"/>
          <w:i/>
        </w:rPr>
        <w:t>dalam</w:t>
      </w:r>
      <w:r w:rsidR="00AB107B" w:rsidRPr="0085711B">
        <w:rPr>
          <w:rFonts w:ascii="Garamond" w:eastAsia="Times New Roman" w:hAnsi="Garamond" w:cs="Times New Roman"/>
        </w:rPr>
        <w:t xml:space="preserve"> Arikunto, 2010:43). </w:t>
      </w:r>
      <w:r w:rsidRPr="0085711B">
        <w:rPr>
          <w:rFonts w:ascii="Garamond" w:hAnsi="Garamond" w:cs="Times New Roman"/>
          <w:bCs/>
          <w:lang w:val="de-DE"/>
        </w:rPr>
        <w:t xml:space="preserve">Implementasi dari metode observasi dalam penelitian ini yaitu peneliti mengamati data </w:t>
      </w:r>
      <w:r w:rsidRPr="0085711B">
        <w:rPr>
          <w:rFonts w:ascii="Garamond" w:hAnsi="Garamond" w:cs="Times New Roman"/>
          <w:bCs/>
        </w:rPr>
        <w:t xml:space="preserve">kebahasaan </w:t>
      </w:r>
      <w:r w:rsidR="0034151A" w:rsidRPr="0085711B">
        <w:rPr>
          <w:rFonts w:ascii="Garamond" w:hAnsi="Garamond" w:cs="Times New Roman"/>
          <w:bCs/>
          <w:lang w:val="en-US"/>
        </w:rPr>
        <w:t>dalam spanduk.</w:t>
      </w:r>
      <w:r w:rsidRPr="0085711B">
        <w:rPr>
          <w:rFonts w:ascii="Garamond" w:hAnsi="Garamond" w:cs="Times New Roman"/>
          <w:bCs/>
          <w:lang w:val="en-US"/>
        </w:rPr>
        <w:t xml:space="preserve"> </w:t>
      </w:r>
      <w:r w:rsidR="0034151A" w:rsidRPr="0085711B">
        <w:rPr>
          <w:rFonts w:ascii="Garamond" w:eastAsia="Times New Roman" w:hAnsi="Garamond" w:cs="Times New Roman"/>
        </w:rPr>
        <w:t xml:space="preserve">Metode dokumentasi merupakan suatu cara mengumpulkan data yang menghasilkan catatan-catatan penting yang berhubungan dengan masalah yang diteliti, sehingga akan diperoleh data yang lengkap, sah, dan bukan berdasarkan perkiraan (Basrowi &amp; Suwandi </w:t>
      </w:r>
      <w:r w:rsidR="0034151A" w:rsidRPr="0085711B">
        <w:rPr>
          <w:rFonts w:ascii="Garamond" w:eastAsia="Times New Roman" w:hAnsi="Garamond" w:cs="Times New Roman"/>
          <w:i/>
        </w:rPr>
        <w:t xml:space="preserve">dalam </w:t>
      </w:r>
      <w:r w:rsidR="0034151A" w:rsidRPr="0085711B">
        <w:rPr>
          <w:rFonts w:ascii="Garamond" w:eastAsia="Times New Roman" w:hAnsi="Garamond" w:cs="Times New Roman"/>
        </w:rPr>
        <w:t>Nurfatriniadha, 2017:50)</w:t>
      </w:r>
      <w:r w:rsidR="0034151A" w:rsidRPr="0085711B">
        <w:rPr>
          <w:rFonts w:ascii="Garamond" w:eastAsia="Times New Roman" w:hAnsi="Garamond" w:cs="Times New Roman"/>
          <w:lang w:val="en-US"/>
        </w:rPr>
        <w:t xml:space="preserve">. </w:t>
      </w:r>
      <w:r w:rsidR="0034151A" w:rsidRPr="0085711B">
        <w:rPr>
          <w:rFonts w:ascii="Garamond" w:hAnsi="Garamond" w:cs="Times New Roman"/>
          <w:bCs/>
          <w:lang w:val="en-US"/>
        </w:rPr>
        <w:t xml:space="preserve">Implementasi </w:t>
      </w:r>
      <w:r w:rsidRPr="0085711B">
        <w:rPr>
          <w:rFonts w:ascii="Garamond" w:hAnsi="Garamond" w:cs="Times New Roman"/>
          <w:bCs/>
          <w:lang w:val="en-US"/>
        </w:rPr>
        <w:t xml:space="preserve">dari metode dokumentasi adalah peneliti mengambil gambar berupa foto data kebahasaan yang terpampang dalam spanduk di ruang publik. </w:t>
      </w:r>
    </w:p>
    <w:p w:rsidR="004E7753" w:rsidRPr="0085711B" w:rsidRDefault="004E7753" w:rsidP="0085711B">
      <w:pPr>
        <w:spacing w:after="0" w:line="360" w:lineRule="auto"/>
        <w:ind w:firstLine="720"/>
        <w:jc w:val="both"/>
        <w:rPr>
          <w:rFonts w:ascii="Garamond" w:hAnsi="Garamond" w:cs="Times New Roman"/>
          <w:lang w:val="en-US"/>
        </w:rPr>
      </w:pPr>
      <w:r w:rsidRPr="0085711B">
        <w:rPr>
          <w:rFonts w:ascii="Garamond" w:hAnsi="Garamond" w:cs="Times New Roman"/>
        </w:rPr>
        <w:t>Metode yang digunakan oleh penulis untuk menganalisis data dalam penelitian ini, yaitu metode analisis model Miles dan Huberman. Berdasarkan  metode ini, maka analisis data dilakukan dalam tiga tahap, yakni: (a) reduksi data, (b) displai atau penyajian data, (c) pengambilan kesimpulan dan verifikasi (Iskandar, 2009: 139).</w:t>
      </w:r>
      <w:r w:rsidRPr="0085711B">
        <w:rPr>
          <w:rFonts w:ascii="Garamond" w:hAnsi="Garamond" w:cs="Times New Roman"/>
          <w:lang w:val="en-US"/>
        </w:rPr>
        <w:t xml:space="preserve"> </w:t>
      </w:r>
      <w:r w:rsidRPr="0085711B">
        <w:rPr>
          <w:rFonts w:ascii="Garamond" w:hAnsi="Garamond" w:cs="Times New Roman"/>
        </w:rPr>
        <w:t>Berdasarkan metode tersebut di atas, maka teknik yang digunakan oleh peneliti dalam menganalisis data, yaitu mereduksi atau menyeleksi data-data yang sudah dikumpulkan untuk memperoleh data-data yang benar-benar relevan dengan masalah yang diteliti. Setelah mereduksi data, selanjutnya data-data tersebut disusun secara sistematis untuk dianalisis. Setelah melakukan analisis terhadap data, selanjutnya peneliti mengambil kesimpulan sementara. Teknik selanjutnya peneliti menguji kembali kebenaran data yang telah dikumpulkan dengan bertukar pikiran dengan sejawat atau orang-orang  yang berkompetensi di bidang kebahasaan sehingga keilmiahan hasil penelitian ini dapat dipercaya. Setelah pengujian kembalian kebenaran hasil analisis data, peneliti menarik kesimpulan akhir untuk menjawab permasalahan.</w:t>
      </w:r>
    </w:p>
    <w:p w:rsidR="00967C61" w:rsidRPr="0085711B" w:rsidRDefault="004E7753" w:rsidP="0085711B">
      <w:pPr>
        <w:spacing w:after="0" w:line="360" w:lineRule="auto"/>
        <w:ind w:firstLine="720"/>
        <w:jc w:val="both"/>
        <w:rPr>
          <w:rFonts w:ascii="Garamond" w:hAnsi="Garamond" w:cs="Times New Roman"/>
          <w:lang w:val="en-US"/>
        </w:rPr>
      </w:pPr>
      <w:r w:rsidRPr="0085711B">
        <w:rPr>
          <w:rFonts w:ascii="Garamond" w:hAnsi="Garamond" w:cs="Times New Roman"/>
          <w:lang w:val="de-DE"/>
        </w:rPr>
        <w:t xml:space="preserve">Penyajian hasil analisis  data dalam penelitian ini menggunakan metode </w:t>
      </w:r>
      <w:r w:rsidRPr="0085711B">
        <w:rPr>
          <w:rFonts w:ascii="Garamond" w:hAnsi="Garamond" w:cs="Times New Roman"/>
        </w:rPr>
        <w:t xml:space="preserve">formal dan </w:t>
      </w:r>
      <w:r w:rsidRPr="0085711B">
        <w:rPr>
          <w:rFonts w:ascii="Garamond" w:hAnsi="Garamond" w:cs="Times New Roman"/>
          <w:lang w:val="de-DE"/>
        </w:rPr>
        <w:t>informal</w:t>
      </w:r>
      <w:r w:rsidRPr="0085711B">
        <w:rPr>
          <w:rFonts w:ascii="Garamond" w:hAnsi="Garamond" w:cs="Times New Roman"/>
        </w:rPr>
        <w:t xml:space="preserve"> (Sudaryanto, 1993). Metode formal dalam penelitian ini mengarah pada penyajian hasil kajian dengan menggunakan tanda dan lambang lingual serta berupa diagram-diagram. Sedangkan metode informal merupakan </w:t>
      </w:r>
      <w:r w:rsidRPr="0085711B">
        <w:rPr>
          <w:rFonts w:ascii="Garamond" w:hAnsi="Garamond" w:cs="Times New Roman"/>
          <w:lang w:val="de-DE"/>
        </w:rPr>
        <w:t xml:space="preserve">cara penyajian kaidah dengan rumusan kata-kata biasa yang mudah </w:t>
      </w:r>
      <w:r w:rsidRPr="0085711B">
        <w:rPr>
          <w:rFonts w:ascii="Garamond" w:hAnsi="Garamond" w:cs="Times New Roman"/>
        </w:rPr>
        <w:t>di</w:t>
      </w:r>
      <w:r w:rsidR="006942A3" w:rsidRPr="0085711B">
        <w:rPr>
          <w:rFonts w:ascii="Garamond" w:hAnsi="Garamond" w:cs="Times New Roman"/>
          <w:lang w:val="de-DE"/>
        </w:rPr>
        <w:t xml:space="preserve">mengerti. Teknik </w:t>
      </w:r>
      <w:r w:rsidRPr="0085711B">
        <w:rPr>
          <w:rFonts w:ascii="Garamond" w:hAnsi="Garamond" w:cs="Times New Roman"/>
          <w:lang w:val="de-DE"/>
        </w:rPr>
        <w:t xml:space="preserve">yang </w:t>
      </w:r>
      <w:r w:rsidRPr="0085711B">
        <w:rPr>
          <w:rFonts w:ascii="Garamond" w:hAnsi="Garamond" w:cs="Times New Roman"/>
          <w:lang w:val="de-DE"/>
        </w:rPr>
        <w:lastRenderedPageBreak/>
        <w:t>digunakan adalah teknik induktif yaitu penyajian analisis data dengan mengemukakan hal-hal yang bersifat khusus terlebih dahulu  kemudian ditarik suatu simpulan yang bersifat umum.</w:t>
      </w:r>
    </w:p>
    <w:p w:rsidR="000D45FE" w:rsidRPr="007D5083" w:rsidRDefault="000D45FE" w:rsidP="00D173B4">
      <w:pPr>
        <w:spacing w:after="0" w:line="240" w:lineRule="auto"/>
        <w:ind w:firstLine="720"/>
        <w:jc w:val="both"/>
        <w:rPr>
          <w:rFonts w:ascii="Garamond" w:hAnsi="Garamond" w:cs="Times New Roman"/>
          <w:sz w:val="24"/>
          <w:szCs w:val="24"/>
          <w:lang w:val="en-US"/>
        </w:rPr>
      </w:pPr>
    </w:p>
    <w:p w:rsidR="004E7753" w:rsidRPr="007D5083" w:rsidRDefault="00413913" w:rsidP="00D173B4">
      <w:pPr>
        <w:spacing w:after="0" w:line="240" w:lineRule="auto"/>
        <w:rPr>
          <w:rFonts w:ascii="Garamond" w:hAnsi="Garamond" w:cs="Times New Roman"/>
          <w:b/>
          <w:sz w:val="24"/>
          <w:szCs w:val="24"/>
          <w:lang w:val="de-DE"/>
        </w:rPr>
      </w:pPr>
      <w:r>
        <w:rPr>
          <w:rFonts w:ascii="Garamond" w:hAnsi="Garamond" w:cs="Times New Roman"/>
          <w:b/>
          <w:sz w:val="24"/>
          <w:szCs w:val="24"/>
          <w:lang w:val="de-DE"/>
        </w:rPr>
        <w:t>HASIL</w:t>
      </w:r>
      <w:r w:rsidR="004E7753" w:rsidRPr="007D5083">
        <w:rPr>
          <w:rFonts w:ascii="Garamond" w:hAnsi="Garamond" w:cs="Times New Roman"/>
          <w:b/>
          <w:sz w:val="24"/>
          <w:szCs w:val="24"/>
          <w:lang w:val="de-DE"/>
        </w:rPr>
        <w:t xml:space="preserve"> DAN PEMBAHASAN</w:t>
      </w:r>
    </w:p>
    <w:p w:rsidR="009D2B3A" w:rsidRPr="007D5083" w:rsidRDefault="009D2B3A" w:rsidP="00D173B4">
      <w:pPr>
        <w:spacing w:after="0" w:line="240" w:lineRule="auto"/>
        <w:rPr>
          <w:rFonts w:ascii="Garamond" w:hAnsi="Garamond" w:cs="Times New Roman"/>
          <w:b/>
          <w:sz w:val="24"/>
          <w:szCs w:val="24"/>
          <w:lang w:val="de-DE"/>
        </w:rPr>
      </w:pPr>
    </w:p>
    <w:p w:rsidR="004E7753" w:rsidRPr="007D5083" w:rsidRDefault="00413913" w:rsidP="00F91930">
      <w:pPr>
        <w:spacing w:after="0" w:line="360" w:lineRule="auto"/>
        <w:rPr>
          <w:rFonts w:ascii="Garamond" w:hAnsi="Garamond" w:cs="Times New Roman"/>
          <w:b/>
          <w:sz w:val="24"/>
          <w:szCs w:val="24"/>
          <w:lang w:val="de-DE"/>
        </w:rPr>
      </w:pPr>
      <w:r w:rsidRPr="007D5083">
        <w:rPr>
          <w:rFonts w:ascii="Garamond" w:hAnsi="Garamond" w:cs="Times New Roman"/>
          <w:b/>
          <w:sz w:val="24"/>
          <w:szCs w:val="24"/>
          <w:lang w:val="de-DE"/>
        </w:rPr>
        <w:t>HASIL PENELITIAN</w:t>
      </w:r>
    </w:p>
    <w:p w:rsidR="004E7753" w:rsidRPr="00F91930" w:rsidRDefault="004E7753" w:rsidP="00F91930">
      <w:pPr>
        <w:pStyle w:val="ListParagraph"/>
        <w:spacing w:after="0" w:line="360" w:lineRule="auto"/>
        <w:ind w:left="0" w:firstLine="720"/>
        <w:jc w:val="both"/>
        <w:rPr>
          <w:rFonts w:ascii="Garamond" w:hAnsi="Garamond" w:cs="Times New Roman"/>
          <w:lang w:val="de-DE"/>
        </w:rPr>
      </w:pPr>
      <w:r w:rsidRPr="00F91930">
        <w:rPr>
          <w:rFonts w:ascii="Garamond" w:hAnsi="Garamond" w:cs="Times New Roman"/>
          <w:lang w:val="de-DE"/>
        </w:rPr>
        <w:t>Penelitian ini dilakukan di wilayah perbatasan NKRI – RDTL, yakni Kabupaten Timor Tengah Utara, Kabupaten Belu, dan Kabupaten Malaka. Data hasil penelitian dikelompokan ke dalam empat komponen, yaitu komponen politik, komponen komersil, komponen kesehatan, dan pendidikan.</w:t>
      </w:r>
    </w:p>
    <w:p w:rsidR="004E7753" w:rsidRPr="00F91930" w:rsidRDefault="004E7753" w:rsidP="00F91930">
      <w:pPr>
        <w:pStyle w:val="ListParagraph"/>
        <w:spacing w:after="0" w:line="360" w:lineRule="auto"/>
        <w:ind w:left="0" w:firstLine="720"/>
        <w:jc w:val="both"/>
        <w:rPr>
          <w:rFonts w:ascii="Garamond" w:hAnsi="Garamond" w:cs="Times New Roman"/>
          <w:lang w:val="de-DE"/>
        </w:rPr>
      </w:pPr>
      <w:r w:rsidRPr="00F91930">
        <w:rPr>
          <w:rFonts w:ascii="Garamond" w:hAnsi="Garamond" w:cs="Times New Roman"/>
          <w:lang w:val="de-DE"/>
        </w:rPr>
        <w:t xml:space="preserve">Data yang berkaitan dengan komponen politik cenderung bernuansa politik. Ide politik yang disampaikan oleh setiap figur selalu bervariasi. Kerbervariasian ide politik itu teramati melalui situasi kebahasaan, yakni berupa hasil abreviasi dalam bentuk kata,  klausa, dan kalimat sederhana. Secara keseluruhan, setiap figur mengemas ide hanya dalam kalimat, namun ada juga yang mengemas idenya lebih dari satu kalimat. Selain itu, pemilihan bahasa yang digunakan oleh setiap figur pun berbeda-beda. Bahasa yang ditemukan adalah bahasa Indonesia, bahasa daerah, dan bahasa Inggris. </w:t>
      </w:r>
    </w:p>
    <w:p w:rsidR="004E7753" w:rsidRPr="00F91930" w:rsidRDefault="004E7753" w:rsidP="00F91930">
      <w:pPr>
        <w:pStyle w:val="ListParagraph"/>
        <w:spacing w:after="0" w:line="360" w:lineRule="auto"/>
        <w:ind w:left="0" w:firstLine="720"/>
        <w:jc w:val="both"/>
        <w:rPr>
          <w:rFonts w:ascii="Garamond" w:hAnsi="Garamond" w:cs="Times New Roman"/>
          <w:lang w:val="de-DE"/>
        </w:rPr>
      </w:pPr>
      <w:r w:rsidRPr="00F91930">
        <w:rPr>
          <w:rFonts w:ascii="Garamond" w:hAnsi="Garamond" w:cs="Times New Roman"/>
          <w:lang w:val="de-DE"/>
        </w:rPr>
        <w:t xml:space="preserve">Data komponen komersial merujuk pada penawaran jasa, layanan, dan pembelian produk. Data penawaran jasa yang ditemukan dalam penelitian ini berupa jasa ojek </w:t>
      </w:r>
      <w:r w:rsidRPr="00F91930">
        <w:rPr>
          <w:rFonts w:ascii="Garamond" w:hAnsi="Garamond" w:cs="Times New Roman"/>
          <w:i/>
          <w:lang w:val="de-DE"/>
        </w:rPr>
        <w:t>online</w:t>
      </w:r>
      <w:r w:rsidRPr="00F91930">
        <w:rPr>
          <w:rFonts w:ascii="Garamond" w:hAnsi="Garamond" w:cs="Times New Roman"/>
          <w:lang w:val="de-DE"/>
        </w:rPr>
        <w:t xml:space="preserve"> (ojol), sedangkan data layanan berupa anjuran dana pinjaman serba cepat. Sementara data penawaran pembelian produk berupa kendaraan beroda dua maupun beroda empat, dan parabot rumah tangga. </w:t>
      </w:r>
    </w:p>
    <w:p w:rsidR="004E7753" w:rsidRPr="00F91930" w:rsidRDefault="004E7753" w:rsidP="00F91930">
      <w:pPr>
        <w:pStyle w:val="ListParagraph"/>
        <w:spacing w:after="0" w:line="360" w:lineRule="auto"/>
        <w:ind w:left="0" w:firstLine="720"/>
        <w:jc w:val="both"/>
        <w:rPr>
          <w:rFonts w:ascii="Garamond" w:hAnsi="Garamond" w:cs="Times New Roman"/>
          <w:lang w:val="de-DE"/>
        </w:rPr>
      </w:pPr>
      <w:r w:rsidRPr="00F91930">
        <w:rPr>
          <w:rFonts w:ascii="Garamond" w:hAnsi="Garamond" w:cs="Times New Roman"/>
          <w:lang w:val="de-DE"/>
        </w:rPr>
        <w:t xml:space="preserve">Data komponen kesehatan berkaitan dengan anjuran </w:t>
      </w:r>
      <w:r w:rsidRPr="00F91930">
        <w:rPr>
          <w:rFonts w:ascii="Garamond" w:hAnsi="Garamond" w:cs="Times New Roman"/>
          <w:i/>
          <w:lang w:val="de-DE"/>
        </w:rPr>
        <w:t>stakeholders</w:t>
      </w:r>
      <w:r w:rsidRPr="00F91930">
        <w:rPr>
          <w:rFonts w:ascii="Garamond" w:hAnsi="Garamond" w:cs="Times New Roman"/>
          <w:lang w:val="de-DE"/>
        </w:rPr>
        <w:t xml:space="preserve"> mengenai pencegahan dan perlindungan diri dari </w:t>
      </w:r>
      <w:r w:rsidRPr="00F91930">
        <w:rPr>
          <w:rFonts w:ascii="Garamond" w:hAnsi="Garamond" w:cs="Times New Roman"/>
          <w:i/>
          <w:lang w:val="de-DE"/>
        </w:rPr>
        <w:t>corona virus desease</w:t>
      </w:r>
      <w:r w:rsidRPr="00F91930">
        <w:rPr>
          <w:rFonts w:ascii="Garamond" w:hAnsi="Garamond" w:cs="Times New Roman"/>
          <w:lang w:val="de-DE"/>
        </w:rPr>
        <w:t xml:space="preserve">-19 (covid-19). </w:t>
      </w:r>
      <w:r w:rsidRPr="00F91930">
        <w:rPr>
          <w:rFonts w:ascii="Garamond" w:hAnsi="Garamond" w:cs="Times New Roman"/>
          <w:i/>
          <w:lang w:val="de-DE"/>
        </w:rPr>
        <w:t>Stakeholders</w:t>
      </w:r>
      <w:r w:rsidRPr="00F91930">
        <w:rPr>
          <w:rFonts w:ascii="Garamond" w:hAnsi="Garamond" w:cs="Times New Roman"/>
          <w:lang w:val="de-DE"/>
        </w:rPr>
        <w:t xml:space="preserve"> yang ditemukan dalam data ini adalah pihak pemerintah daerah, kepolisian dan organisasi lainnya. Selain itu, anjuran kesehatan juga berkaitan dengan bahaya minuman keras (miras) yang dikeluarkan oleh kepolisian. </w:t>
      </w:r>
    </w:p>
    <w:p w:rsidR="00967C61" w:rsidRPr="00F91930" w:rsidRDefault="004E7753" w:rsidP="00F91930">
      <w:pPr>
        <w:pStyle w:val="ListParagraph"/>
        <w:spacing w:after="0" w:line="360" w:lineRule="auto"/>
        <w:ind w:left="0" w:firstLine="360"/>
        <w:jc w:val="both"/>
        <w:rPr>
          <w:rFonts w:ascii="Garamond" w:hAnsi="Garamond" w:cs="Times New Roman"/>
          <w:lang w:val="en-US"/>
        </w:rPr>
      </w:pPr>
      <w:r w:rsidRPr="00F91930">
        <w:rPr>
          <w:rFonts w:ascii="Garamond" w:hAnsi="Garamond" w:cs="Times New Roman"/>
          <w:lang w:val="de-DE"/>
        </w:rPr>
        <w:tab/>
        <w:t xml:space="preserve">Data komponen pendidikan yang ditemukan dalam penelitian ini, </w:t>
      </w:r>
      <w:r w:rsidRPr="00F91930">
        <w:rPr>
          <w:rFonts w:ascii="Garamond" w:hAnsi="Garamond" w:cs="Times New Roman"/>
          <w:lang w:val="en-US"/>
        </w:rPr>
        <w:t xml:space="preserve">berasal dari berbagai tingkat satuan pendidikan. Satuan pendidikan yang dimaksudkan adalah </w:t>
      </w:r>
      <w:proofErr w:type="gramStart"/>
      <w:r w:rsidRPr="00F91930">
        <w:rPr>
          <w:rFonts w:ascii="Garamond" w:hAnsi="Garamond" w:cs="Times New Roman"/>
          <w:lang w:val="en-US"/>
        </w:rPr>
        <w:t>taman</w:t>
      </w:r>
      <w:proofErr w:type="gramEnd"/>
      <w:r w:rsidRPr="00F91930">
        <w:rPr>
          <w:rFonts w:ascii="Garamond" w:hAnsi="Garamond" w:cs="Times New Roman"/>
          <w:lang w:val="en-US"/>
        </w:rPr>
        <w:t xml:space="preserve"> kanak-kanak, sekolah tinggi, dan perguruan tinggi. Taman kanak-kanak yang ditemukan dalam penelitian ini adalah Kemala Bhayangkari 03 Kefamenanu, sedangkan sekolah tinggi yang memprosikan diri di ruang publik adalah Sekolah Tinggi Ilmu Hukum (STIKHum), dan perguruan tinggi yang ditemukan adalah Universitas Timor (Unimor).</w:t>
      </w:r>
    </w:p>
    <w:p w:rsidR="000D45FE" w:rsidRPr="007D5083" w:rsidRDefault="000D45FE" w:rsidP="00D173B4">
      <w:pPr>
        <w:pStyle w:val="ListParagraph"/>
        <w:spacing w:after="0" w:line="240" w:lineRule="auto"/>
        <w:ind w:left="0" w:firstLine="360"/>
        <w:jc w:val="both"/>
        <w:rPr>
          <w:rFonts w:ascii="Garamond" w:hAnsi="Garamond" w:cs="Times New Roman"/>
          <w:sz w:val="24"/>
          <w:szCs w:val="24"/>
          <w:lang w:val="en-US"/>
        </w:rPr>
      </w:pPr>
    </w:p>
    <w:p w:rsidR="004E7753" w:rsidRPr="007D5083" w:rsidRDefault="00413913" w:rsidP="00D173B4">
      <w:pPr>
        <w:spacing w:after="0" w:line="240" w:lineRule="auto"/>
        <w:jc w:val="both"/>
        <w:rPr>
          <w:rFonts w:ascii="Garamond" w:hAnsi="Garamond" w:cs="Times New Roman"/>
          <w:b/>
          <w:sz w:val="24"/>
          <w:szCs w:val="24"/>
          <w:lang w:val="en-US"/>
        </w:rPr>
      </w:pPr>
      <w:r w:rsidRPr="007D5083">
        <w:rPr>
          <w:rFonts w:ascii="Garamond" w:hAnsi="Garamond" w:cs="Times New Roman"/>
          <w:b/>
          <w:sz w:val="24"/>
          <w:szCs w:val="24"/>
          <w:lang w:val="en-US"/>
        </w:rPr>
        <w:t>PEMBAHASAN</w:t>
      </w:r>
    </w:p>
    <w:p w:rsidR="00AF554C" w:rsidRPr="007D5083" w:rsidRDefault="008E4ED5" w:rsidP="00F91930">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Kajian sosio</w:t>
      </w:r>
      <w:r w:rsidR="004E7753" w:rsidRPr="007D5083">
        <w:rPr>
          <w:rFonts w:ascii="Garamond" w:hAnsi="Garamond" w:cs="Times New Roman"/>
          <w:sz w:val="24"/>
          <w:szCs w:val="24"/>
          <w:lang w:val="en-US"/>
        </w:rPr>
        <w:t xml:space="preserve">pragmatik diarahkan pada maksim yang ada kaitannya dengan keadaan kehidupan masyarakat yang dikemas dalam bahasa persuasif oleh para politisi, pemangku kepentingan dalam bidang pendidikan, kesehatan dan komersial. </w:t>
      </w:r>
      <w:r w:rsidR="00AF554C" w:rsidRPr="007D5083">
        <w:rPr>
          <w:rFonts w:ascii="Garamond" w:hAnsi="Garamond" w:cs="Times New Roman"/>
          <w:sz w:val="24"/>
          <w:szCs w:val="24"/>
          <w:lang w:val="en-US"/>
        </w:rPr>
        <w:t xml:space="preserve">Sosiopragmatik merupakan kajian yang menelaah tentang penggunaan bahasa di dalam sebuah masyarakat budaya di dalam </w:t>
      </w:r>
      <w:r w:rsidR="00AF554C" w:rsidRPr="007D5083">
        <w:rPr>
          <w:rFonts w:ascii="Garamond" w:hAnsi="Garamond" w:cs="Times New Roman"/>
          <w:sz w:val="24"/>
          <w:szCs w:val="24"/>
          <w:lang w:val="en-US"/>
        </w:rPr>
        <w:lastRenderedPageBreak/>
        <w:t xml:space="preserve">situasi tertentu. Oleh karena itu, sosiopragmatik dapat dipahami sebagai telaah mengenai kondisi-kondisi lokal yang lebih khusus mengenai penggunaan bahasa (Nurjamily, 2012).  Kajian Sosiopramatik merupakan kajian yang bertujuan untuk menjelaskan bagaimana masyarakat-masyarakat yang berbeda menggunakan maksim-maksim. Maksim adalah aturan pertuturan dalam tuturan yang wajar. Maksim merupakan sebuah prinsip yang harus ditaati oleh peserta pertuturan dalam berinteraksi, baik secara tekstual maupun interpersonal untuk memperlancar proses komunikasi (Rohmadi dan Abdullah dalam Puspitasari dkk, 2015:78). Maksim membahas makna dibalik ujaran. Makna ujaran itu tentunya tidak meniadakan prinsip kerjasama dan prinsip kesopanan antara pembicara dan lawan bicara atau mitra tutur. </w:t>
      </w:r>
    </w:p>
    <w:p w:rsidR="00AF554C" w:rsidRPr="007D5083" w:rsidRDefault="00AF554C" w:rsidP="00F91930">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Berdasarkan data bahasa persuasif di ruang publik perbatasan NKRI-RDTL, ditemukan enam maksim, yakni maksim kebijaksanaan, maksim kesimpatian, maksim kedermawanan,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maksim relevansi, dan maksim kualitas. Keenam maksim ini dibahas secara terperinci seperti berikut ini.</w:t>
      </w:r>
    </w:p>
    <w:p w:rsidR="00FE1820" w:rsidRPr="007D5083" w:rsidRDefault="00FE1820" w:rsidP="00F91930">
      <w:pPr>
        <w:spacing w:after="0" w:line="240" w:lineRule="auto"/>
        <w:ind w:firstLine="720"/>
        <w:jc w:val="both"/>
        <w:rPr>
          <w:rFonts w:ascii="Garamond" w:hAnsi="Garamond" w:cs="Times New Roman"/>
          <w:sz w:val="24"/>
          <w:szCs w:val="24"/>
          <w:lang w:val="en-US"/>
        </w:rPr>
      </w:pPr>
    </w:p>
    <w:p w:rsidR="004E7753" w:rsidRPr="007D5083" w:rsidRDefault="004E7753" w:rsidP="00F91930">
      <w:pPr>
        <w:pStyle w:val="ListParagraph"/>
        <w:numPr>
          <w:ilvl w:val="0"/>
          <w:numId w:val="24"/>
        </w:numPr>
        <w:spacing w:after="0" w:line="360" w:lineRule="auto"/>
        <w:ind w:left="360"/>
        <w:jc w:val="both"/>
        <w:rPr>
          <w:rFonts w:ascii="Garamond" w:hAnsi="Garamond" w:cs="Times New Roman"/>
          <w:b/>
          <w:sz w:val="24"/>
          <w:szCs w:val="24"/>
          <w:lang w:val="en-US"/>
        </w:rPr>
      </w:pPr>
      <w:r w:rsidRPr="007D5083">
        <w:rPr>
          <w:rFonts w:ascii="Garamond" w:hAnsi="Garamond" w:cs="Times New Roman"/>
          <w:b/>
          <w:sz w:val="24"/>
          <w:szCs w:val="24"/>
          <w:lang w:val="en-US"/>
        </w:rPr>
        <w:t xml:space="preserve">Maksim </w:t>
      </w:r>
      <w:r w:rsidR="00610693" w:rsidRPr="007D5083">
        <w:rPr>
          <w:rFonts w:ascii="Garamond" w:hAnsi="Garamond" w:cs="Times New Roman"/>
          <w:b/>
          <w:sz w:val="24"/>
          <w:szCs w:val="24"/>
          <w:lang w:val="en-US"/>
        </w:rPr>
        <w:t xml:space="preserve">Kebijaksanaan </w:t>
      </w:r>
    </w:p>
    <w:p w:rsidR="004E7753" w:rsidRPr="007D5083" w:rsidRDefault="004E7753" w:rsidP="00F91930">
      <w:pPr>
        <w:pStyle w:val="ListParagraph"/>
        <w:spacing w:after="0" w:line="360" w:lineRule="auto"/>
        <w:ind w:left="0" w:firstLine="360"/>
        <w:jc w:val="both"/>
        <w:rPr>
          <w:rFonts w:ascii="Garamond" w:hAnsi="Garamond" w:cs="Times New Roman"/>
          <w:sz w:val="24"/>
          <w:szCs w:val="24"/>
          <w:lang w:val="en-US"/>
        </w:rPr>
      </w:pPr>
      <w:r w:rsidRPr="007D5083">
        <w:rPr>
          <w:rFonts w:ascii="Garamond" w:eastAsia="Times New Roman" w:hAnsi="Garamond" w:cs="Times New Roman"/>
          <w:sz w:val="24"/>
          <w:szCs w:val="24"/>
          <w:lang w:val="en-US"/>
        </w:rPr>
        <w:t>Maksim kebijkasanaan merupakan maksim yang menghendaki para peserta pertuturan berpedoman pada prinsip untuk selalu meminimalkan keuntungan pada dirinya sendiri dan memaksimalkan keuntungan pihak lain dalam kegiatan bertutur</w:t>
      </w:r>
      <w:r w:rsidR="00A53F40" w:rsidRPr="007D5083">
        <w:rPr>
          <w:rFonts w:ascii="Garamond" w:eastAsia="Times New Roman" w:hAnsi="Garamond" w:cs="Times New Roman"/>
          <w:sz w:val="24"/>
          <w:szCs w:val="24"/>
          <w:lang w:val="en-US"/>
        </w:rPr>
        <w:t xml:space="preserve"> (Abdin dkk, 2020:58)</w:t>
      </w:r>
      <w:r w:rsidRPr="007D5083">
        <w:rPr>
          <w:rFonts w:ascii="Garamond" w:eastAsia="Times New Roman" w:hAnsi="Garamond" w:cs="Times New Roman"/>
          <w:sz w:val="24"/>
          <w:szCs w:val="24"/>
          <w:lang w:val="en-US"/>
        </w:rPr>
        <w:t>. Maksim kebijaksanaan dalam penelitian ini terdapat dalam data (</w:t>
      </w:r>
      <w:r w:rsidRPr="007D5083">
        <w:rPr>
          <w:rFonts w:ascii="Garamond" w:hAnsi="Garamond" w:cs="Times New Roman"/>
          <w:sz w:val="24"/>
          <w:szCs w:val="24"/>
          <w:lang w:val="en-US"/>
        </w:rPr>
        <w:t>01), (03), (05), (07), (09), dan data (17) di bawah ini.</w:t>
      </w:r>
    </w:p>
    <w:p w:rsidR="006C5A66" w:rsidRPr="007D5083" w:rsidRDefault="00413913" w:rsidP="00F91930">
      <w:pPr>
        <w:pStyle w:val="ListParagraph"/>
        <w:spacing w:after="0" w:line="360" w:lineRule="auto"/>
        <w:ind w:left="0" w:firstLine="360"/>
        <w:jc w:val="both"/>
        <w:rPr>
          <w:rFonts w:ascii="Garamond"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98176" behindDoc="0" locked="0" layoutInCell="1" allowOverlap="1" wp14:anchorId="78C1D90E" wp14:editId="3FB0E8D2">
            <wp:simplePos x="0" y="0"/>
            <wp:positionH relativeFrom="column">
              <wp:posOffset>1796415</wp:posOffset>
            </wp:positionH>
            <wp:positionV relativeFrom="paragraph">
              <wp:posOffset>5715</wp:posOffset>
            </wp:positionV>
            <wp:extent cx="1256665" cy="1295400"/>
            <wp:effectExtent l="0" t="0" r="635" b="0"/>
            <wp:wrapNone/>
            <wp:docPr id="33" name="Picture 33" descr="D:\PROPOSAL DAN HASIL PENELITIAN LPPM\MESS UP\HASIL PENELITIAN DAN TRANKRISPI DATA LPPM\DA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POSAL DAN HASIL PENELITIAN LPPM\MESS UP\HASIL PENELITIAN DAN TRANKRISPI DATA LPPM\DATA\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66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6D3" w:rsidRPr="007D5083">
        <w:rPr>
          <w:rFonts w:ascii="Garamond" w:hAnsi="Garamond" w:cs="Times New Roman"/>
          <w:noProof/>
          <w:sz w:val="24"/>
          <w:szCs w:val="24"/>
          <w:lang w:val="en-US"/>
        </w:rPr>
        <w:drawing>
          <wp:inline distT="0" distB="0" distL="0" distR="0" wp14:anchorId="54C17E23" wp14:editId="1E10E945">
            <wp:extent cx="1216660" cy="1314450"/>
            <wp:effectExtent l="0" t="0" r="2540" b="0"/>
            <wp:docPr id="29" name="Picture 29" descr="D:\PROPOSAL DAN HASIL PENELITIAN LPPM\MESS UP\HASIL PENELITIAN DAN TRANKRISPI DATA LPPM\DA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POSAL DAN HASIL PENELITIAN LPPM\MESS UP\HASIL PENELITIAN DAN TRANKRISPI DATA LPPM\DAT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623" cy="1342500"/>
                    </a:xfrm>
                    <a:prstGeom prst="rect">
                      <a:avLst/>
                    </a:prstGeom>
                    <a:noFill/>
                    <a:ln>
                      <a:noFill/>
                    </a:ln>
                  </pic:spPr>
                </pic:pic>
              </a:graphicData>
            </a:graphic>
          </wp:inline>
        </w:drawing>
      </w:r>
      <w:r>
        <w:rPr>
          <w:rFonts w:ascii="Garamond" w:hAnsi="Garamond" w:cs="Times New Roman"/>
          <w:sz w:val="24"/>
          <w:szCs w:val="24"/>
          <w:lang w:val="en-US"/>
        </w:rPr>
        <w:tab/>
      </w:r>
      <w:r>
        <w:rPr>
          <w:rFonts w:ascii="Garamond" w:hAnsi="Garamond" w:cs="Times New Roman"/>
          <w:sz w:val="24"/>
          <w:szCs w:val="24"/>
          <w:lang w:val="en-US"/>
        </w:rPr>
        <w:tab/>
      </w:r>
      <w:r>
        <w:rPr>
          <w:rFonts w:ascii="Garamond" w:hAnsi="Garamond" w:cs="Times New Roman"/>
          <w:sz w:val="24"/>
          <w:szCs w:val="24"/>
          <w:lang w:val="en-US"/>
        </w:rPr>
        <w:tab/>
      </w:r>
      <w:r>
        <w:rPr>
          <w:rFonts w:ascii="Garamond" w:hAnsi="Garamond" w:cs="Times New Roman"/>
          <w:sz w:val="24"/>
          <w:szCs w:val="24"/>
          <w:lang w:val="en-US"/>
        </w:rPr>
        <w:tab/>
      </w:r>
      <w:r w:rsidRPr="007D5083">
        <w:rPr>
          <w:rFonts w:ascii="Garamond" w:hAnsi="Garamond" w:cs="Times New Roman"/>
          <w:noProof/>
          <w:sz w:val="24"/>
          <w:szCs w:val="24"/>
          <w:lang w:val="en-US"/>
        </w:rPr>
        <w:drawing>
          <wp:inline distT="0" distB="0" distL="0" distR="0" wp14:anchorId="790972C4" wp14:editId="7A84B83E">
            <wp:extent cx="1313815" cy="1209675"/>
            <wp:effectExtent l="0" t="0" r="635" b="9525"/>
            <wp:docPr id="15" name="Picture 15" descr="D:\PROPOSAL DAN HASIL PENELITIAN LPPM\MESS UP\HASIL PENELITIAN DAN TRANKRISPI DATA LPPM\DAT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POSAL DAN HASIL PENELITIAN LPPM\MESS UP\HASIL PENELITIAN DAN TRANKRISPI DATA LPPM\DATA\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824" cy="1209683"/>
                    </a:xfrm>
                    <a:prstGeom prst="rect">
                      <a:avLst/>
                    </a:prstGeom>
                    <a:noFill/>
                    <a:ln>
                      <a:noFill/>
                    </a:ln>
                  </pic:spPr>
                </pic:pic>
              </a:graphicData>
            </a:graphic>
          </wp:inline>
        </w:drawing>
      </w:r>
    </w:p>
    <w:p w:rsidR="00026F75" w:rsidRDefault="00E53CA5" w:rsidP="00F91930">
      <w:pPr>
        <w:pStyle w:val="ListParagraph"/>
        <w:spacing w:after="0" w:line="360" w:lineRule="auto"/>
        <w:ind w:left="1050"/>
        <w:jc w:val="both"/>
        <w:rPr>
          <w:rFonts w:ascii="Garamond" w:hAnsi="Garamond" w:cs="Times New Roman"/>
          <w:sz w:val="24"/>
          <w:szCs w:val="24"/>
          <w:lang w:val="en-US"/>
        </w:rPr>
      </w:pPr>
      <w:r w:rsidRPr="007D5083">
        <w:rPr>
          <w:rFonts w:ascii="Garamond" w:hAnsi="Garamond" w:cs="Times New Roman"/>
          <w:sz w:val="24"/>
          <w:szCs w:val="24"/>
          <w:lang w:val="en-US"/>
        </w:rPr>
        <w:t xml:space="preserve">  </w:t>
      </w:r>
      <w:r w:rsidR="00C446D3" w:rsidRPr="007D5083">
        <w:rPr>
          <w:rFonts w:ascii="Garamond" w:hAnsi="Garamond" w:cs="Times New Roman"/>
          <w:sz w:val="24"/>
          <w:szCs w:val="24"/>
          <w:lang w:val="en-US"/>
        </w:rPr>
        <w:t>(01)</w:t>
      </w:r>
      <w:r w:rsidR="00ED72DE" w:rsidRPr="007D5083">
        <w:rPr>
          <w:rFonts w:ascii="Garamond" w:hAnsi="Garamond" w:cs="Times New Roman"/>
          <w:sz w:val="24"/>
          <w:szCs w:val="24"/>
          <w:lang w:val="en-US"/>
        </w:rPr>
        <w:t xml:space="preserve">          </w:t>
      </w:r>
      <w:r w:rsidR="00413913">
        <w:rPr>
          <w:rFonts w:ascii="Garamond" w:hAnsi="Garamond" w:cs="Times New Roman"/>
          <w:sz w:val="24"/>
          <w:szCs w:val="24"/>
          <w:lang w:val="en-US"/>
        </w:rPr>
        <w:t xml:space="preserve">                       </w:t>
      </w:r>
      <w:r w:rsidR="00C446D3" w:rsidRPr="007D5083">
        <w:rPr>
          <w:rFonts w:ascii="Garamond" w:hAnsi="Garamond" w:cs="Times New Roman"/>
          <w:sz w:val="24"/>
          <w:szCs w:val="24"/>
          <w:lang w:val="en-US"/>
        </w:rPr>
        <w:t>(03)</w:t>
      </w:r>
      <w:r w:rsidR="00413913">
        <w:rPr>
          <w:rFonts w:ascii="Garamond" w:hAnsi="Garamond" w:cs="Times New Roman"/>
          <w:sz w:val="24"/>
          <w:szCs w:val="24"/>
          <w:lang w:val="en-US"/>
        </w:rPr>
        <w:tab/>
      </w:r>
      <w:r w:rsidR="00413913">
        <w:rPr>
          <w:rFonts w:ascii="Garamond" w:hAnsi="Garamond" w:cs="Times New Roman"/>
          <w:sz w:val="24"/>
          <w:szCs w:val="24"/>
          <w:lang w:val="en-US"/>
        </w:rPr>
        <w:tab/>
      </w:r>
      <w:r w:rsidR="00413913">
        <w:rPr>
          <w:rFonts w:ascii="Garamond" w:hAnsi="Garamond" w:cs="Times New Roman"/>
          <w:sz w:val="24"/>
          <w:szCs w:val="24"/>
          <w:lang w:val="en-US"/>
        </w:rPr>
        <w:tab/>
      </w:r>
      <w:r w:rsidR="006C5A66" w:rsidRPr="00413913">
        <w:rPr>
          <w:rFonts w:ascii="Garamond" w:hAnsi="Garamond" w:cs="Times New Roman"/>
          <w:sz w:val="24"/>
          <w:szCs w:val="24"/>
          <w:lang w:val="en-US"/>
        </w:rPr>
        <w:t>(05)</w:t>
      </w:r>
    </w:p>
    <w:p w:rsidR="006C5A66" w:rsidRDefault="006C5A66" w:rsidP="00026F75">
      <w:pPr>
        <w:rPr>
          <w:lang w:val="en-US"/>
        </w:rPr>
      </w:pPr>
    </w:p>
    <w:p w:rsidR="00026F75" w:rsidRDefault="00026F75" w:rsidP="00026F75">
      <w:pPr>
        <w:rPr>
          <w:lang w:val="en-US"/>
        </w:rPr>
      </w:pPr>
    </w:p>
    <w:p w:rsidR="00026F75" w:rsidRDefault="00026F75" w:rsidP="00026F75">
      <w:pPr>
        <w:rPr>
          <w:lang w:val="en-US"/>
        </w:rPr>
      </w:pPr>
    </w:p>
    <w:p w:rsidR="00026F75" w:rsidRPr="00026F75" w:rsidRDefault="00026F75" w:rsidP="00026F75">
      <w:pPr>
        <w:rPr>
          <w:lang w:val="en-US"/>
        </w:rPr>
      </w:pPr>
    </w:p>
    <w:p w:rsidR="006C5A66" w:rsidRPr="00026F75" w:rsidRDefault="00026F75" w:rsidP="00026F75">
      <w:pPr>
        <w:pStyle w:val="ListParagraph"/>
        <w:spacing w:after="0" w:line="360" w:lineRule="auto"/>
        <w:ind w:left="0" w:firstLine="360"/>
        <w:jc w:val="both"/>
        <w:rPr>
          <w:rFonts w:ascii="Garamond" w:hAnsi="Garamond" w:cs="Times New Roman"/>
          <w:sz w:val="24"/>
          <w:szCs w:val="24"/>
          <w:lang w:val="en-US"/>
        </w:rPr>
      </w:pPr>
      <w:r w:rsidRPr="007D5083">
        <w:rPr>
          <w:rFonts w:ascii="Garamond" w:hAnsi="Garamond" w:cs="Times New Roman"/>
          <w:noProof/>
          <w:sz w:val="24"/>
          <w:szCs w:val="24"/>
          <w:lang w:val="en-US"/>
        </w:rPr>
        <w:lastRenderedPageBreak/>
        <w:drawing>
          <wp:anchor distT="0" distB="0" distL="114300" distR="114300" simplePos="0" relativeHeight="251718656" behindDoc="0" locked="0" layoutInCell="1" allowOverlap="1">
            <wp:simplePos x="0" y="0"/>
            <wp:positionH relativeFrom="column">
              <wp:posOffset>796290</wp:posOffset>
            </wp:positionH>
            <wp:positionV relativeFrom="paragraph">
              <wp:posOffset>5715</wp:posOffset>
            </wp:positionV>
            <wp:extent cx="1762125" cy="1066800"/>
            <wp:effectExtent l="0" t="0" r="9525" b="0"/>
            <wp:wrapSquare wrapText="bothSides"/>
            <wp:docPr id="19" name="Picture 19" descr="D:\PROPOSAL DAN HASIL PENELITIAN LPPM\MESS UP\HASIL PENELITIAN DAN TRANKRISPI DATA LPPM\DAT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POSAL DAN HASIL PENELITIAN LPPM\MESS UP\HASIL PENELITIAN DAN TRANKRISPI DATA LPPM\DATA\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930" w:rsidRPr="00026F75">
        <w:rPr>
          <w:rFonts w:ascii="Garamond" w:hAnsi="Garamond" w:cs="Times New Roman"/>
          <w:sz w:val="24"/>
          <w:szCs w:val="24"/>
          <w:lang w:val="en-US"/>
        </w:rPr>
        <w:tab/>
      </w:r>
      <w:r w:rsidRPr="007D5083">
        <w:rPr>
          <w:noProof/>
          <w:lang w:val="en-US"/>
        </w:rPr>
        <w:drawing>
          <wp:inline distT="0" distB="0" distL="0" distR="0" wp14:anchorId="48117CF9" wp14:editId="61F44428">
            <wp:extent cx="1769745" cy="1038225"/>
            <wp:effectExtent l="0" t="0" r="1905" b="9525"/>
            <wp:docPr id="26" name="Picture 26" descr="D:\PROPOSAL DAN HASIL PENELITIAN LPPM\MESS UP\HASIL PENELITIAN DAN TRANKRISPI DATA LPPM\DAT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OPOSAL DAN HASIL PENELITIAN LPPM\MESS UP\HASIL PENELITIAN DAN TRANKRISPI DATA LPPM\DATA\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9745" cy="1038225"/>
                    </a:xfrm>
                    <a:prstGeom prst="rect">
                      <a:avLst/>
                    </a:prstGeom>
                    <a:noFill/>
                    <a:ln>
                      <a:noFill/>
                    </a:ln>
                  </pic:spPr>
                </pic:pic>
              </a:graphicData>
            </a:graphic>
          </wp:inline>
        </w:drawing>
      </w:r>
    </w:p>
    <w:p w:rsidR="004E7753" w:rsidRPr="007D5083" w:rsidRDefault="00413913" w:rsidP="00F91930">
      <w:pPr>
        <w:pStyle w:val="ListParagraph"/>
        <w:spacing w:after="0" w:line="360" w:lineRule="auto"/>
        <w:ind w:left="0" w:firstLine="360"/>
        <w:jc w:val="both"/>
        <w:rPr>
          <w:rFonts w:ascii="Garamond" w:hAnsi="Garamond" w:cs="Times New Roman"/>
          <w:sz w:val="24"/>
          <w:szCs w:val="24"/>
          <w:lang w:val="en-US"/>
        </w:rPr>
      </w:pPr>
      <w:r>
        <w:rPr>
          <w:rFonts w:ascii="Garamond" w:hAnsi="Garamond" w:cs="Times New Roman"/>
          <w:sz w:val="24"/>
          <w:szCs w:val="24"/>
          <w:lang w:val="en-US"/>
        </w:rPr>
        <w:t xml:space="preserve"> </w:t>
      </w:r>
      <w:r w:rsidR="00026F75">
        <w:rPr>
          <w:rFonts w:ascii="Garamond" w:hAnsi="Garamond" w:cs="Times New Roman"/>
          <w:sz w:val="24"/>
          <w:szCs w:val="24"/>
          <w:lang w:val="en-US"/>
        </w:rPr>
        <w:t xml:space="preserve">                                     </w:t>
      </w:r>
      <w:r w:rsidR="006C5A66" w:rsidRPr="007D5083">
        <w:rPr>
          <w:rFonts w:ascii="Garamond" w:hAnsi="Garamond" w:cs="Times New Roman"/>
          <w:sz w:val="24"/>
          <w:szCs w:val="24"/>
          <w:lang w:val="en-US"/>
        </w:rPr>
        <w:t>(07)</w:t>
      </w:r>
      <w:r>
        <w:rPr>
          <w:rFonts w:ascii="Garamond" w:hAnsi="Garamond" w:cs="Times New Roman"/>
          <w:sz w:val="24"/>
          <w:szCs w:val="24"/>
          <w:lang w:val="en-US"/>
        </w:rPr>
        <w:t xml:space="preserve">                    </w:t>
      </w:r>
      <w:r w:rsidR="006C5A66" w:rsidRPr="00413913">
        <w:rPr>
          <w:rFonts w:ascii="Garamond" w:hAnsi="Garamond" w:cs="Times New Roman"/>
          <w:sz w:val="24"/>
          <w:szCs w:val="24"/>
          <w:lang w:val="en-US"/>
        </w:rPr>
        <w:t xml:space="preserve"> </w:t>
      </w:r>
      <w:r>
        <w:rPr>
          <w:rFonts w:ascii="Garamond" w:hAnsi="Garamond" w:cs="Times New Roman"/>
          <w:sz w:val="24"/>
          <w:szCs w:val="24"/>
          <w:lang w:val="en-US"/>
        </w:rPr>
        <w:t xml:space="preserve">         </w:t>
      </w:r>
      <w:r w:rsidR="00026F75">
        <w:rPr>
          <w:rFonts w:ascii="Garamond" w:hAnsi="Garamond" w:cs="Times New Roman"/>
          <w:sz w:val="24"/>
          <w:szCs w:val="24"/>
          <w:lang w:val="en-US"/>
        </w:rPr>
        <w:t xml:space="preserve">              </w:t>
      </w:r>
      <w:r>
        <w:rPr>
          <w:rFonts w:ascii="Garamond" w:hAnsi="Garamond" w:cs="Times New Roman"/>
          <w:sz w:val="24"/>
          <w:szCs w:val="24"/>
          <w:lang w:val="en-US"/>
        </w:rPr>
        <w:t xml:space="preserve"> </w:t>
      </w:r>
      <w:r w:rsidR="006C5A66" w:rsidRPr="00413913">
        <w:rPr>
          <w:rFonts w:ascii="Garamond" w:hAnsi="Garamond" w:cs="Times New Roman"/>
          <w:sz w:val="24"/>
          <w:szCs w:val="24"/>
          <w:lang w:val="en-US"/>
        </w:rPr>
        <w:t>(09)</w:t>
      </w:r>
      <w:r>
        <w:rPr>
          <w:rFonts w:ascii="Garamond" w:hAnsi="Garamond" w:cs="Times New Roman"/>
          <w:sz w:val="24"/>
          <w:szCs w:val="24"/>
          <w:lang w:val="en-US"/>
        </w:rPr>
        <w:tab/>
      </w:r>
      <w:r>
        <w:rPr>
          <w:rFonts w:ascii="Garamond" w:hAnsi="Garamond" w:cs="Times New Roman"/>
          <w:sz w:val="24"/>
          <w:szCs w:val="24"/>
          <w:lang w:val="en-US"/>
        </w:rPr>
        <w:tab/>
      </w:r>
      <w:r>
        <w:rPr>
          <w:rFonts w:ascii="Garamond" w:hAnsi="Garamond" w:cs="Times New Roman"/>
          <w:sz w:val="24"/>
          <w:szCs w:val="24"/>
          <w:lang w:val="en-US"/>
        </w:rPr>
        <w:tab/>
      </w:r>
    </w:p>
    <w:p w:rsidR="00610693" w:rsidRPr="007D5083" w:rsidRDefault="004E7753" w:rsidP="00F91930">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Berdasarkan data di atas, terlihat jelas bahwa terdapat sepuluh data yang mengemban maksim kebijaksanaan. Bahasa persuasif pada data (01), (03), (05), (07), dan (09) yang secara berturut-turut  dalam pernyataan </w:t>
      </w:r>
      <w:r w:rsidR="00A078CB" w:rsidRPr="007D5083">
        <w:rPr>
          <w:rFonts w:ascii="Garamond" w:hAnsi="Garamond" w:cs="Times New Roman"/>
          <w:sz w:val="24"/>
          <w:szCs w:val="24"/>
          <w:lang w:val="en-US"/>
        </w:rPr>
        <w:t>“</w:t>
      </w:r>
      <w:r w:rsidRPr="007D5083">
        <w:rPr>
          <w:rFonts w:ascii="Garamond" w:hAnsi="Garamond" w:cs="Times New Roman"/>
          <w:sz w:val="24"/>
          <w:szCs w:val="24"/>
          <w:lang w:val="en-US"/>
        </w:rPr>
        <w:t>Bersama kita bisa bikin TTU lebih maju, lebi</w:t>
      </w:r>
      <w:r w:rsidR="00A078CB" w:rsidRPr="007D5083">
        <w:rPr>
          <w:rFonts w:ascii="Garamond" w:hAnsi="Garamond" w:cs="Times New Roman"/>
          <w:sz w:val="24"/>
          <w:szCs w:val="24"/>
          <w:lang w:val="en-US"/>
        </w:rPr>
        <w:t>h sejahtera”; “Bersatu membangun TTU”</w:t>
      </w:r>
      <w:r w:rsidRPr="007D5083">
        <w:rPr>
          <w:rFonts w:ascii="Garamond" w:hAnsi="Garamond" w:cs="Times New Roman"/>
          <w:sz w:val="24"/>
          <w:szCs w:val="24"/>
          <w:lang w:val="en-US"/>
        </w:rPr>
        <w:t xml:space="preserve">; </w:t>
      </w:r>
      <w:r w:rsidR="00A078CB" w:rsidRPr="007D5083">
        <w:rPr>
          <w:rFonts w:ascii="Garamond" w:hAnsi="Garamond" w:cs="Times New Roman"/>
          <w:sz w:val="24"/>
          <w:szCs w:val="24"/>
          <w:lang w:val="en-US"/>
        </w:rPr>
        <w:t>“</w:t>
      </w:r>
      <w:r w:rsidRPr="007D5083">
        <w:rPr>
          <w:rFonts w:ascii="Garamond" w:hAnsi="Garamond" w:cs="Times New Roman"/>
          <w:sz w:val="24"/>
          <w:szCs w:val="24"/>
          <w:lang w:val="en-US"/>
        </w:rPr>
        <w:t>Wujudkan TTU bersinar</w:t>
      </w:r>
      <w:r w:rsidR="00A078CB" w:rsidRPr="007D5083">
        <w:rPr>
          <w:rFonts w:ascii="Garamond" w:hAnsi="Garamond" w:cs="Times New Roman"/>
          <w:sz w:val="24"/>
          <w:szCs w:val="24"/>
          <w:lang w:val="en-US"/>
        </w:rPr>
        <w:t>”;  “</w:t>
      </w:r>
      <w:r w:rsidRPr="007D5083">
        <w:rPr>
          <w:rFonts w:ascii="Garamond" w:hAnsi="Garamond" w:cs="Times New Roman"/>
          <w:sz w:val="24"/>
          <w:szCs w:val="24"/>
          <w:lang w:val="en-US"/>
        </w:rPr>
        <w:t>Bersat</w:t>
      </w:r>
      <w:r w:rsidR="00A078CB" w:rsidRPr="007D5083">
        <w:rPr>
          <w:rFonts w:ascii="Garamond" w:hAnsi="Garamond" w:cs="Times New Roman"/>
          <w:sz w:val="24"/>
          <w:szCs w:val="24"/>
          <w:lang w:val="en-US"/>
        </w:rPr>
        <w:t>u membangun TTU, desa sejahtera”; dan “</w:t>
      </w:r>
      <w:r w:rsidRPr="007D5083">
        <w:rPr>
          <w:rFonts w:ascii="Garamond" w:hAnsi="Garamond" w:cs="Times New Roman"/>
          <w:sz w:val="24"/>
          <w:szCs w:val="24"/>
          <w:lang w:val="en-US"/>
        </w:rPr>
        <w:t>satu hati, satu tekat, satu ka</w:t>
      </w:r>
      <w:r w:rsidR="00A078CB" w:rsidRPr="007D5083">
        <w:rPr>
          <w:rFonts w:ascii="Garamond" w:hAnsi="Garamond" w:cs="Times New Roman"/>
          <w:sz w:val="24"/>
          <w:szCs w:val="24"/>
          <w:lang w:val="en-US"/>
        </w:rPr>
        <w:t>ta bersama rakyat memajukan TTU”</w:t>
      </w:r>
      <w:r w:rsidRPr="007D5083">
        <w:rPr>
          <w:rFonts w:ascii="Garamond" w:hAnsi="Garamond" w:cs="Times New Roman"/>
          <w:sz w:val="24"/>
          <w:szCs w:val="24"/>
          <w:lang w:val="en-US"/>
        </w:rPr>
        <w:t xml:space="preserve">. Pernyataan pada data (01) disampaikan oleh AK dalam mencalonkan dirinya sebagai calon legislatif yang terpampang pada baliho sepanjang ruang publik TTU. Dalam pernyataan ini, AK berbicara tidak menonjolkan dirinya sebagai satu-satunya figur yang membangun TTU, tetapi </w:t>
      </w:r>
      <w:proofErr w:type="gramStart"/>
      <w:r w:rsidRPr="007D5083">
        <w:rPr>
          <w:rFonts w:ascii="Garamond" w:hAnsi="Garamond" w:cs="Times New Roman"/>
          <w:sz w:val="24"/>
          <w:szCs w:val="24"/>
          <w:lang w:val="en-US"/>
        </w:rPr>
        <w:t>Ia</w:t>
      </w:r>
      <w:proofErr w:type="gramEnd"/>
      <w:r w:rsidRPr="007D5083">
        <w:rPr>
          <w:rFonts w:ascii="Garamond" w:hAnsi="Garamond" w:cs="Times New Roman"/>
          <w:sz w:val="24"/>
          <w:szCs w:val="24"/>
          <w:lang w:val="en-US"/>
        </w:rPr>
        <w:t xml:space="preserve"> berusaha membaur bersama masyarakat dalam membangun TTU. Dalam hal ini, </w:t>
      </w:r>
      <w:proofErr w:type="gramStart"/>
      <w:r w:rsidRPr="007D5083">
        <w:rPr>
          <w:rFonts w:ascii="Garamond" w:hAnsi="Garamond" w:cs="Times New Roman"/>
          <w:sz w:val="24"/>
          <w:szCs w:val="24"/>
          <w:lang w:val="en-US"/>
        </w:rPr>
        <w:t>Ia</w:t>
      </w:r>
      <w:proofErr w:type="gramEnd"/>
      <w:r w:rsidRPr="007D5083">
        <w:rPr>
          <w:rFonts w:ascii="Garamond" w:hAnsi="Garamond" w:cs="Times New Roman"/>
          <w:sz w:val="24"/>
          <w:szCs w:val="24"/>
          <w:lang w:val="en-US"/>
        </w:rPr>
        <w:t xml:space="preserve"> menyadari bahwa kemajuan dan kesejahteraan TTU bukan tanggung jawab perseorangan, melainkan tanggung jawab bersama. Hal senada pun terdapat pada data (03), (05) dan (07), yakni oleh bakal calon bupati JD-EB dan FS-AN. Pernyataan pada </w:t>
      </w:r>
      <w:proofErr w:type="gramStart"/>
      <w:r w:rsidRPr="007D5083">
        <w:rPr>
          <w:rFonts w:ascii="Garamond" w:hAnsi="Garamond" w:cs="Times New Roman"/>
          <w:sz w:val="24"/>
          <w:szCs w:val="24"/>
          <w:lang w:val="en-US"/>
        </w:rPr>
        <w:t>data  (</w:t>
      </w:r>
      <w:proofErr w:type="gramEnd"/>
      <w:r w:rsidRPr="007D5083">
        <w:rPr>
          <w:rFonts w:ascii="Garamond" w:hAnsi="Garamond" w:cs="Times New Roman"/>
          <w:sz w:val="24"/>
          <w:szCs w:val="24"/>
          <w:lang w:val="en-US"/>
        </w:rPr>
        <w:t xml:space="preserve">03) dan (07) disampaikan oleh pasangan JD-EB. </w:t>
      </w:r>
      <w:proofErr w:type="gramStart"/>
      <w:r w:rsidRPr="007D5083">
        <w:rPr>
          <w:rFonts w:ascii="Garamond" w:hAnsi="Garamond" w:cs="Times New Roman"/>
          <w:sz w:val="24"/>
          <w:szCs w:val="24"/>
          <w:lang w:val="en-US"/>
        </w:rPr>
        <w:t>Dalam  pernyataan</w:t>
      </w:r>
      <w:proofErr w:type="gramEnd"/>
      <w:r w:rsidRPr="007D5083">
        <w:rPr>
          <w:rFonts w:ascii="Garamond" w:hAnsi="Garamond" w:cs="Times New Roman"/>
          <w:sz w:val="24"/>
          <w:szCs w:val="24"/>
          <w:lang w:val="en-US"/>
        </w:rPr>
        <w:t xml:space="preserve"> ini,  teramati bahwa pasangan JD-EB tidak memperlihatkan kelebihan individual untuk membangun TTU, tetapi harus bersama rakyat. Pernyataan pada data (05) disampaikan oleh pasangan FS-AN. Pada data ini, pasangan FS-</w:t>
      </w:r>
      <w:proofErr w:type="gramStart"/>
      <w:r w:rsidRPr="007D5083">
        <w:rPr>
          <w:rFonts w:ascii="Garamond" w:hAnsi="Garamond" w:cs="Times New Roman"/>
          <w:sz w:val="24"/>
          <w:szCs w:val="24"/>
          <w:lang w:val="en-US"/>
        </w:rPr>
        <w:t>AN</w:t>
      </w:r>
      <w:proofErr w:type="gramEnd"/>
      <w:r w:rsidRPr="007D5083">
        <w:rPr>
          <w:rFonts w:ascii="Garamond" w:hAnsi="Garamond" w:cs="Times New Roman"/>
          <w:sz w:val="24"/>
          <w:szCs w:val="24"/>
          <w:lang w:val="en-US"/>
        </w:rPr>
        <w:t xml:space="preserve"> menyampaikan maksud mereka bersama rakyat untuk membangun TTU secara implisit. Hal ini ditandai dengan expresi gestur dan pernyataan verbal pada baliho yang terpampang, </w:t>
      </w:r>
      <w:proofErr w:type="gramStart"/>
      <w:r w:rsidRPr="007D5083">
        <w:rPr>
          <w:rFonts w:ascii="Garamond" w:hAnsi="Garamond" w:cs="Times New Roman"/>
          <w:sz w:val="24"/>
          <w:szCs w:val="24"/>
          <w:lang w:val="en-US"/>
        </w:rPr>
        <w:t>yakni  simbol</w:t>
      </w:r>
      <w:proofErr w:type="gramEnd"/>
      <w:r w:rsidRPr="007D5083">
        <w:rPr>
          <w:rFonts w:ascii="Garamond" w:hAnsi="Garamond" w:cs="Times New Roman"/>
          <w:sz w:val="24"/>
          <w:szCs w:val="24"/>
          <w:lang w:val="en-US"/>
        </w:rPr>
        <w:t xml:space="preserve"> kebersamaan melalui gandengan tangan dan ekspresi senyuman. Simbol ini menunjukan kebersamaan dan ketulusan FS-AN untuk berbaur dengan masyarakat dalam mewujudkan TTU bersinar. Dengan demikian, dapat dipastikan bahwa pengisi subjek dalam pernyataan data (05) adalah bersama FS-</w:t>
      </w:r>
      <w:proofErr w:type="gramStart"/>
      <w:r w:rsidRPr="007D5083">
        <w:rPr>
          <w:rFonts w:ascii="Garamond" w:hAnsi="Garamond" w:cs="Times New Roman"/>
          <w:sz w:val="24"/>
          <w:szCs w:val="24"/>
          <w:lang w:val="en-US"/>
        </w:rPr>
        <w:t>AN</w:t>
      </w:r>
      <w:proofErr w:type="gramEnd"/>
      <w:r w:rsidRPr="007D5083">
        <w:rPr>
          <w:rFonts w:ascii="Garamond" w:hAnsi="Garamond" w:cs="Times New Roman"/>
          <w:sz w:val="24"/>
          <w:szCs w:val="24"/>
          <w:lang w:val="en-US"/>
        </w:rPr>
        <w:t xml:space="preserve"> wujudkan TTU bersinar. Pernyataan pada data (09) disampaikan oleh bakal calon Bupati TTU, yakni MS. Dalam pernyaatan ini, MS tidak memperlihatkan keindividualannya dalam membangun TTU, tetap secara gamblang, Ia mengajak masyarakat untuk bersama-sama membangun TTU. Isi pernyataan ini pun tidak menyinggung dan mengurangi rasa hormat </w:t>
      </w:r>
      <w:r w:rsidRPr="007D5083">
        <w:rPr>
          <w:rFonts w:ascii="Garamond" w:hAnsi="Garamond" w:cs="Times New Roman"/>
          <w:sz w:val="24"/>
          <w:szCs w:val="24"/>
          <w:lang w:val="en-US"/>
        </w:rPr>
        <w:lastRenderedPageBreak/>
        <w:t>terhadap kandidat lainnya. Sikap dan tindakan inilah yang memperlihatkan sisi kebijaksanaan ketiga figur di atas dalam bertutur.</w:t>
      </w:r>
    </w:p>
    <w:p w:rsidR="00FE1820" w:rsidRPr="007D5083" w:rsidRDefault="00FE1820" w:rsidP="00F91930">
      <w:pPr>
        <w:spacing w:after="0" w:line="240" w:lineRule="auto"/>
        <w:ind w:firstLine="288"/>
        <w:jc w:val="both"/>
        <w:rPr>
          <w:rFonts w:ascii="Garamond" w:hAnsi="Garamond" w:cs="Times New Roman"/>
          <w:sz w:val="24"/>
          <w:szCs w:val="24"/>
          <w:lang w:val="en-US"/>
        </w:rPr>
      </w:pPr>
    </w:p>
    <w:p w:rsidR="004E7753" w:rsidRPr="007D5083" w:rsidRDefault="004E7753" w:rsidP="00F91930">
      <w:pPr>
        <w:pStyle w:val="ListParagraph"/>
        <w:numPr>
          <w:ilvl w:val="0"/>
          <w:numId w:val="24"/>
        </w:numPr>
        <w:spacing w:after="0" w:line="360" w:lineRule="auto"/>
        <w:ind w:left="360"/>
        <w:rPr>
          <w:rFonts w:ascii="Garamond" w:hAnsi="Garamond" w:cs="Times New Roman"/>
          <w:b/>
          <w:sz w:val="24"/>
          <w:szCs w:val="24"/>
          <w:lang w:val="en-US"/>
        </w:rPr>
      </w:pPr>
      <w:r w:rsidRPr="007D5083">
        <w:rPr>
          <w:rFonts w:ascii="Garamond" w:hAnsi="Garamond" w:cs="Times New Roman"/>
          <w:b/>
          <w:sz w:val="24"/>
          <w:szCs w:val="24"/>
          <w:lang w:val="en-US"/>
        </w:rPr>
        <w:t>Maksim Kesimpatian</w:t>
      </w:r>
    </w:p>
    <w:p w:rsidR="004E7753" w:rsidRPr="007D5083" w:rsidRDefault="004E7753" w:rsidP="00F91930">
      <w:pPr>
        <w:pStyle w:val="ListParagraph"/>
        <w:spacing w:after="0" w:line="360" w:lineRule="auto"/>
        <w:ind w:left="0" w:firstLine="720"/>
        <w:jc w:val="both"/>
        <w:rPr>
          <w:rFonts w:ascii="Garamond" w:hAnsi="Garamond" w:cs="Times New Roman"/>
          <w:sz w:val="24"/>
          <w:szCs w:val="24"/>
          <w:lang w:val="en-US"/>
        </w:rPr>
      </w:pPr>
      <w:r w:rsidRPr="007D5083">
        <w:rPr>
          <w:rFonts w:ascii="Garamond" w:eastAsia="Times New Roman" w:hAnsi="Garamond" w:cs="Times New Roman"/>
          <w:sz w:val="24"/>
          <w:szCs w:val="24"/>
          <w:lang w:val="en-US"/>
        </w:rPr>
        <w:t>Maksim kesimpatian menghendaki agar para peserta tutur dapat memaksimalkan sikap simpati antara pihak yang satu dengan pihak lainnya.</w:t>
      </w:r>
      <w:r w:rsidR="007870F4" w:rsidRPr="007D5083">
        <w:rPr>
          <w:rFonts w:ascii="Garamond" w:eastAsia="Times New Roman" w:hAnsi="Garamond" w:cs="Times New Roman"/>
          <w:sz w:val="24"/>
          <w:szCs w:val="24"/>
          <w:lang w:val="en-US"/>
        </w:rPr>
        <w:t xml:space="preserve"> Aturan dalam maksim ini adalah memaksimalkan perassaan simpati dan kurangi perasaan antipati (Budiwati </w:t>
      </w:r>
      <w:r w:rsidR="007870F4" w:rsidRPr="007D5083">
        <w:rPr>
          <w:rFonts w:ascii="Garamond" w:eastAsia="Times New Roman" w:hAnsi="Garamond" w:cs="Times New Roman"/>
          <w:i/>
          <w:sz w:val="24"/>
          <w:szCs w:val="24"/>
          <w:lang w:val="en-US"/>
        </w:rPr>
        <w:t>dalam</w:t>
      </w:r>
      <w:r w:rsidR="007870F4" w:rsidRPr="007D5083">
        <w:rPr>
          <w:rFonts w:ascii="Garamond" w:eastAsia="Times New Roman" w:hAnsi="Garamond" w:cs="Times New Roman"/>
          <w:sz w:val="24"/>
          <w:szCs w:val="24"/>
          <w:lang w:val="en-US"/>
        </w:rPr>
        <w:t xml:space="preserve"> Ram</w:t>
      </w:r>
      <w:r w:rsidR="00562187" w:rsidRPr="007D5083">
        <w:rPr>
          <w:rFonts w:ascii="Garamond" w:eastAsia="Times New Roman" w:hAnsi="Garamond" w:cs="Times New Roman"/>
          <w:sz w:val="24"/>
          <w:szCs w:val="24"/>
          <w:lang w:val="en-US"/>
        </w:rPr>
        <w:t>a</w:t>
      </w:r>
      <w:r w:rsidR="007870F4" w:rsidRPr="007D5083">
        <w:rPr>
          <w:rFonts w:ascii="Garamond" w:eastAsia="Times New Roman" w:hAnsi="Garamond" w:cs="Times New Roman"/>
          <w:sz w:val="24"/>
          <w:szCs w:val="24"/>
          <w:lang w:val="en-US"/>
        </w:rPr>
        <w:t xml:space="preserve">niyar dkk, 2019:253). </w:t>
      </w:r>
      <w:r w:rsidRPr="007D5083">
        <w:rPr>
          <w:rFonts w:ascii="Garamond" w:eastAsia="Times New Roman" w:hAnsi="Garamond" w:cs="Times New Roman"/>
          <w:sz w:val="24"/>
          <w:szCs w:val="24"/>
          <w:lang w:val="en-US"/>
        </w:rPr>
        <w:t xml:space="preserve"> Dalam penelitian ini, maksim kesimpatian difokuskan pada bagaimana para calon menggunakan bahasa untuk menarik simpati masyarakat.  Maksim kesimpatian dalam penelitian ini terdapat pada data (02) seperti berikut. </w:t>
      </w:r>
    </w:p>
    <w:p w:rsidR="001C71A6" w:rsidRPr="007D5083" w:rsidRDefault="001C71A6" w:rsidP="00F91930">
      <w:pPr>
        <w:pStyle w:val="ListParagraph"/>
        <w:spacing w:after="0" w:line="360" w:lineRule="auto"/>
        <w:ind w:left="1440"/>
        <w:rPr>
          <w:rFonts w:ascii="Garamond"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03968" behindDoc="0" locked="0" layoutInCell="1" allowOverlap="1" wp14:anchorId="534B13ED" wp14:editId="0248423E">
            <wp:simplePos x="0" y="0"/>
            <wp:positionH relativeFrom="column">
              <wp:posOffset>415290</wp:posOffset>
            </wp:positionH>
            <wp:positionV relativeFrom="paragraph">
              <wp:posOffset>5714</wp:posOffset>
            </wp:positionV>
            <wp:extent cx="1800225" cy="1228725"/>
            <wp:effectExtent l="0" t="0" r="9525" b="9525"/>
            <wp:wrapNone/>
            <wp:docPr id="13" name="Picture 13" descr="D:\PROPOSAL DAN HASIL PENELITIAN LPPM\MESS UP\HASIL PENELITIAN DAN TRANKRISPI DATA LPPM\DAT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ROPOSAL DAN HASIL PENELITIAN LPPM\MESS UP\HASIL PENELITIAN DAN TRANKRISPI DATA LPPM\DATA\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EE7" w:rsidRPr="007D5083">
        <w:rPr>
          <w:rFonts w:ascii="Garamond" w:hAnsi="Garamond" w:cs="Times New Roman"/>
          <w:sz w:val="24"/>
          <w:szCs w:val="24"/>
          <w:lang w:val="en-US"/>
        </w:rPr>
        <w:t xml:space="preserve">            </w:t>
      </w:r>
    </w:p>
    <w:p w:rsidR="001C71A6" w:rsidRPr="007D5083" w:rsidRDefault="001C71A6" w:rsidP="00F91930">
      <w:pPr>
        <w:pStyle w:val="ListParagraph"/>
        <w:spacing w:after="0" w:line="360" w:lineRule="auto"/>
        <w:ind w:left="1440"/>
        <w:rPr>
          <w:rFonts w:ascii="Garamond" w:hAnsi="Garamond" w:cs="Times New Roman"/>
          <w:sz w:val="24"/>
          <w:szCs w:val="24"/>
          <w:lang w:val="en-US"/>
        </w:rPr>
      </w:pPr>
    </w:p>
    <w:p w:rsidR="00F91930" w:rsidRDefault="00F91930" w:rsidP="00F91930">
      <w:pPr>
        <w:spacing w:after="0" w:line="360" w:lineRule="auto"/>
        <w:rPr>
          <w:rFonts w:ascii="Garamond" w:hAnsi="Garamond" w:cs="Times New Roman"/>
          <w:sz w:val="24"/>
          <w:szCs w:val="24"/>
          <w:lang w:val="en-US"/>
        </w:rPr>
      </w:pPr>
    </w:p>
    <w:p w:rsidR="00F91930" w:rsidRDefault="00F91930" w:rsidP="00F91930">
      <w:pPr>
        <w:spacing w:after="0" w:line="360" w:lineRule="auto"/>
        <w:rPr>
          <w:rFonts w:ascii="Garamond" w:hAnsi="Garamond" w:cs="Times New Roman"/>
          <w:sz w:val="24"/>
          <w:szCs w:val="24"/>
          <w:lang w:val="en-US"/>
        </w:rPr>
      </w:pPr>
    </w:p>
    <w:p w:rsidR="00F91930" w:rsidRDefault="00F91930" w:rsidP="00F91930">
      <w:pPr>
        <w:spacing w:after="0" w:line="360" w:lineRule="auto"/>
        <w:rPr>
          <w:rFonts w:ascii="Garamond" w:hAnsi="Garamond" w:cs="Times New Roman"/>
          <w:sz w:val="24"/>
          <w:szCs w:val="24"/>
          <w:lang w:val="en-US"/>
        </w:rPr>
      </w:pPr>
    </w:p>
    <w:p w:rsidR="004E7753" w:rsidRPr="00F91930" w:rsidRDefault="00F91930" w:rsidP="00F91930">
      <w:pPr>
        <w:spacing w:after="0" w:line="360" w:lineRule="auto"/>
        <w:rPr>
          <w:rFonts w:ascii="Garamond" w:hAnsi="Garamond" w:cs="Times New Roman"/>
          <w:sz w:val="24"/>
          <w:szCs w:val="24"/>
          <w:lang w:val="en-US"/>
        </w:rPr>
      </w:pPr>
      <w:r>
        <w:rPr>
          <w:rFonts w:ascii="Garamond" w:hAnsi="Garamond" w:cs="Times New Roman"/>
          <w:sz w:val="24"/>
          <w:szCs w:val="24"/>
          <w:lang w:val="en-US"/>
        </w:rPr>
        <w:t xml:space="preserve">                             </w:t>
      </w:r>
      <w:r w:rsidR="004E7753" w:rsidRPr="00F91930">
        <w:rPr>
          <w:rFonts w:ascii="Garamond" w:hAnsi="Garamond" w:cs="Times New Roman"/>
          <w:sz w:val="24"/>
          <w:szCs w:val="24"/>
          <w:lang w:val="en-US"/>
        </w:rPr>
        <w:t>(02)</w:t>
      </w:r>
    </w:p>
    <w:p w:rsidR="004E7753" w:rsidRPr="007D5083" w:rsidRDefault="004E7753" w:rsidP="00BC58E4">
      <w:pPr>
        <w:pStyle w:val="ListParagraph"/>
        <w:spacing w:after="0" w:line="360" w:lineRule="auto"/>
        <w:ind w:left="0"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Pernyataan pada data (02) disampaikan oleh pasangan AT-YA, yakni “Bersama AYO kita wujudkan TTU bersaudara menuju sejahtera”. Kata ‘AYO’ memiliki dua arti, yakni (1) dalam Bahasa Indonesia merupakan  kata seru untuk mengajak atau memberikan dorongan, (2) kata AYO merupakan abreviasi dari pasangan AT-YA, yakni fonem A dari </w:t>
      </w:r>
      <w:r w:rsidRPr="007D5083">
        <w:rPr>
          <w:rFonts w:ascii="Garamond" w:hAnsi="Garamond" w:cs="Times New Roman"/>
          <w:i/>
          <w:sz w:val="24"/>
          <w:szCs w:val="24"/>
          <w:lang w:val="en-US"/>
        </w:rPr>
        <w:t>A</w:t>
      </w:r>
      <w:r w:rsidRPr="007D5083">
        <w:rPr>
          <w:rFonts w:ascii="Garamond" w:hAnsi="Garamond" w:cs="Times New Roman"/>
          <w:sz w:val="24"/>
          <w:szCs w:val="24"/>
          <w:lang w:val="en-US"/>
        </w:rPr>
        <w:t xml:space="preserve">gutinus Talan dan suku kata YO dari </w:t>
      </w:r>
      <w:r w:rsidRPr="007D5083">
        <w:rPr>
          <w:rFonts w:ascii="Garamond" w:hAnsi="Garamond" w:cs="Times New Roman"/>
          <w:i/>
          <w:sz w:val="24"/>
          <w:szCs w:val="24"/>
          <w:lang w:val="en-US"/>
        </w:rPr>
        <w:t>Yo</w:t>
      </w:r>
      <w:r w:rsidRPr="007D5083">
        <w:rPr>
          <w:rFonts w:ascii="Garamond" w:hAnsi="Garamond" w:cs="Times New Roman"/>
          <w:sz w:val="24"/>
          <w:szCs w:val="24"/>
          <w:lang w:val="en-US"/>
        </w:rPr>
        <w:t xml:space="preserve">sef Akoit. Dengan demikian, pernyataan ini memiliki dua maksud, yakni (1) pasangan AT-YA menarik simpati masyarakat dengan kata seruan AYO untuk memberikan dukungan dan (2) pasangan AT-YA ingin menonjolkan diri dan menunjukan semangat mereka untuk berbaur dengan masyarakat membangun TTU. Selain itu, penggunaan kata “bersaudara” dalam pernyataan ini pun merupakan salah satu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yang digunakan oleh AT-YA untuk menarik simpati masyarakat. Dengan menggunakan kata “bersaudra” AT-YA secara implisit membaurkan diri dengan masyarakat dengan mengedepankan rasa memiliki dan rasa saling menolong antara satu dengan yang lain. Dengan demikian, dapat disimpulkan bahwa bahasa persuasif pada data (02) mengemban maksim kesimpatian. </w:t>
      </w:r>
    </w:p>
    <w:p w:rsidR="00984919" w:rsidRDefault="00984919" w:rsidP="00BC58E4">
      <w:pPr>
        <w:pStyle w:val="ListParagraph"/>
        <w:spacing w:after="0" w:line="240" w:lineRule="auto"/>
        <w:ind w:left="360" w:firstLine="720"/>
        <w:jc w:val="both"/>
        <w:rPr>
          <w:rFonts w:ascii="Garamond" w:hAnsi="Garamond" w:cs="Times New Roman"/>
          <w:sz w:val="24"/>
          <w:szCs w:val="24"/>
          <w:lang w:val="en-US"/>
        </w:rPr>
      </w:pPr>
    </w:p>
    <w:p w:rsidR="00727172" w:rsidRDefault="00727172" w:rsidP="00BC58E4">
      <w:pPr>
        <w:pStyle w:val="ListParagraph"/>
        <w:spacing w:after="0" w:line="240" w:lineRule="auto"/>
        <w:ind w:left="360" w:firstLine="720"/>
        <w:jc w:val="both"/>
        <w:rPr>
          <w:rFonts w:ascii="Garamond" w:hAnsi="Garamond" w:cs="Times New Roman"/>
          <w:sz w:val="24"/>
          <w:szCs w:val="24"/>
          <w:lang w:val="en-US"/>
        </w:rPr>
      </w:pPr>
    </w:p>
    <w:p w:rsidR="00727172" w:rsidRPr="007D5083" w:rsidRDefault="00727172" w:rsidP="00BC58E4">
      <w:pPr>
        <w:pStyle w:val="ListParagraph"/>
        <w:spacing w:after="0" w:line="240" w:lineRule="auto"/>
        <w:ind w:left="360" w:firstLine="720"/>
        <w:jc w:val="both"/>
        <w:rPr>
          <w:rFonts w:ascii="Garamond" w:hAnsi="Garamond" w:cs="Times New Roman"/>
          <w:sz w:val="24"/>
          <w:szCs w:val="24"/>
          <w:lang w:val="en-US"/>
        </w:rPr>
      </w:pPr>
    </w:p>
    <w:p w:rsidR="004E7753" w:rsidRPr="007D5083" w:rsidRDefault="00100CC7" w:rsidP="00F91930">
      <w:pPr>
        <w:pStyle w:val="ListParagraph"/>
        <w:numPr>
          <w:ilvl w:val="0"/>
          <w:numId w:val="24"/>
        </w:numPr>
        <w:spacing w:after="0" w:line="360" w:lineRule="auto"/>
        <w:ind w:left="360"/>
        <w:jc w:val="both"/>
        <w:rPr>
          <w:rFonts w:ascii="Garamond" w:hAnsi="Garamond" w:cs="Times New Roman"/>
          <w:b/>
          <w:sz w:val="24"/>
          <w:szCs w:val="24"/>
          <w:lang w:val="en-US"/>
        </w:rPr>
      </w:pPr>
      <w:r w:rsidRPr="007D5083">
        <w:rPr>
          <w:rFonts w:ascii="Garamond" w:hAnsi="Garamond" w:cs="Times New Roman"/>
          <w:b/>
          <w:sz w:val="24"/>
          <w:szCs w:val="24"/>
          <w:lang w:val="en-US"/>
        </w:rPr>
        <w:lastRenderedPageBreak/>
        <w:t>Maksim Kedermawanan</w:t>
      </w:r>
    </w:p>
    <w:p w:rsidR="00E53CA5" w:rsidRPr="00BC58E4" w:rsidRDefault="004E7753" w:rsidP="00BC58E4">
      <w:pPr>
        <w:pStyle w:val="ListParagraph"/>
        <w:shd w:val="clear" w:color="auto" w:fill="FFFFFF"/>
        <w:spacing w:after="0" w:line="360" w:lineRule="auto"/>
        <w:ind w:left="0" w:firstLine="720"/>
        <w:jc w:val="both"/>
        <w:rPr>
          <w:rFonts w:ascii="Garamond" w:eastAsia="Times New Roman" w:hAnsi="Garamond" w:cs="Times New Roman"/>
          <w:sz w:val="24"/>
          <w:szCs w:val="24"/>
          <w:lang w:val="en-US"/>
        </w:rPr>
      </w:pPr>
      <w:r w:rsidRPr="007D5083">
        <w:rPr>
          <w:rFonts w:ascii="Garamond" w:eastAsia="Times New Roman" w:hAnsi="Garamond" w:cs="Times New Roman"/>
          <w:sz w:val="24"/>
          <w:szCs w:val="24"/>
          <w:lang w:val="en-US"/>
        </w:rPr>
        <w:t xml:space="preserve">Maksim kedermawanan menghendaki pembicara diharapkan dapat menghormati orang lain. Penghormatan terhadap orang lain </w:t>
      </w:r>
      <w:proofErr w:type="gramStart"/>
      <w:r w:rsidRPr="007D5083">
        <w:rPr>
          <w:rFonts w:ascii="Garamond" w:eastAsia="Times New Roman" w:hAnsi="Garamond" w:cs="Times New Roman"/>
          <w:sz w:val="24"/>
          <w:szCs w:val="24"/>
          <w:lang w:val="en-US"/>
        </w:rPr>
        <w:t>akan</w:t>
      </w:r>
      <w:proofErr w:type="gramEnd"/>
      <w:r w:rsidRPr="007D5083">
        <w:rPr>
          <w:rFonts w:ascii="Garamond" w:eastAsia="Times New Roman" w:hAnsi="Garamond" w:cs="Times New Roman"/>
          <w:sz w:val="24"/>
          <w:szCs w:val="24"/>
          <w:lang w:val="en-US"/>
        </w:rPr>
        <w:t xml:space="preserve"> terjadi apabila orang dapat mengurangi keuntungan bagi dirinya sendiri dan memaksimalkan keuntungan bagi pihak lain</w:t>
      </w:r>
      <w:r w:rsidR="00E642CF" w:rsidRPr="007D5083">
        <w:rPr>
          <w:rFonts w:ascii="Garamond" w:eastAsia="Times New Roman" w:hAnsi="Garamond" w:cs="Times New Roman"/>
          <w:sz w:val="24"/>
          <w:szCs w:val="24"/>
          <w:lang w:val="en-US"/>
        </w:rPr>
        <w:t xml:space="preserve"> (Estikomah, 2019:1275)</w:t>
      </w:r>
      <w:r w:rsidRPr="007D5083">
        <w:rPr>
          <w:rFonts w:ascii="Garamond" w:eastAsia="Times New Roman" w:hAnsi="Garamond" w:cs="Times New Roman"/>
          <w:sz w:val="24"/>
          <w:szCs w:val="24"/>
          <w:lang w:val="en-US"/>
        </w:rPr>
        <w:t xml:space="preserve">. Maksim kedermawanan dalam penelitian ini difokuskan pada bagaimana para bakal calon Bupati dan calon legislatif di wilayah TTU dan Malaka serta </w:t>
      </w:r>
      <w:r w:rsidRPr="007D5083">
        <w:rPr>
          <w:rFonts w:ascii="Garamond" w:eastAsia="Times New Roman" w:hAnsi="Garamond" w:cs="Times New Roman"/>
          <w:i/>
          <w:sz w:val="24"/>
          <w:szCs w:val="24"/>
          <w:lang w:val="en-US"/>
        </w:rPr>
        <w:t>stakehorder</w:t>
      </w:r>
      <w:r w:rsidRPr="007D5083">
        <w:rPr>
          <w:rFonts w:ascii="Garamond" w:eastAsia="Times New Roman" w:hAnsi="Garamond" w:cs="Times New Roman"/>
          <w:sz w:val="24"/>
          <w:szCs w:val="24"/>
          <w:lang w:val="en-US"/>
        </w:rPr>
        <w:t xml:space="preserve"> berbicara dengan mengurangi keuntungan bagi dirinya sendiri dan memaksimalkan keuntungan bagi lawan bicara, yakni masyarakat di wilayah Kabupaten TTU dan Malaka. Maksim kedermawanan dalam penelitian ini terdapat pada data (</w:t>
      </w:r>
      <w:r w:rsidRPr="007D5083">
        <w:rPr>
          <w:rFonts w:ascii="Garamond" w:hAnsi="Garamond" w:cs="Times New Roman"/>
          <w:sz w:val="24"/>
          <w:szCs w:val="24"/>
          <w:lang w:val="en-US"/>
        </w:rPr>
        <w:t xml:space="preserve">06), (12), (13), (14), (15), dan (16) </w:t>
      </w:r>
      <w:r w:rsidRPr="007D5083">
        <w:rPr>
          <w:rFonts w:ascii="Garamond" w:eastAsia="Times New Roman" w:hAnsi="Garamond" w:cs="Times New Roman"/>
          <w:sz w:val="24"/>
          <w:szCs w:val="24"/>
          <w:lang w:val="en-US"/>
        </w:rPr>
        <w:t xml:space="preserve">seperti berikut. </w:t>
      </w:r>
    </w:p>
    <w:p w:rsidR="00141B93" w:rsidRPr="007D5083" w:rsidRDefault="00BC58E4" w:rsidP="00F91930">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16256" behindDoc="0" locked="0" layoutInCell="1" allowOverlap="1" wp14:anchorId="77DDBD18" wp14:editId="10AC4286">
            <wp:simplePos x="0" y="0"/>
            <wp:positionH relativeFrom="column">
              <wp:posOffset>3663315</wp:posOffset>
            </wp:positionH>
            <wp:positionV relativeFrom="paragraph">
              <wp:posOffset>5715</wp:posOffset>
            </wp:positionV>
            <wp:extent cx="1323558" cy="1238250"/>
            <wp:effectExtent l="0" t="0" r="0" b="0"/>
            <wp:wrapNone/>
            <wp:docPr id="37" name="Picture 37" descr="D:\PROPOSAL DAN HASIL PENELITIAN LPPM\MESS UP\HASIL PENELITIAN DAN TRANKRISPI DATA LPPM\DAT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POSAL DAN HASIL PENELITIAN LPPM\MESS UP\HASIL PENELITIAN DAN TRANKRISPI DATA LPPM\DATA\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5738" cy="1240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12160" behindDoc="0" locked="0" layoutInCell="1" allowOverlap="1" wp14:anchorId="41878AA8" wp14:editId="07DF1970">
            <wp:simplePos x="0" y="0"/>
            <wp:positionH relativeFrom="column">
              <wp:posOffset>2005965</wp:posOffset>
            </wp:positionH>
            <wp:positionV relativeFrom="paragraph">
              <wp:posOffset>5715</wp:posOffset>
            </wp:positionV>
            <wp:extent cx="1390650" cy="1266825"/>
            <wp:effectExtent l="0" t="0" r="0" b="9525"/>
            <wp:wrapNone/>
            <wp:docPr id="36" name="Picture 36" descr="D:\PROPOSAL DAN HASIL PENELITIAN LPPM\MESS UP\HASIL PENELITIAN DAN TRANKRISPI DATA LPPM\DAT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ROPOSAL DAN HASIL PENELITIAN LPPM\MESS UP\HASIL PENELITIAN DAN TRANKRISPI DATA LPPM\DATA\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08064" behindDoc="0" locked="0" layoutInCell="1" allowOverlap="1" wp14:anchorId="4216014F" wp14:editId="613D1D45">
            <wp:simplePos x="0" y="0"/>
            <wp:positionH relativeFrom="column">
              <wp:posOffset>577215</wp:posOffset>
            </wp:positionH>
            <wp:positionV relativeFrom="paragraph">
              <wp:posOffset>-3810</wp:posOffset>
            </wp:positionV>
            <wp:extent cx="1256969" cy="1295400"/>
            <wp:effectExtent l="0" t="0" r="635" b="0"/>
            <wp:wrapNone/>
            <wp:docPr id="5" name="Picture 5" descr="D:\PROPOSAL DAN HASIL PENELITIAN LPPM\MESS UP\HASIL PENELITIAN DAN TRANKRISPI DATA LPPM\DAT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ROPOSAL DAN HASIL PENELITIAN LPPM\MESS UP\HASIL PENELITIAN DAN TRANKRISPI DATA LPPM\DATA\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708" cy="12982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B93" w:rsidRPr="007D5083" w:rsidRDefault="00141B93" w:rsidP="00F91930">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141B93" w:rsidRPr="007D5083" w:rsidRDefault="00141B93" w:rsidP="00F91930">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141B93" w:rsidRPr="007D5083" w:rsidRDefault="00141B93" w:rsidP="00F91930">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141B93" w:rsidRPr="007D5083" w:rsidRDefault="00141B93" w:rsidP="00F91930">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6C380F" w:rsidRPr="006C380F" w:rsidRDefault="00BC58E4" w:rsidP="00BC58E4">
      <w:pPr>
        <w:shd w:val="clear" w:color="auto" w:fill="FFFFFF"/>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                         </w:t>
      </w:r>
      <w:r w:rsidR="00743744" w:rsidRPr="007D5083">
        <w:rPr>
          <w:rFonts w:ascii="Garamond" w:eastAsia="Times New Roman" w:hAnsi="Garamond" w:cs="Times New Roman"/>
          <w:sz w:val="24"/>
          <w:szCs w:val="24"/>
          <w:lang w:val="en-US"/>
        </w:rPr>
        <w:t>(06)</w:t>
      </w:r>
      <w:r w:rsidR="00C731F3">
        <w:rPr>
          <w:rFonts w:ascii="Garamond" w:eastAsia="Times New Roman" w:hAnsi="Garamond" w:cs="Times New Roman"/>
          <w:sz w:val="24"/>
          <w:szCs w:val="24"/>
          <w:lang w:val="en-US"/>
        </w:rPr>
        <w:tab/>
      </w:r>
      <w:r w:rsidR="00C731F3">
        <w:rPr>
          <w:rFonts w:ascii="Garamond" w:eastAsia="Times New Roman" w:hAnsi="Garamond" w:cs="Times New Roman"/>
          <w:sz w:val="24"/>
          <w:szCs w:val="24"/>
          <w:lang w:val="en-US"/>
        </w:rPr>
        <w:tab/>
      </w:r>
      <w:r w:rsidR="00C731F3">
        <w:rPr>
          <w:rFonts w:ascii="Garamond" w:eastAsia="Times New Roman" w:hAnsi="Garamond" w:cs="Times New Roman"/>
          <w:sz w:val="24"/>
          <w:szCs w:val="24"/>
          <w:lang w:val="en-US"/>
        </w:rPr>
        <w:tab/>
      </w:r>
      <w:r w:rsidR="00743744" w:rsidRPr="00C731F3">
        <w:rPr>
          <w:rFonts w:ascii="Garamond" w:eastAsia="Times New Roman" w:hAnsi="Garamond" w:cs="Times New Roman"/>
          <w:sz w:val="24"/>
          <w:szCs w:val="24"/>
          <w:lang w:val="en-US"/>
        </w:rPr>
        <w:t>(12)</w:t>
      </w:r>
      <w:r w:rsidR="006C380F">
        <w:rPr>
          <w:rFonts w:ascii="Garamond" w:eastAsia="Times New Roman" w:hAnsi="Garamond" w:cs="Times New Roman"/>
          <w:sz w:val="24"/>
          <w:szCs w:val="24"/>
          <w:lang w:val="en-US"/>
        </w:rPr>
        <w:tab/>
      </w:r>
      <w:r w:rsidR="006C380F">
        <w:rPr>
          <w:rFonts w:ascii="Garamond" w:eastAsia="Times New Roman" w:hAnsi="Garamond" w:cs="Times New Roman"/>
          <w:sz w:val="24"/>
          <w:szCs w:val="24"/>
          <w:lang w:val="en-US"/>
        </w:rPr>
        <w:tab/>
      </w:r>
      <w:r w:rsidR="00F55EF0" w:rsidRPr="006C380F">
        <w:rPr>
          <w:rFonts w:ascii="Garamond" w:eastAsia="Times New Roman" w:hAnsi="Garamond" w:cs="Times New Roman"/>
          <w:sz w:val="24"/>
          <w:szCs w:val="24"/>
          <w:lang w:val="en-US"/>
        </w:rPr>
        <w:t xml:space="preserve">                         </w:t>
      </w:r>
      <w:r w:rsidR="00743744" w:rsidRPr="006C380F">
        <w:rPr>
          <w:rFonts w:ascii="Garamond" w:eastAsia="Times New Roman" w:hAnsi="Garamond" w:cs="Times New Roman"/>
          <w:sz w:val="24"/>
          <w:szCs w:val="24"/>
          <w:lang w:val="en-US"/>
        </w:rPr>
        <w:t>(13)</w:t>
      </w:r>
    </w:p>
    <w:p w:rsidR="00BC58E4" w:rsidRDefault="00BC58E4" w:rsidP="00BC58E4">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BC58E4" w:rsidRDefault="00BC58E4" w:rsidP="00BC58E4">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BC58E4" w:rsidRDefault="00BC58E4" w:rsidP="00BC58E4">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30592" behindDoc="0" locked="0" layoutInCell="1" allowOverlap="1" wp14:anchorId="0A2D50FC" wp14:editId="0788975C">
            <wp:simplePos x="0" y="0"/>
            <wp:positionH relativeFrom="column">
              <wp:posOffset>3520440</wp:posOffset>
            </wp:positionH>
            <wp:positionV relativeFrom="paragraph">
              <wp:posOffset>-384810</wp:posOffset>
            </wp:positionV>
            <wp:extent cx="1581150" cy="1181100"/>
            <wp:effectExtent l="0" t="0" r="0" b="0"/>
            <wp:wrapNone/>
            <wp:docPr id="41" name="Picture 41" descr="D:\PROPOSAL DAN HASIL PENELITIAN LPPM\MESS UP\HASIL PENELITIAN DAN TRANKRISPI DATA LPPM\DAT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POSAL DAN HASIL PENELITIAN LPPM\MESS UP\HASIL PENELITIAN DAN TRANKRISPI DATA LPPM\DATA\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24448" behindDoc="0" locked="0" layoutInCell="1" allowOverlap="1" wp14:anchorId="44112F8A" wp14:editId="62598B9C">
            <wp:simplePos x="0" y="0"/>
            <wp:positionH relativeFrom="column">
              <wp:posOffset>1996440</wp:posOffset>
            </wp:positionH>
            <wp:positionV relativeFrom="paragraph">
              <wp:posOffset>-413385</wp:posOffset>
            </wp:positionV>
            <wp:extent cx="1314450" cy="1181100"/>
            <wp:effectExtent l="0" t="0" r="0" b="0"/>
            <wp:wrapNone/>
            <wp:docPr id="40" name="Picture 40" descr="D:\PROPOSAL DAN HASIL PENELITIAN LPPM\MESS UP\HASIL PENELITIAN DAN TRANKRISPI DATA LPPM\DAT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ROPOSAL DAN HASIL PENELITIAN LPPM\MESS UP\HASIL PENELITIAN DAN TRANKRISPI DATA LPPM\DATA\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706368" behindDoc="0" locked="0" layoutInCell="1" allowOverlap="1" wp14:anchorId="2956215D" wp14:editId="684AAA73">
            <wp:simplePos x="0" y="0"/>
            <wp:positionH relativeFrom="column">
              <wp:posOffset>377190</wp:posOffset>
            </wp:positionH>
            <wp:positionV relativeFrom="paragraph">
              <wp:posOffset>-403860</wp:posOffset>
            </wp:positionV>
            <wp:extent cx="1363980" cy="1123950"/>
            <wp:effectExtent l="0" t="0" r="7620" b="0"/>
            <wp:wrapNone/>
            <wp:docPr id="38" name="Picture 38" descr="D:\PROPOSAL DAN HASIL PENELITIAN LPPM\MESS UP\HASIL PENELITIAN DAN TRANKRISPI DATA LPPM\DAT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ROPOSAL DAN HASIL PENELITIAN LPPM\MESS UP\HASIL PENELITIAN DAN TRANKRISPI DATA LPPM\DATA\1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398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8E4" w:rsidRDefault="00BC58E4" w:rsidP="00BC58E4">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BC58E4" w:rsidRDefault="00BC58E4" w:rsidP="00BC58E4">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p>
    <w:p w:rsidR="004E7753" w:rsidRPr="008303CE" w:rsidRDefault="00EE414C" w:rsidP="008303CE">
      <w:pPr>
        <w:pStyle w:val="ListParagraph"/>
        <w:shd w:val="clear" w:color="auto" w:fill="FFFFFF"/>
        <w:spacing w:after="0" w:line="360" w:lineRule="auto"/>
        <w:ind w:left="0" w:firstLine="360"/>
        <w:jc w:val="both"/>
        <w:rPr>
          <w:rFonts w:ascii="Garamond" w:eastAsia="Times New Roman" w:hAnsi="Garamond" w:cs="Times New Roman"/>
          <w:sz w:val="24"/>
          <w:szCs w:val="24"/>
          <w:lang w:val="en-US"/>
        </w:rPr>
      </w:pPr>
      <w:r w:rsidRPr="00BC58E4">
        <w:rPr>
          <w:rFonts w:ascii="Garamond" w:eastAsia="Times New Roman" w:hAnsi="Garamond" w:cs="Times New Roman"/>
          <w:sz w:val="24"/>
          <w:szCs w:val="24"/>
          <w:lang w:val="en-US"/>
        </w:rPr>
        <w:t xml:space="preserve"> </w:t>
      </w:r>
      <w:r w:rsidR="00BC58E4">
        <w:rPr>
          <w:rFonts w:ascii="Garamond" w:eastAsia="Times New Roman" w:hAnsi="Garamond" w:cs="Times New Roman"/>
          <w:sz w:val="24"/>
          <w:szCs w:val="24"/>
          <w:lang w:val="en-US"/>
        </w:rPr>
        <w:tab/>
      </w:r>
      <w:r w:rsidR="00BC58E4">
        <w:rPr>
          <w:rFonts w:ascii="Garamond" w:eastAsia="Times New Roman" w:hAnsi="Garamond" w:cs="Times New Roman"/>
          <w:sz w:val="24"/>
          <w:szCs w:val="24"/>
          <w:lang w:val="en-US"/>
        </w:rPr>
        <w:tab/>
      </w:r>
      <w:r w:rsidRPr="00BC58E4">
        <w:rPr>
          <w:rFonts w:ascii="Garamond" w:eastAsia="Times New Roman" w:hAnsi="Garamond" w:cs="Times New Roman"/>
          <w:sz w:val="24"/>
          <w:szCs w:val="24"/>
          <w:lang w:val="en-US"/>
        </w:rPr>
        <w:t>(14)</w:t>
      </w:r>
      <w:r w:rsidR="00D52D8C" w:rsidRPr="00BC58E4">
        <w:rPr>
          <w:rFonts w:ascii="Garamond" w:eastAsia="Times New Roman" w:hAnsi="Garamond" w:cs="Times New Roman"/>
          <w:sz w:val="24"/>
          <w:szCs w:val="24"/>
          <w:lang w:val="en-US"/>
        </w:rPr>
        <w:t xml:space="preserve">                           </w:t>
      </w:r>
      <w:r w:rsidR="00BC58E4">
        <w:rPr>
          <w:rFonts w:ascii="Garamond" w:eastAsia="Times New Roman" w:hAnsi="Garamond" w:cs="Times New Roman"/>
          <w:sz w:val="24"/>
          <w:szCs w:val="24"/>
          <w:lang w:val="en-US"/>
        </w:rPr>
        <w:t xml:space="preserve">     </w:t>
      </w:r>
      <w:r w:rsidR="00D52D8C" w:rsidRPr="00BC58E4">
        <w:rPr>
          <w:rFonts w:ascii="Garamond" w:eastAsia="Times New Roman" w:hAnsi="Garamond" w:cs="Times New Roman"/>
          <w:sz w:val="24"/>
          <w:szCs w:val="24"/>
          <w:lang w:val="en-US"/>
        </w:rPr>
        <w:t xml:space="preserve"> (15)                              </w:t>
      </w:r>
      <w:r w:rsidR="00BC58E4">
        <w:rPr>
          <w:rFonts w:ascii="Garamond" w:eastAsia="Times New Roman" w:hAnsi="Garamond" w:cs="Times New Roman"/>
          <w:sz w:val="24"/>
          <w:szCs w:val="24"/>
          <w:lang w:val="en-US"/>
        </w:rPr>
        <w:t xml:space="preserve"> </w:t>
      </w:r>
      <w:r w:rsidR="00D52D8C" w:rsidRPr="00BC58E4">
        <w:rPr>
          <w:rFonts w:ascii="Garamond" w:eastAsia="Times New Roman" w:hAnsi="Garamond" w:cs="Times New Roman"/>
          <w:sz w:val="24"/>
          <w:szCs w:val="24"/>
          <w:lang w:val="en-US"/>
        </w:rPr>
        <w:t xml:space="preserve">    </w:t>
      </w:r>
      <w:r w:rsidR="00017DFD" w:rsidRPr="00BC58E4">
        <w:rPr>
          <w:rFonts w:ascii="Garamond" w:eastAsia="Times New Roman" w:hAnsi="Garamond" w:cs="Times New Roman"/>
          <w:sz w:val="24"/>
          <w:szCs w:val="24"/>
          <w:lang w:val="en-US"/>
        </w:rPr>
        <w:t>(16)</w:t>
      </w:r>
    </w:p>
    <w:p w:rsidR="00BA5351"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Pernyataan pada data (06) disampaikan oleh KE, yakni “Damai Natal senantiasa menginspirasi kita untuk menyongsong tahun baru dengan penuh harapan dan optimisme”. Rasa kedermawanan KE dalam pernyataan ini teramati melalui kalimat ‘Damai Natal senantiasa menginspirasi kita’. Dalam kalimat ini, KE mengutarakan harapan dan ketulusan hatinya kepada masyarakat untuk mencapai segala harapan dengan penuh optimis. Hal ini menunjukkan rasa kepudulian KE terhadap masyarakat TTU. Selain itu, teramati pula bahwa KE </w:t>
      </w:r>
      <w:proofErr w:type="gramStart"/>
      <w:r w:rsidRPr="007D5083">
        <w:rPr>
          <w:rFonts w:ascii="Garamond" w:hAnsi="Garamond" w:cs="Times New Roman"/>
          <w:sz w:val="24"/>
          <w:szCs w:val="24"/>
          <w:lang w:val="en-US"/>
        </w:rPr>
        <w:t>menggunakan  momen</w:t>
      </w:r>
      <w:proofErr w:type="gramEnd"/>
      <w:r w:rsidRPr="007D5083">
        <w:rPr>
          <w:rFonts w:ascii="Garamond" w:hAnsi="Garamond" w:cs="Times New Roman"/>
          <w:sz w:val="24"/>
          <w:szCs w:val="24"/>
          <w:lang w:val="en-US"/>
        </w:rPr>
        <w:t xml:space="preserve"> Natal sebagai senjata yang ampuh untuk memengaruhi dan menarik dukungan masayarakat dalam pemilihan kepala daerah Kabupaten TTU. </w:t>
      </w:r>
    </w:p>
    <w:p w:rsidR="00BA5351"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Pernyataan pada data (12) “Hidup matiku demi rakyat. </w:t>
      </w:r>
      <w:r w:rsidRPr="007D5083">
        <w:rPr>
          <w:rFonts w:ascii="Garamond" w:hAnsi="Garamond" w:cs="Times New Roman"/>
          <w:i/>
          <w:sz w:val="24"/>
          <w:szCs w:val="24"/>
          <w:lang w:val="en-US"/>
        </w:rPr>
        <w:t xml:space="preserve">Hita </w:t>
      </w:r>
      <w:proofErr w:type="gramStart"/>
      <w:r w:rsidRPr="007D5083">
        <w:rPr>
          <w:rFonts w:ascii="Garamond" w:hAnsi="Garamond" w:cs="Times New Roman"/>
          <w:i/>
          <w:sz w:val="24"/>
          <w:szCs w:val="24"/>
          <w:lang w:val="en-US"/>
        </w:rPr>
        <w:t>sa</w:t>
      </w:r>
      <w:proofErr w:type="gramEnd"/>
      <w:r w:rsidRPr="007D5083">
        <w:rPr>
          <w:rFonts w:ascii="Garamond" w:hAnsi="Garamond" w:cs="Times New Roman"/>
          <w:i/>
          <w:sz w:val="24"/>
          <w:szCs w:val="24"/>
          <w:lang w:val="en-US"/>
        </w:rPr>
        <w:t xml:space="preserve"> ia.</w:t>
      </w:r>
      <w:r w:rsidRPr="007D5083">
        <w:rPr>
          <w:rFonts w:ascii="Garamond" w:hAnsi="Garamond" w:cs="Times New Roman"/>
          <w:sz w:val="24"/>
          <w:szCs w:val="24"/>
          <w:lang w:val="en-US"/>
        </w:rPr>
        <w:t>”</w:t>
      </w:r>
      <w:proofErr w:type="gramStart"/>
      <w:r w:rsidRPr="007D5083">
        <w:rPr>
          <w:rFonts w:ascii="Garamond" w:hAnsi="Garamond" w:cs="Times New Roman"/>
          <w:sz w:val="24"/>
          <w:szCs w:val="24"/>
          <w:lang w:val="en-US"/>
        </w:rPr>
        <w:t>disampaikan</w:t>
      </w:r>
      <w:proofErr w:type="gramEnd"/>
      <w:r w:rsidRPr="007D5083">
        <w:rPr>
          <w:rFonts w:ascii="Garamond" w:hAnsi="Garamond" w:cs="Times New Roman"/>
          <w:sz w:val="24"/>
          <w:szCs w:val="24"/>
          <w:lang w:val="en-US"/>
        </w:rPr>
        <w:t xml:space="preserve"> oleh FT dalam momen mempromosikan dirinya sebagai calon legislatif di Kabupaten Malaka. Dalam </w:t>
      </w:r>
      <w:r w:rsidRPr="007D5083">
        <w:rPr>
          <w:rFonts w:ascii="Garamond" w:hAnsi="Garamond" w:cs="Times New Roman"/>
          <w:sz w:val="24"/>
          <w:szCs w:val="24"/>
          <w:lang w:val="en-US"/>
        </w:rPr>
        <w:lastRenderedPageBreak/>
        <w:t xml:space="preserve">pernyataan ini, dapat dipahami dengan jelas bahwa FT memiliki rasa kedermawan untuk mengabdikan diri seutuhnya demi membangun Kabupaten Malaka. Rasa kedermawanan dan kepemilikannya juga terlihat </w:t>
      </w:r>
      <w:proofErr w:type="gramStart"/>
      <w:r w:rsidRPr="007D5083">
        <w:rPr>
          <w:rFonts w:ascii="Garamond" w:hAnsi="Garamond" w:cs="Times New Roman"/>
          <w:sz w:val="24"/>
          <w:szCs w:val="24"/>
          <w:lang w:val="en-US"/>
        </w:rPr>
        <w:t>melalui  pernyataan</w:t>
      </w:r>
      <w:proofErr w:type="gramEnd"/>
      <w:r w:rsidRPr="007D5083">
        <w:rPr>
          <w:rFonts w:ascii="Garamond" w:hAnsi="Garamond" w:cs="Times New Roman"/>
          <w:sz w:val="24"/>
          <w:szCs w:val="24"/>
          <w:lang w:val="en-US"/>
        </w:rPr>
        <w:t xml:space="preserve"> “</w:t>
      </w:r>
      <w:r w:rsidRPr="007D5083">
        <w:rPr>
          <w:rFonts w:ascii="Garamond" w:hAnsi="Garamond" w:cs="Times New Roman"/>
          <w:i/>
          <w:sz w:val="24"/>
          <w:szCs w:val="24"/>
          <w:lang w:val="en-US"/>
        </w:rPr>
        <w:t xml:space="preserve">Hita sa ia </w:t>
      </w:r>
      <w:r w:rsidRPr="007D5083">
        <w:rPr>
          <w:rFonts w:ascii="Garamond" w:hAnsi="Garamond" w:cs="Times New Roman"/>
          <w:sz w:val="24"/>
          <w:szCs w:val="24"/>
          <w:lang w:val="en-US"/>
        </w:rPr>
        <w:t xml:space="preserve">‘Kita punya yang ini’”. Secara sederhana, isi pernyataan ini dapat dipahami “Saya ini milik Kita” yang dapat ditafsirkan bahwa FT memengaruhi dan ingin meyakinkan masyarakat bahwa Ia adalah milik mereka yang harus didukung untuk mengemban amanah.  </w:t>
      </w:r>
    </w:p>
    <w:p w:rsidR="00BA5351"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Pernyataan pada data (13) disampaikan oleh pasangan TL-BC. Secara pragmatis, TL-BC berusaha untuk berbaur dengan masyarakat Malaka dengan menggunakan bahasa Tetun, yakni </w:t>
      </w:r>
      <w:r w:rsidRPr="007D5083">
        <w:rPr>
          <w:rFonts w:ascii="Garamond" w:hAnsi="Garamond" w:cs="Times New Roman"/>
          <w:i/>
          <w:sz w:val="24"/>
          <w:szCs w:val="24"/>
          <w:lang w:val="en-US"/>
        </w:rPr>
        <w:t xml:space="preserve">TABE: Mai </w:t>
      </w:r>
      <w:proofErr w:type="gramStart"/>
      <w:r w:rsidRPr="007D5083">
        <w:rPr>
          <w:rFonts w:ascii="Garamond" w:hAnsi="Garamond" w:cs="Times New Roman"/>
          <w:i/>
          <w:sz w:val="24"/>
          <w:szCs w:val="24"/>
          <w:lang w:val="en-US"/>
        </w:rPr>
        <w:t>ita</w:t>
      </w:r>
      <w:proofErr w:type="gramEnd"/>
      <w:r w:rsidRPr="007D5083">
        <w:rPr>
          <w:rFonts w:ascii="Garamond" w:hAnsi="Garamond" w:cs="Times New Roman"/>
          <w:i/>
          <w:sz w:val="24"/>
          <w:szCs w:val="24"/>
          <w:lang w:val="en-US"/>
        </w:rPr>
        <w:t xml:space="preserve"> ka en kelun ba malu hader ita kan rai Wesei Wehali ‘</w:t>
      </w:r>
      <w:r w:rsidRPr="007D5083">
        <w:rPr>
          <w:rFonts w:ascii="Garamond" w:hAnsi="Garamond" w:cs="Times New Roman"/>
          <w:sz w:val="24"/>
          <w:szCs w:val="24"/>
          <w:lang w:val="en-US"/>
        </w:rPr>
        <w:t>TABE</w:t>
      </w:r>
      <w:r w:rsidRPr="007D5083">
        <w:rPr>
          <w:rFonts w:ascii="Garamond" w:hAnsi="Garamond" w:cs="Times New Roman"/>
          <w:i/>
          <w:sz w:val="24"/>
          <w:szCs w:val="24"/>
          <w:lang w:val="en-US"/>
        </w:rPr>
        <w:t>/</w:t>
      </w:r>
      <w:r w:rsidRPr="007D5083">
        <w:rPr>
          <w:rFonts w:ascii="Garamond" w:hAnsi="Garamond" w:cs="Times New Roman"/>
          <w:sz w:val="24"/>
          <w:szCs w:val="24"/>
          <w:lang w:val="en-US"/>
        </w:rPr>
        <w:t>SALAM: Mari kita bergandengan tangan membangun daerah kita Wesei Wehali</w:t>
      </w:r>
      <w:r w:rsidRPr="007D5083">
        <w:rPr>
          <w:rFonts w:ascii="Garamond" w:hAnsi="Garamond" w:cs="Times New Roman"/>
          <w:i/>
          <w:sz w:val="24"/>
          <w:szCs w:val="24"/>
          <w:lang w:val="en-US"/>
        </w:rPr>
        <w:t>’</w:t>
      </w:r>
      <w:r w:rsidRPr="007D5083">
        <w:rPr>
          <w:rFonts w:ascii="Garamond" w:hAnsi="Garamond" w:cs="Times New Roman"/>
          <w:sz w:val="24"/>
          <w:szCs w:val="24"/>
          <w:lang w:val="en-US"/>
        </w:rPr>
        <w:t xml:space="preserve">. Kata TABE dalam pernyataan ini mengandung dua arti, yakni (1) dalam bahasa Tetun berarti ‘salam’ dan (2) kata TABE merupakan abreviasi dari </w:t>
      </w:r>
      <w:proofErr w:type="gramStart"/>
      <w:r w:rsidRPr="007D5083">
        <w:rPr>
          <w:rFonts w:ascii="Garamond" w:hAnsi="Garamond" w:cs="Times New Roman"/>
          <w:sz w:val="24"/>
          <w:szCs w:val="24"/>
          <w:lang w:val="en-US"/>
        </w:rPr>
        <w:t>nama</w:t>
      </w:r>
      <w:proofErr w:type="gramEnd"/>
      <w:r w:rsidRPr="007D5083">
        <w:rPr>
          <w:rFonts w:ascii="Garamond" w:hAnsi="Garamond" w:cs="Times New Roman"/>
          <w:sz w:val="24"/>
          <w:szCs w:val="24"/>
          <w:lang w:val="en-US"/>
        </w:rPr>
        <w:t xml:space="preserve"> pasangan TL-BC, yakni suku kata </w:t>
      </w:r>
      <w:r w:rsidRPr="007D5083">
        <w:rPr>
          <w:rFonts w:ascii="Garamond" w:hAnsi="Garamond" w:cs="Times New Roman"/>
          <w:i/>
          <w:sz w:val="24"/>
          <w:szCs w:val="24"/>
          <w:lang w:val="en-US"/>
        </w:rPr>
        <w:t>ta</w:t>
      </w:r>
      <w:r w:rsidRPr="007D5083">
        <w:rPr>
          <w:rFonts w:ascii="Garamond" w:hAnsi="Garamond" w:cs="Times New Roman"/>
          <w:sz w:val="24"/>
          <w:szCs w:val="24"/>
          <w:lang w:val="en-US"/>
        </w:rPr>
        <w:t xml:space="preserve"> dari Taolin Ludovikus dan suku kata </w:t>
      </w:r>
      <w:r w:rsidRPr="007D5083">
        <w:rPr>
          <w:rFonts w:ascii="Garamond" w:hAnsi="Garamond" w:cs="Times New Roman"/>
          <w:i/>
          <w:sz w:val="24"/>
          <w:szCs w:val="24"/>
          <w:lang w:val="en-US"/>
        </w:rPr>
        <w:t>be</w:t>
      </w:r>
      <w:r w:rsidRPr="007D5083">
        <w:rPr>
          <w:rFonts w:ascii="Garamond" w:hAnsi="Garamond" w:cs="Times New Roman"/>
          <w:sz w:val="24"/>
          <w:szCs w:val="24"/>
          <w:lang w:val="en-US"/>
        </w:rPr>
        <w:t xml:space="preserve"> dari Beny Chandra. Dengan demikian, dapat diinterpretasikan bahwa penggunaan kata TABE memiliki dua maksud, yakni (1) Pasangan ini ingin memberikan rasa hormat kepada masyarakat dengan menggunakan sapaan TABE di awal pernyataan. Kata TABE merupakan sapaan yang dianggap sangat santun dan penuh kerendahan hati dalam padangan masyarakat Malaka. (2) Pasangan ini ingin menonjolkan diri kepada masyarakat agar masyarakat lebih mengenal dan mengingat untuk mendukung dalam pemilan kepala daerah. Selain itu, penggunaan bahasa Tetun dalam media kampanye juga memperlihatkan bahwa pasangan ini tidak memperlihatkan diri sebagai seseorang yang individual namun lebih mengutamakan kebersamaan untuk membangun Malaka.  Pernyataan TL-BC mengandung maksim kedermawanan. Hal ini terlihat dalam penggunaan kata TABE yang berarti ‘salam’.</w:t>
      </w:r>
    </w:p>
    <w:p w:rsidR="006E5C78" w:rsidRPr="007D5083"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Pernyataan pada data (14), (15), dan (16) disampaikan oleh </w:t>
      </w:r>
      <w:r w:rsidRPr="007D5083">
        <w:rPr>
          <w:rFonts w:ascii="Garamond" w:hAnsi="Garamond" w:cs="Times New Roman"/>
          <w:i/>
          <w:sz w:val="24"/>
          <w:szCs w:val="24"/>
          <w:lang w:val="en-US"/>
        </w:rPr>
        <w:t>stakeholder</w:t>
      </w:r>
      <w:r w:rsidRPr="007D5083">
        <w:rPr>
          <w:rFonts w:ascii="Garamond" w:hAnsi="Garamond" w:cs="Times New Roman"/>
          <w:sz w:val="24"/>
          <w:szCs w:val="24"/>
          <w:lang w:val="en-US"/>
        </w:rPr>
        <w:t xml:space="preserve"> Kabupaten TTU, yakni Kepolisian dan Gerakan Masyarakat (Germas). Isi ketiga pernyataan ini secara berturut-turut adalah “Putus penyebaran Covid 19: </w:t>
      </w:r>
      <w:r w:rsidRPr="007D5083">
        <w:rPr>
          <w:rFonts w:ascii="Garamond" w:hAnsi="Garamond" w:cs="Times New Roman"/>
          <w:i/>
          <w:sz w:val="24"/>
          <w:szCs w:val="24"/>
          <w:lang w:val="en-US"/>
        </w:rPr>
        <w:t xml:space="preserve">taeka’ma </w:t>
      </w:r>
      <w:proofErr w:type="gramStart"/>
      <w:r w:rsidRPr="007D5083">
        <w:rPr>
          <w:rFonts w:ascii="Garamond" w:hAnsi="Garamond" w:cs="Times New Roman"/>
          <w:i/>
          <w:sz w:val="24"/>
          <w:szCs w:val="24"/>
          <w:lang w:val="en-US"/>
        </w:rPr>
        <w:t>At</w:t>
      </w:r>
      <w:proofErr w:type="gramEnd"/>
      <w:r w:rsidRPr="007D5083">
        <w:rPr>
          <w:rFonts w:ascii="Garamond" w:hAnsi="Garamond" w:cs="Times New Roman"/>
          <w:i/>
          <w:sz w:val="24"/>
          <w:szCs w:val="24"/>
          <w:lang w:val="en-US"/>
        </w:rPr>
        <w:t xml:space="preserve"> li’u MENAS covid 19</w:t>
      </w:r>
      <w:r w:rsidRPr="007D5083">
        <w:rPr>
          <w:rFonts w:ascii="Garamond" w:hAnsi="Garamond" w:cs="Times New Roman"/>
          <w:sz w:val="24"/>
          <w:szCs w:val="24"/>
          <w:lang w:val="en-US"/>
        </w:rPr>
        <w:t xml:space="preserve">”, “Jauhi miras sebelum miras mengendalikan hidupmu”, “Jaga diri dan keluarga Anda dari virus corona dengan Germas”. Pada pernyataan (14) dan (15) disampaikan oleh pihak kepolisian sebagai imbauan kepada masyarakat untuk menghindarkan diri dari penyebaran covid 19 dan miras. Pernyataan ini memperlihatkan rasa kepedulian pihak kepolisian terhadap kehidupan masyarakat. Dengan demikian dapat dipahami bahwa pernyataan pada data (14) dan (15) mengemban maksim kedermawanan. Bahasa persusif pada data (16) pun memperlihatkan </w:t>
      </w:r>
      <w:r w:rsidRPr="007D5083">
        <w:rPr>
          <w:rFonts w:ascii="Garamond" w:hAnsi="Garamond" w:cs="Times New Roman"/>
          <w:sz w:val="24"/>
          <w:szCs w:val="24"/>
          <w:lang w:val="en-US"/>
        </w:rPr>
        <w:lastRenderedPageBreak/>
        <w:t xml:space="preserve">bentuk kepedulian Germas terhadap masyarakat TTU </w:t>
      </w:r>
      <w:proofErr w:type="gramStart"/>
      <w:r w:rsidRPr="007D5083">
        <w:rPr>
          <w:rFonts w:ascii="Garamond" w:hAnsi="Garamond" w:cs="Times New Roman"/>
          <w:sz w:val="24"/>
          <w:szCs w:val="24"/>
          <w:lang w:val="en-US"/>
        </w:rPr>
        <w:t>akan</w:t>
      </w:r>
      <w:proofErr w:type="gramEnd"/>
      <w:r w:rsidRPr="007D5083">
        <w:rPr>
          <w:rFonts w:ascii="Garamond" w:hAnsi="Garamond" w:cs="Times New Roman"/>
          <w:sz w:val="24"/>
          <w:szCs w:val="24"/>
          <w:lang w:val="en-US"/>
        </w:rPr>
        <w:t xml:space="preserve"> covid 19. Ketulusan untuk memberikan imbauan ini merupakan suatu bentuk rasa kedermawanan. Oleh karena itu, dapat diinterpretasikan bahwa data pada pernyataan (16) juga mengemban maksim kedermawanan. </w:t>
      </w:r>
    </w:p>
    <w:p w:rsidR="00FB0B69" w:rsidRPr="007D5083" w:rsidRDefault="00FB0B69" w:rsidP="00BA5351">
      <w:pPr>
        <w:spacing w:after="0" w:line="240" w:lineRule="auto"/>
        <w:ind w:firstLine="360"/>
        <w:jc w:val="both"/>
        <w:rPr>
          <w:rFonts w:ascii="Garamond" w:hAnsi="Garamond" w:cs="Times New Roman"/>
          <w:sz w:val="24"/>
          <w:szCs w:val="24"/>
          <w:lang w:val="en-US"/>
        </w:rPr>
      </w:pPr>
    </w:p>
    <w:p w:rsidR="004E7753" w:rsidRPr="007D5083" w:rsidRDefault="004E7753" w:rsidP="00F91930">
      <w:pPr>
        <w:pStyle w:val="ListParagraph"/>
        <w:numPr>
          <w:ilvl w:val="0"/>
          <w:numId w:val="24"/>
        </w:numPr>
        <w:spacing w:after="0" w:line="360" w:lineRule="auto"/>
        <w:ind w:left="360"/>
        <w:rPr>
          <w:rFonts w:ascii="Garamond" w:hAnsi="Garamond" w:cs="Times New Roman"/>
          <w:b/>
          <w:sz w:val="24"/>
          <w:szCs w:val="24"/>
          <w:lang w:val="en-US"/>
        </w:rPr>
      </w:pPr>
      <w:r w:rsidRPr="007D5083">
        <w:rPr>
          <w:rFonts w:ascii="Garamond" w:hAnsi="Garamond" w:cs="Times New Roman"/>
          <w:b/>
          <w:sz w:val="24"/>
          <w:szCs w:val="24"/>
          <w:lang w:val="en-US"/>
        </w:rPr>
        <w:t xml:space="preserve">Maksim </w:t>
      </w:r>
      <w:r w:rsidR="006E5C78" w:rsidRPr="007D5083">
        <w:rPr>
          <w:rFonts w:ascii="Garamond" w:hAnsi="Garamond" w:cs="Times New Roman"/>
          <w:b/>
          <w:sz w:val="24"/>
          <w:szCs w:val="24"/>
          <w:lang w:val="en-US"/>
        </w:rPr>
        <w:t xml:space="preserve">Cara </w:t>
      </w:r>
    </w:p>
    <w:p w:rsidR="00017DFD" w:rsidRPr="007D5083" w:rsidRDefault="004E7753" w:rsidP="00BA5351">
      <w:pPr>
        <w:spacing w:after="0" w:line="360" w:lineRule="auto"/>
        <w:ind w:firstLine="360"/>
        <w:jc w:val="both"/>
        <w:rPr>
          <w:rFonts w:ascii="Garamond" w:hAnsi="Garamond" w:cs="Times New Roman"/>
          <w:sz w:val="24"/>
          <w:szCs w:val="24"/>
          <w:lang w:val="en-US"/>
        </w:rPr>
      </w:pPr>
      <w:r w:rsidRPr="007D5083">
        <w:rPr>
          <w:rFonts w:ascii="Garamond" w:hAnsi="Garamond" w:cs="Times New Roman"/>
          <w:sz w:val="24"/>
          <w:szCs w:val="24"/>
          <w:lang w:val="en-US"/>
        </w:rPr>
        <w:t xml:space="preserve">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menhendaki agar peserta tutur berbicara secara terus terang, jelas, dan gamblang. Maksim ini lebih menitikberatkan pada kejujuran.</w:t>
      </w:r>
      <w:r w:rsidR="003B6866" w:rsidRPr="007D5083">
        <w:rPr>
          <w:rFonts w:ascii="Garamond" w:hAnsi="Garamond" w:cs="Times New Roman"/>
          <w:sz w:val="24"/>
          <w:szCs w:val="24"/>
          <w:lang w:val="en-US"/>
        </w:rPr>
        <w:t xml:space="preserve"> Dalam hal ini peserta tutur dituntut untuk menghindari ketidakjelasan atau kekaburan, kedwimaknaan atau ketaksaan (Saputri, 2017:148).</w:t>
      </w:r>
      <w:r w:rsidRPr="007D5083">
        <w:rPr>
          <w:rFonts w:ascii="Garamond" w:hAnsi="Garamond" w:cs="Times New Roman"/>
          <w:sz w:val="24"/>
          <w:szCs w:val="24"/>
          <w:lang w:val="en-US"/>
        </w:rPr>
        <w:t xml:space="preserve">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dalam penelitian ini difokuskan pada bagaimana para caleg dan stakeholder berbicara secara jujur, jelas, dan gamblang dalam memersuasi masyarakat.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dalam penelitian ini terdapat pada data (04), (07), (10), (11), dan (19) seperti berikut. </w:t>
      </w:r>
    </w:p>
    <w:p w:rsidR="00017DFD" w:rsidRPr="007D5083" w:rsidRDefault="00BA5351" w:rsidP="00BA5351">
      <w:pPr>
        <w:spacing w:after="0" w:line="360" w:lineRule="auto"/>
        <w:jc w:val="both"/>
        <w:rPr>
          <w:rFonts w:ascii="Garamond"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01920" behindDoc="0" locked="0" layoutInCell="1" allowOverlap="1" wp14:anchorId="66D26321" wp14:editId="3031D962">
            <wp:simplePos x="0" y="0"/>
            <wp:positionH relativeFrom="column">
              <wp:posOffset>4311015</wp:posOffset>
            </wp:positionH>
            <wp:positionV relativeFrom="paragraph">
              <wp:posOffset>5715</wp:posOffset>
            </wp:positionV>
            <wp:extent cx="1466850" cy="1019175"/>
            <wp:effectExtent l="0" t="0" r="0" b="9525"/>
            <wp:wrapNone/>
            <wp:docPr id="22" name="Picture 22" descr="D:\PROPOSAL DAN HASIL PENELITIAN LPPM\MESS UP\HASIL PENELITIAN DAN TRANKRISPI DATA LPPM\DAT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ROPOSAL DAN HASIL PENELITIAN LPPM\MESS UP\HASIL PENELITIAN DAN TRANKRISPI DATA LPPM\DATA\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593728" behindDoc="0" locked="0" layoutInCell="1" allowOverlap="1" wp14:anchorId="76317E3F" wp14:editId="63C5306B">
            <wp:simplePos x="0" y="0"/>
            <wp:positionH relativeFrom="column">
              <wp:posOffset>2853690</wp:posOffset>
            </wp:positionH>
            <wp:positionV relativeFrom="paragraph">
              <wp:posOffset>5714</wp:posOffset>
            </wp:positionV>
            <wp:extent cx="1362075" cy="1038225"/>
            <wp:effectExtent l="0" t="0" r="9525" b="9525"/>
            <wp:wrapNone/>
            <wp:docPr id="21" name="Picture 21" descr="D:\PROPOSAL DAN HASIL PENELITIAN LPPM\MESS UP\HASIL PENELITIAN DAN TRANKRISPI DATA LPPM\DAT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ROPOSAL DAN HASIL PENELITIAN LPPM\MESS UP\HASIL PENELITIAN DAN TRANKRISPI DATA LPPM\DATA\1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20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38784" behindDoc="0" locked="0" layoutInCell="1" allowOverlap="1" wp14:anchorId="3CF5BA3B" wp14:editId="39F649B8">
            <wp:simplePos x="0" y="0"/>
            <wp:positionH relativeFrom="column">
              <wp:posOffset>1443990</wp:posOffset>
            </wp:positionH>
            <wp:positionV relativeFrom="paragraph">
              <wp:posOffset>5715</wp:posOffset>
            </wp:positionV>
            <wp:extent cx="1332865" cy="1019175"/>
            <wp:effectExtent l="0" t="0" r="635" b="9525"/>
            <wp:wrapNone/>
            <wp:docPr id="44" name="Picture 44" descr="D:\PROPOSAL DAN HASIL PENELITIAN LPPM\MESS UP\HASIL PENELITIAN DAN TRANKRISPI DATA LPPM\DA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OPOSAL DAN HASIL PENELITIAN LPPM\MESS UP\HASIL PENELITIAN DAN TRANKRISPI DATA LPPM\DATA\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286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729920" behindDoc="1" locked="0" layoutInCell="1" allowOverlap="1">
            <wp:simplePos x="0" y="0"/>
            <wp:positionH relativeFrom="column">
              <wp:posOffset>-3810</wp:posOffset>
            </wp:positionH>
            <wp:positionV relativeFrom="paragraph">
              <wp:posOffset>-3809</wp:posOffset>
            </wp:positionV>
            <wp:extent cx="1343025" cy="1028700"/>
            <wp:effectExtent l="0" t="0" r="9525" b="0"/>
            <wp:wrapNone/>
            <wp:docPr id="42" name="Picture 42" descr="D:\PROPOSAL DAN HASIL PENELITIAN LPPM\MESS UP\HASIL PENELITIAN DAN TRANKRISPI DATA LPPM\DA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ROPOSAL DAN HASIL PENELITIAN LPPM\MESS UP\HASIL PENELITIAN DAN TRANKRISPI DATA LPPM\DATA\0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0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DFD" w:rsidRPr="007D5083">
        <w:rPr>
          <w:rFonts w:ascii="Garamond" w:hAnsi="Garamond" w:cs="Times New Roman"/>
          <w:sz w:val="24"/>
          <w:szCs w:val="24"/>
          <w:lang w:val="en-US"/>
        </w:rPr>
        <w:t>()</w:t>
      </w:r>
    </w:p>
    <w:p w:rsidR="00017DFD" w:rsidRPr="007D5083" w:rsidRDefault="00017DFD" w:rsidP="00F91930">
      <w:pPr>
        <w:spacing w:after="0" w:line="360" w:lineRule="auto"/>
        <w:ind w:left="360" w:firstLine="360"/>
        <w:jc w:val="both"/>
        <w:rPr>
          <w:rFonts w:ascii="Garamond" w:hAnsi="Garamond" w:cs="Times New Roman"/>
          <w:sz w:val="24"/>
          <w:szCs w:val="24"/>
          <w:lang w:val="en-US"/>
        </w:rPr>
      </w:pPr>
    </w:p>
    <w:p w:rsidR="00017DFD" w:rsidRPr="007D5083" w:rsidRDefault="00017DFD" w:rsidP="00F91930">
      <w:pPr>
        <w:spacing w:after="0" w:line="360" w:lineRule="auto"/>
        <w:ind w:left="360" w:firstLine="360"/>
        <w:jc w:val="both"/>
        <w:rPr>
          <w:rFonts w:ascii="Garamond" w:hAnsi="Garamond" w:cs="Times New Roman"/>
          <w:sz w:val="24"/>
          <w:szCs w:val="24"/>
          <w:lang w:val="en-US"/>
        </w:rPr>
      </w:pPr>
    </w:p>
    <w:p w:rsidR="00017DFD" w:rsidRPr="007D5083" w:rsidRDefault="00017DFD" w:rsidP="00F91930">
      <w:pPr>
        <w:spacing w:after="0" w:line="360" w:lineRule="auto"/>
        <w:ind w:left="360" w:firstLine="360"/>
        <w:jc w:val="both"/>
        <w:rPr>
          <w:rFonts w:ascii="Garamond" w:hAnsi="Garamond" w:cs="Times New Roman"/>
          <w:sz w:val="24"/>
          <w:szCs w:val="24"/>
          <w:lang w:val="en-US"/>
        </w:rPr>
      </w:pPr>
    </w:p>
    <w:p w:rsidR="004E7753" w:rsidRPr="007D5083" w:rsidRDefault="00BA5351" w:rsidP="00BA5351">
      <w:pPr>
        <w:spacing w:after="0" w:line="240" w:lineRule="auto"/>
        <w:jc w:val="both"/>
        <w:rPr>
          <w:rFonts w:ascii="Garamond" w:hAnsi="Garamond" w:cs="Times New Roman"/>
          <w:sz w:val="24"/>
          <w:szCs w:val="24"/>
          <w:lang w:val="en-US"/>
        </w:rPr>
      </w:pPr>
      <w:r>
        <w:rPr>
          <w:rFonts w:ascii="Garamond" w:hAnsi="Garamond" w:cs="Times New Roman"/>
          <w:sz w:val="24"/>
          <w:szCs w:val="24"/>
          <w:lang w:val="en-US"/>
        </w:rPr>
        <w:t xml:space="preserve">     </w:t>
      </w:r>
      <w:r w:rsidRPr="007D5083">
        <w:rPr>
          <w:rFonts w:ascii="Garamond" w:hAnsi="Garamond" w:cs="Times New Roman"/>
          <w:sz w:val="24"/>
          <w:szCs w:val="24"/>
          <w:lang w:val="en-US"/>
        </w:rPr>
        <w:t>04</w:t>
      </w:r>
      <w:r>
        <w:rPr>
          <w:rFonts w:ascii="Garamond" w:hAnsi="Garamond" w:cs="Times New Roman"/>
          <w:sz w:val="24"/>
          <w:szCs w:val="24"/>
          <w:lang w:val="en-US"/>
        </w:rPr>
        <w:t xml:space="preserve">                                            </w:t>
      </w:r>
      <w:r w:rsidR="00017DFD" w:rsidRPr="007D5083">
        <w:rPr>
          <w:rFonts w:ascii="Garamond" w:hAnsi="Garamond" w:cs="Times New Roman"/>
          <w:sz w:val="24"/>
          <w:szCs w:val="24"/>
          <w:lang w:val="en-US"/>
        </w:rPr>
        <w:t>(07)</w:t>
      </w:r>
      <w:r>
        <w:rPr>
          <w:rFonts w:ascii="Garamond" w:hAnsi="Garamond" w:cs="Times New Roman"/>
          <w:sz w:val="24"/>
          <w:szCs w:val="24"/>
          <w:lang w:val="en-US"/>
        </w:rPr>
        <w:t xml:space="preserve">                             </w:t>
      </w:r>
      <w:r w:rsidR="00017DFD" w:rsidRPr="007D5083">
        <w:rPr>
          <w:rFonts w:ascii="Garamond" w:hAnsi="Garamond" w:cs="Times New Roman"/>
          <w:sz w:val="24"/>
          <w:szCs w:val="24"/>
          <w:lang w:val="en-US"/>
        </w:rPr>
        <w:t>(11)</w:t>
      </w:r>
      <w:r>
        <w:rPr>
          <w:rFonts w:ascii="Garamond" w:hAnsi="Garamond" w:cs="Times New Roman"/>
          <w:sz w:val="24"/>
          <w:szCs w:val="24"/>
          <w:lang w:val="en-US"/>
        </w:rPr>
        <w:t xml:space="preserve">                                 </w:t>
      </w:r>
      <w:r w:rsidR="00C732EB" w:rsidRPr="007D5083">
        <w:rPr>
          <w:rFonts w:ascii="Garamond" w:hAnsi="Garamond" w:cs="Times New Roman"/>
          <w:sz w:val="24"/>
          <w:szCs w:val="24"/>
          <w:lang w:val="en-US"/>
        </w:rPr>
        <w:t>(19)</w:t>
      </w:r>
    </w:p>
    <w:p w:rsidR="004E7753" w:rsidRPr="007D5083"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(04) disampaikan oleh MS, yakni “MarS untuk TTU hebat”. Kata </w:t>
      </w:r>
      <w:proofErr w:type="gramStart"/>
      <w:r w:rsidRPr="007D5083">
        <w:rPr>
          <w:rFonts w:ascii="Garamond" w:hAnsi="Garamond" w:cs="Times New Roman"/>
          <w:sz w:val="24"/>
          <w:szCs w:val="24"/>
          <w:lang w:val="en-US"/>
        </w:rPr>
        <w:t>MarS</w:t>
      </w:r>
      <w:proofErr w:type="gramEnd"/>
      <w:r w:rsidRPr="007D5083">
        <w:rPr>
          <w:rFonts w:ascii="Garamond" w:hAnsi="Garamond" w:cs="Times New Roman"/>
          <w:sz w:val="24"/>
          <w:szCs w:val="24"/>
          <w:lang w:val="en-US"/>
        </w:rPr>
        <w:t xml:space="preserve"> dalam pernyataan ini merupakan sebuah abreviasi dari calon Bupati bernama Martinus Siki (MS). Penggunaan abreviasi ini dapat diinterpretasi sebagai salah satu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dari MS untuk membuat masyarakat lebih mudah mengingat dirinya. Pernyataan ini memperlihatkan kejujuran dan kejelasan MS dalam bertutur demi menarik dukungan masyarakat. Dalam hal ini, MS tidak bertele-tele untuk memengaruhi masyarakat. Dengan demikian, dapat dipahami bahwa data (04) mengemban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w:t>
      </w:r>
    </w:p>
    <w:p w:rsidR="00D6156D" w:rsidRPr="007D5083" w:rsidRDefault="004E7753" w:rsidP="00F91930">
      <w:pPr>
        <w:spacing w:after="0" w:line="360" w:lineRule="auto"/>
        <w:ind w:firstLine="360"/>
        <w:jc w:val="both"/>
        <w:rPr>
          <w:rFonts w:ascii="Garamond" w:hAnsi="Garamond" w:cs="Times New Roman"/>
          <w:sz w:val="24"/>
          <w:szCs w:val="24"/>
          <w:lang w:val="en-US"/>
        </w:rPr>
      </w:pPr>
      <w:r w:rsidRPr="007D5083">
        <w:rPr>
          <w:rFonts w:ascii="Garamond" w:hAnsi="Garamond" w:cs="Times New Roman"/>
          <w:sz w:val="24"/>
          <w:szCs w:val="24"/>
          <w:lang w:val="en-US"/>
        </w:rPr>
        <w:tab/>
        <w:t xml:space="preserve">Bahasa persuasif pada data (10) disampaikan oleh KE, </w:t>
      </w:r>
      <w:proofErr w:type="gramStart"/>
      <w:r w:rsidRPr="007D5083">
        <w:rPr>
          <w:rFonts w:ascii="Garamond" w:hAnsi="Garamond" w:cs="Times New Roman"/>
          <w:sz w:val="24"/>
          <w:szCs w:val="24"/>
          <w:lang w:val="en-US"/>
        </w:rPr>
        <w:t>yakni  “</w:t>
      </w:r>
      <w:proofErr w:type="gramEnd"/>
      <w:r w:rsidRPr="007D5083">
        <w:rPr>
          <w:rFonts w:ascii="Garamond" w:hAnsi="Garamond" w:cs="Times New Roman"/>
          <w:sz w:val="24"/>
          <w:szCs w:val="24"/>
          <w:lang w:val="en-US"/>
        </w:rPr>
        <w:t xml:space="preserve">Melangkah lebih cepat: menuju TTU yang maju, bangkit, dan bermartabat. Pernyataan ini memperlihatkan kegamblangan KE dalam memengaruhi masyarakat untuk mendapat dukungan. KE menggunakan frasa “melangkah lebih cepat” sebagai suatu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jitu demi menarik dukungan masyarakat. Oleh karena itu, dapat dipahami bahwa data (10) mengemban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w:t>
      </w:r>
    </w:p>
    <w:p w:rsidR="004E7753" w:rsidRPr="007D5083" w:rsidRDefault="004E7753" w:rsidP="00F91930">
      <w:pPr>
        <w:spacing w:after="0" w:line="360" w:lineRule="auto"/>
        <w:ind w:firstLine="36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(11) disampaikan oleh EM, yakni “Memajukan dan mensejaterahkan Malaka dari desa: tulus, jujur, komitmen, mampu, dan berbudaya. </w:t>
      </w:r>
      <w:r w:rsidRPr="007D5083">
        <w:rPr>
          <w:rFonts w:ascii="Garamond" w:hAnsi="Garamond" w:cs="Times New Roman"/>
          <w:i/>
          <w:sz w:val="24"/>
          <w:szCs w:val="24"/>
          <w:lang w:val="en-US"/>
        </w:rPr>
        <w:t xml:space="preserve">Itakan mak </w:t>
      </w:r>
      <w:r w:rsidRPr="007D5083">
        <w:rPr>
          <w:rFonts w:ascii="Garamond" w:hAnsi="Garamond" w:cs="Times New Roman"/>
          <w:i/>
          <w:sz w:val="24"/>
          <w:szCs w:val="24"/>
          <w:lang w:val="en-US"/>
        </w:rPr>
        <w:lastRenderedPageBreak/>
        <w:t>ne’e</w:t>
      </w:r>
      <w:r w:rsidRPr="007D5083">
        <w:rPr>
          <w:rFonts w:ascii="Garamond" w:hAnsi="Garamond" w:cs="Times New Roman"/>
          <w:sz w:val="24"/>
          <w:szCs w:val="24"/>
          <w:lang w:val="en-US"/>
        </w:rPr>
        <w:t xml:space="preserve">”. Pada pernyataan ini telihat jelas bahwa EM berkomitmen untuk memajukan dan mensejahterahkan masyarakat Malaka dari desa dengan tulus dan jujur.  Maksim cara dalam pernyataan EM pun teramati dalam klausa </w:t>
      </w:r>
      <w:r w:rsidRPr="007D5083">
        <w:rPr>
          <w:rFonts w:ascii="Garamond" w:hAnsi="Garamond" w:cs="Times New Roman"/>
          <w:i/>
          <w:sz w:val="24"/>
          <w:szCs w:val="24"/>
          <w:lang w:val="en-US"/>
        </w:rPr>
        <w:t xml:space="preserve">Itakan mak </w:t>
      </w:r>
      <w:proofErr w:type="gramStart"/>
      <w:r w:rsidRPr="007D5083">
        <w:rPr>
          <w:rFonts w:ascii="Garamond" w:hAnsi="Garamond" w:cs="Times New Roman"/>
          <w:i/>
          <w:sz w:val="24"/>
          <w:szCs w:val="24"/>
          <w:lang w:val="en-US"/>
        </w:rPr>
        <w:t>ne’e</w:t>
      </w:r>
      <w:r w:rsidRPr="007D5083">
        <w:rPr>
          <w:rFonts w:ascii="Garamond" w:hAnsi="Garamond" w:cs="Times New Roman"/>
          <w:sz w:val="24"/>
          <w:szCs w:val="24"/>
          <w:lang w:val="en-US"/>
        </w:rPr>
        <w:t xml:space="preserve">  ‘Kita</w:t>
      </w:r>
      <w:proofErr w:type="gramEnd"/>
      <w:r w:rsidRPr="007D5083">
        <w:rPr>
          <w:rFonts w:ascii="Garamond" w:hAnsi="Garamond" w:cs="Times New Roman"/>
          <w:sz w:val="24"/>
          <w:szCs w:val="24"/>
          <w:lang w:val="en-US"/>
        </w:rPr>
        <w:t xml:space="preserve"> punya yang ini’. Secara sederhana, isi pernyataan ini dapat dipahami “Saya ini milik Kita” yang dapat ditafsirkan bahwa EM memengaruhi dan ingin meyakinkan masyarakat bahwa Ia adalah milik mereka yang harus didukung untuk mengemban amanah.  </w:t>
      </w:r>
    </w:p>
    <w:p w:rsidR="004E7753" w:rsidRPr="007D5083" w:rsidRDefault="004E7753" w:rsidP="00F91930">
      <w:pPr>
        <w:spacing w:after="0" w:line="360" w:lineRule="auto"/>
        <w:jc w:val="both"/>
        <w:rPr>
          <w:rFonts w:ascii="Garamond" w:hAnsi="Garamond" w:cs="Times New Roman"/>
          <w:sz w:val="24"/>
          <w:szCs w:val="24"/>
          <w:lang w:val="en-US"/>
        </w:rPr>
      </w:pPr>
      <w:r w:rsidRPr="007D5083">
        <w:rPr>
          <w:rFonts w:ascii="Garamond" w:hAnsi="Garamond" w:cs="Times New Roman"/>
          <w:sz w:val="24"/>
          <w:szCs w:val="24"/>
          <w:lang w:val="en-US"/>
        </w:rPr>
        <w:tab/>
        <w:t xml:space="preserve">Bahasa persuasif pada data (19) merupakan iklan komersial yang disampaikan oleh PT. Sampoerna, yakni “Yang lain segitu, gue tetap segini”. Pernyataan ini diapahami bahwa PT. Sampoerna secara gamblang dan </w:t>
      </w:r>
      <w:proofErr w:type="gramStart"/>
      <w:r w:rsidRPr="007D5083">
        <w:rPr>
          <w:rFonts w:ascii="Garamond" w:hAnsi="Garamond" w:cs="Times New Roman"/>
          <w:sz w:val="24"/>
          <w:szCs w:val="24"/>
          <w:lang w:val="en-US"/>
        </w:rPr>
        <w:t>jujur  memengaruhi</w:t>
      </w:r>
      <w:proofErr w:type="gramEnd"/>
      <w:r w:rsidRPr="007D5083">
        <w:rPr>
          <w:rFonts w:ascii="Garamond" w:hAnsi="Garamond" w:cs="Times New Roman"/>
          <w:sz w:val="24"/>
          <w:szCs w:val="24"/>
          <w:lang w:val="en-US"/>
        </w:rPr>
        <w:t xml:space="preserve"> masyarakat untuk memilih produknya daripada produk lainnya. Penawaran harga yang relatif murah merupakan salah satu </w:t>
      </w:r>
      <w:proofErr w:type="gramStart"/>
      <w:r w:rsidRPr="007D5083">
        <w:rPr>
          <w:rFonts w:ascii="Garamond" w:hAnsi="Garamond" w:cs="Times New Roman"/>
          <w:sz w:val="24"/>
          <w:szCs w:val="24"/>
          <w:lang w:val="en-US"/>
        </w:rPr>
        <w:t>cara  yang</w:t>
      </w:r>
      <w:proofErr w:type="gramEnd"/>
      <w:r w:rsidRPr="007D5083">
        <w:rPr>
          <w:rFonts w:ascii="Garamond" w:hAnsi="Garamond" w:cs="Times New Roman"/>
          <w:sz w:val="24"/>
          <w:szCs w:val="24"/>
          <w:lang w:val="en-US"/>
        </w:rPr>
        <w:t xml:space="preserve"> digunakan untuk menarik minat konsumen. Oleh karena itu, dapat dipahami bahwa data (19) juga mengemban maksim </w:t>
      </w:r>
      <w:proofErr w:type="gramStart"/>
      <w:r w:rsidRPr="007D5083">
        <w:rPr>
          <w:rFonts w:ascii="Garamond" w:hAnsi="Garamond" w:cs="Times New Roman"/>
          <w:sz w:val="24"/>
          <w:szCs w:val="24"/>
          <w:lang w:val="en-US"/>
        </w:rPr>
        <w:t>cara</w:t>
      </w:r>
      <w:proofErr w:type="gramEnd"/>
      <w:r w:rsidRPr="007D5083">
        <w:rPr>
          <w:rFonts w:ascii="Garamond" w:hAnsi="Garamond" w:cs="Times New Roman"/>
          <w:sz w:val="24"/>
          <w:szCs w:val="24"/>
          <w:lang w:val="en-US"/>
        </w:rPr>
        <w:t xml:space="preserve">.            </w:t>
      </w:r>
    </w:p>
    <w:p w:rsidR="0008674A" w:rsidRPr="007D5083" w:rsidRDefault="0008674A" w:rsidP="00BA5351">
      <w:pPr>
        <w:spacing w:after="0" w:line="240" w:lineRule="auto"/>
        <w:ind w:left="360"/>
        <w:jc w:val="both"/>
        <w:rPr>
          <w:rFonts w:ascii="Garamond" w:hAnsi="Garamond" w:cs="Times New Roman"/>
          <w:sz w:val="24"/>
          <w:szCs w:val="24"/>
          <w:lang w:val="en-US"/>
        </w:rPr>
      </w:pPr>
    </w:p>
    <w:p w:rsidR="004E7753" w:rsidRPr="007D5083" w:rsidRDefault="004E7753" w:rsidP="00F91930">
      <w:pPr>
        <w:pStyle w:val="ListParagraph"/>
        <w:numPr>
          <w:ilvl w:val="0"/>
          <w:numId w:val="24"/>
        </w:numPr>
        <w:spacing w:after="0" w:line="360" w:lineRule="auto"/>
        <w:ind w:left="360"/>
        <w:rPr>
          <w:rFonts w:ascii="Garamond" w:hAnsi="Garamond" w:cs="Times New Roman"/>
          <w:b/>
          <w:sz w:val="24"/>
          <w:szCs w:val="24"/>
          <w:lang w:val="en-US"/>
        </w:rPr>
      </w:pPr>
      <w:r w:rsidRPr="007D5083">
        <w:rPr>
          <w:rFonts w:ascii="Garamond" w:hAnsi="Garamond" w:cs="Times New Roman"/>
          <w:b/>
          <w:sz w:val="24"/>
          <w:szCs w:val="24"/>
          <w:lang w:val="en-US"/>
        </w:rPr>
        <w:t>Maksim Relevansi</w:t>
      </w:r>
    </w:p>
    <w:p w:rsidR="00C732EB" w:rsidRPr="007D5083" w:rsidRDefault="004E7753" w:rsidP="00BA5351">
      <w:pPr>
        <w:spacing w:after="0" w:line="360" w:lineRule="auto"/>
        <w:ind w:firstLine="720"/>
        <w:jc w:val="both"/>
        <w:rPr>
          <w:rFonts w:ascii="Garamond" w:hAnsi="Garamond" w:cs="Times New Roman"/>
          <w:sz w:val="24"/>
          <w:szCs w:val="24"/>
          <w:lang w:val="en-US"/>
        </w:rPr>
      </w:pPr>
      <w:r w:rsidRPr="007D5083">
        <w:rPr>
          <w:rFonts w:ascii="Garamond" w:eastAsia="Times New Roman" w:hAnsi="Garamond" w:cs="Times New Roman"/>
          <w:sz w:val="24"/>
          <w:szCs w:val="24"/>
          <w:lang w:val="en-US"/>
        </w:rPr>
        <w:t>Maksim ini menitikberatkan pembicaraan sesuai topik sehingga pembicaraan tidak keluar dari topik pembahasan.</w:t>
      </w:r>
      <w:r w:rsidR="004137FE" w:rsidRPr="007D5083">
        <w:rPr>
          <w:rFonts w:ascii="Garamond" w:eastAsia="Times New Roman" w:hAnsi="Garamond" w:cs="Times New Roman"/>
          <w:sz w:val="24"/>
          <w:szCs w:val="24"/>
          <w:lang w:val="en-US"/>
        </w:rPr>
        <w:t xml:space="preserve"> Dalam maksim ini prinsip kerja </w:t>
      </w:r>
      <w:proofErr w:type="gramStart"/>
      <w:r w:rsidR="004137FE" w:rsidRPr="007D5083">
        <w:rPr>
          <w:rFonts w:ascii="Garamond" w:eastAsia="Times New Roman" w:hAnsi="Garamond" w:cs="Times New Roman"/>
          <w:sz w:val="24"/>
          <w:szCs w:val="24"/>
          <w:lang w:val="en-US"/>
        </w:rPr>
        <w:t>sama</w:t>
      </w:r>
      <w:proofErr w:type="gramEnd"/>
      <w:r w:rsidR="004137FE" w:rsidRPr="007D5083">
        <w:rPr>
          <w:rFonts w:ascii="Garamond" w:eastAsia="Times New Roman" w:hAnsi="Garamond" w:cs="Times New Roman"/>
          <w:sz w:val="24"/>
          <w:szCs w:val="24"/>
          <w:lang w:val="en-US"/>
        </w:rPr>
        <w:t xml:space="preserve"> akan nampak jika masing-masing pihak </w:t>
      </w:r>
      <w:r w:rsidR="000E77B6" w:rsidRPr="007D5083">
        <w:rPr>
          <w:rFonts w:ascii="Garamond" w:eastAsia="Times New Roman" w:hAnsi="Garamond" w:cs="Times New Roman"/>
          <w:sz w:val="24"/>
          <w:szCs w:val="24"/>
          <w:lang w:val="en-US"/>
        </w:rPr>
        <w:t xml:space="preserve">perlu </w:t>
      </w:r>
      <w:r w:rsidR="004137FE" w:rsidRPr="007D5083">
        <w:rPr>
          <w:rFonts w:ascii="Garamond" w:eastAsia="Times New Roman" w:hAnsi="Garamond" w:cs="Times New Roman"/>
          <w:sz w:val="24"/>
          <w:szCs w:val="24"/>
          <w:lang w:val="en-US"/>
        </w:rPr>
        <w:t>memberikan</w:t>
      </w:r>
      <w:r w:rsidR="000E77B6" w:rsidRPr="007D5083">
        <w:rPr>
          <w:rFonts w:ascii="Garamond" w:eastAsia="Times New Roman" w:hAnsi="Garamond" w:cs="Times New Roman"/>
          <w:sz w:val="24"/>
          <w:szCs w:val="24"/>
          <w:lang w:val="en-US"/>
        </w:rPr>
        <w:t xml:space="preserve"> kontribusi yang relevan dengan sesuatu yang sedang dipertuturkan</w:t>
      </w:r>
      <w:r w:rsidR="008F56FB" w:rsidRPr="007D5083">
        <w:rPr>
          <w:rFonts w:ascii="Garamond" w:eastAsia="Times New Roman" w:hAnsi="Garamond" w:cs="Times New Roman"/>
          <w:sz w:val="24"/>
          <w:szCs w:val="24"/>
          <w:lang w:val="en-US"/>
        </w:rPr>
        <w:t xml:space="preserve"> (</w:t>
      </w:r>
      <w:r w:rsidR="00070CB9" w:rsidRPr="007D5083">
        <w:rPr>
          <w:rFonts w:ascii="Garamond" w:eastAsia="Times New Roman" w:hAnsi="Garamond" w:cs="Times New Roman"/>
          <w:sz w:val="24"/>
          <w:szCs w:val="24"/>
          <w:lang w:val="en-US"/>
        </w:rPr>
        <w:t>Yuniawati, 2014: 146-147</w:t>
      </w:r>
      <w:r w:rsidR="008F56FB" w:rsidRPr="007D5083">
        <w:rPr>
          <w:rFonts w:ascii="Garamond" w:eastAsia="Times New Roman" w:hAnsi="Garamond" w:cs="Times New Roman"/>
          <w:sz w:val="24"/>
          <w:szCs w:val="24"/>
          <w:lang w:val="en-US"/>
        </w:rPr>
        <w:t>). D</w:t>
      </w:r>
      <w:r w:rsidRPr="007D5083">
        <w:rPr>
          <w:rFonts w:ascii="Garamond" w:eastAsia="Times New Roman" w:hAnsi="Garamond" w:cs="Times New Roman"/>
          <w:sz w:val="24"/>
          <w:szCs w:val="24"/>
          <w:lang w:val="en-US"/>
        </w:rPr>
        <w:t xml:space="preserve">alam penelitian ini, maksim relevansi difokuskan pada bagaimana pengguna ruang publik dalam hal ini calon legislatif berbicara sesuai dengan topik dan tidak menyimpang dari pokok pembicaraan. Maksim relevansi dalam penelitian ini terdapat pada data bahasa persuasif (06) yang ditampilkan seperti berikut. </w:t>
      </w:r>
    </w:p>
    <w:p w:rsidR="00C732EB" w:rsidRPr="007D5083" w:rsidRDefault="00C732EB" w:rsidP="00F91930">
      <w:pPr>
        <w:spacing w:after="0" w:line="360" w:lineRule="auto"/>
        <w:rPr>
          <w:rFonts w:ascii="Garamond" w:hAnsi="Garamond" w:cs="Times New Roman"/>
          <w:sz w:val="24"/>
          <w:szCs w:val="24"/>
          <w:lang w:val="en-US"/>
        </w:rPr>
      </w:pPr>
      <w:r w:rsidRPr="007D5083">
        <w:rPr>
          <w:rFonts w:ascii="Garamond" w:hAnsi="Garamond" w:cs="Times New Roman"/>
          <w:noProof/>
          <w:lang w:val="en-US"/>
        </w:rPr>
        <w:drawing>
          <wp:anchor distT="0" distB="0" distL="114300" distR="114300" simplePos="0" relativeHeight="251602944" behindDoc="0" locked="0" layoutInCell="1" allowOverlap="1" wp14:anchorId="37A785D7" wp14:editId="30C64A12">
            <wp:simplePos x="0" y="0"/>
            <wp:positionH relativeFrom="column">
              <wp:posOffset>462915</wp:posOffset>
            </wp:positionH>
            <wp:positionV relativeFrom="paragraph">
              <wp:posOffset>20955</wp:posOffset>
            </wp:positionV>
            <wp:extent cx="1362075" cy="1200150"/>
            <wp:effectExtent l="0" t="0" r="9525" b="0"/>
            <wp:wrapNone/>
            <wp:docPr id="23" name="Picture 23" descr="D:\PROPOSAL DAN HASIL PENELITIAN LPPM\MESS UP\HASIL PENELITIAN DAN TRANKRISPI DATA LPPM\DAT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ROPOSAL DAN HASIL PENELITIAN LPPM\MESS UP\HASIL PENELITIAN DAN TRANKRISPI DATA LPPM\DATA\0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0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2EB" w:rsidRPr="007D5083" w:rsidRDefault="00C732EB" w:rsidP="00F91930">
      <w:pPr>
        <w:spacing w:after="0" w:line="360" w:lineRule="auto"/>
        <w:rPr>
          <w:rFonts w:ascii="Garamond" w:hAnsi="Garamond" w:cs="Times New Roman"/>
          <w:sz w:val="24"/>
          <w:szCs w:val="24"/>
          <w:lang w:val="en-US"/>
        </w:rPr>
      </w:pPr>
    </w:p>
    <w:p w:rsidR="00C732EB" w:rsidRPr="007D5083" w:rsidRDefault="00C732EB" w:rsidP="00F91930">
      <w:pPr>
        <w:spacing w:after="0" w:line="360" w:lineRule="auto"/>
        <w:rPr>
          <w:rFonts w:ascii="Garamond" w:hAnsi="Garamond" w:cs="Times New Roman"/>
          <w:sz w:val="24"/>
          <w:szCs w:val="24"/>
          <w:lang w:val="en-US"/>
        </w:rPr>
      </w:pPr>
    </w:p>
    <w:p w:rsidR="00C732EB" w:rsidRPr="007D5083" w:rsidRDefault="00C732EB" w:rsidP="00F91930">
      <w:pPr>
        <w:spacing w:after="0" w:line="360" w:lineRule="auto"/>
        <w:rPr>
          <w:rFonts w:ascii="Garamond" w:hAnsi="Garamond" w:cs="Times New Roman"/>
          <w:sz w:val="24"/>
          <w:szCs w:val="24"/>
          <w:lang w:val="en-US"/>
        </w:rPr>
      </w:pPr>
    </w:p>
    <w:p w:rsidR="00C732EB" w:rsidRPr="007D5083" w:rsidRDefault="00C732EB" w:rsidP="00F91930">
      <w:pPr>
        <w:spacing w:after="0" w:line="360" w:lineRule="auto"/>
        <w:rPr>
          <w:rFonts w:ascii="Garamond" w:hAnsi="Garamond" w:cs="Times New Roman"/>
          <w:sz w:val="24"/>
          <w:szCs w:val="24"/>
          <w:lang w:val="en-US"/>
        </w:rPr>
      </w:pPr>
    </w:p>
    <w:p w:rsidR="004E7753" w:rsidRPr="007D5083" w:rsidRDefault="00141B93" w:rsidP="00F91930">
      <w:pPr>
        <w:spacing w:after="0" w:line="360" w:lineRule="auto"/>
        <w:rPr>
          <w:rFonts w:ascii="Garamond" w:hAnsi="Garamond" w:cs="Times New Roman"/>
          <w:sz w:val="24"/>
          <w:szCs w:val="24"/>
          <w:lang w:val="en-US"/>
        </w:rPr>
      </w:pPr>
      <w:r w:rsidRPr="007D5083">
        <w:rPr>
          <w:rFonts w:ascii="Garamond" w:hAnsi="Garamond" w:cs="Times New Roman"/>
          <w:sz w:val="24"/>
          <w:szCs w:val="24"/>
          <w:lang w:val="en-US"/>
        </w:rPr>
        <w:t xml:space="preserve">                           </w:t>
      </w:r>
      <w:r w:rsidR="004E7753" w:rsidRPr="007D5083">
        <w:rPr>
          <w:rFonts w:ascii="Garamond" w:hAnsi="Garamond" w:cs="Times New Roman"/>
          <w:sz w:val="24"/>
          <w:szCs w:val="24"/>
          <w:lang w:val="en-US"/>
        </w:rPr>
        <w:t>(06)</w:t>
      </w:r>
    </w:p>
    <w:p w:rsidR="00047A7D" w:rsidRPr="007D5083" w:rsidRDefault="004E7753" w:rsidP="00BA5351">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(06) disampaikan oleh KE, yakni “Damai Natal senantiasa menginspirasi kita untuk menyongsong tahun baru dengan penuh harapan dan optimisme”. Kerelevansian dalam pernyataan ini teramati melalui momen Natal dan ungkapan </w:t>
      </w:r>
      <w:proofErr w:type="gramStart"/>
      <w:r w:rsidRPr="007D5083">
        <w:rPr>
          <w:rFonts w:ascii="Garamond" w:hAnsi="Garamond" w:cs="Times New Roman"/>
          <w:sz w:val="24"/>
          <w:szCs w:val="24"/>
          <w:lang w:val="en-US"/>
        </w:rPr>
        <w:t>salam</w:t>
      </w:r>
      <w:proofErr w:type="gramEnd"/>
      <w:r w:rsidRPr="007D5083">
        <w:rPr>
          <w:rFonts w:ascii="Garamond" w:hAnsi="Garamond" w:cs="Times New Roman"/>
          <w:sz w:val="24"/>
          <w:szCs w:val="24"/>
          <w:lang w:val="en-US"/>
        </w:rPr>
        <w:t xml:space="preserve"> damai Natal oleh KE untuk memengaruhi masyarakat. Implikatur dalam pernyataan dapat </w:t>
      </w:r>
      <w:r w:rsidRPr="007D5083">
        <w:rPr>
          <w:rFonts w:ascii="Garamond" w:hAnsi="Garamond" w:cs="Times New Roman"/>
          <w:sz w:val="24"/>
          <w:szCs w:val="24"/>
          <w:lang w:val="en-US"/>
        </w:rPr>
        <w:lastRenderedPageBreak/>
        <w:t xml:space="preserve">diinterpretasi bahwa KE memengaruhi masyarakat untuk memilihnya untuk membangun TTU dengan penuh harapan dan optimisme. Selain itu, KE pun membaawa diri dan turut merasakan momen Natal yang sedang dirasakan oleh masyarakat. Dengan demikian, data bahasa persuasif (06) mengemban maksim relevansi. </w:t>
      </w:r>
    </w:p>
    <w:p w:rsidR="00E65C5B" w:rsidRPr="007D5083" w:rsidRDefault="00E65C5B" w:rsidP="00BA5351">
      <w:pPr>
        <w:spacing w:after="0" w:line="240" w:lineRule="auto"/>
        <w:ind w:firstLine="360"/>
        <w:jc w:val="both"/>
        <w:rPr>
          <w:rFonts w:ascii="Garamond" w:hAnsi="Garamond" w:cs="Times New Roman"/>
          <w:sz w:val="24"/>
          <w:szCs w:val="24"/>
          <w:lang w:val="en-US"/>
        </w:rPr>
      </w:pPr>
    </w:p>
    <w:p w:rsidR="004E7753" w:rsidRPr="007D5083" w:rsidRDefault="004E7753" w:rsidP="00F91930">
      <w:pPr>
        <w:pStyle w:val="ListParagraph"/>
        <w:numPr>
          <w:ilvl w:val="0"/>
          <w:numId w:val="24"/>
        </w:numPr>
        <w:spacing w:after="0" w:line="360" w:lineRule="auto"/>
        <w:ind w:left="360"/>
        <w:jc w:val="both"/>
        <w:rPr>
          <w:rFonts w:ascii="Garamond" w:hAnsi="Garamond" w:cs="Times New Roman"/>
          <w:b/>
          <w:sz w:val="24"/>
          <w:szCs w:val="24"/>
          <w:lang w:val="en-US"/>
        </w:rPr>
      </w:pPr>
      <w:r w:rsidRPr="007D5083">
        <w:rPr>
          <w:rFonts w:ascii="Garamond" w:hAnsi="Garamond" w:cs="Times New Roman"/>
          <w:b/>
          <w:sz w:val="24"/>
          <w:szCs w:val="24"/>
          <w:lang w:val="en-US"/>
        </w:rPr>
        <w:t xml:space="preserve">Maksim </w:t>
      </w:r>
      <w:r w:rsidR="008E1ED2" w:rsidRPr="007D5083">
        <w:rPr>
          <w:rFonts w:ascii="Garamond" w:hAnsi="Garamond" w:cs="Times New Roman"/>
          <w:b/>
          <w:sz w:val="24"/>
          <w:szCs w:val="24"/>
          <w:lang w:val="en-US"/>
        </w:rPr>
        <w:t>Kualitas</w:t>
      </w:r>
    </w:p>
    <w:p w:rsidR="00C732EB" w:rsidRPr="00BA5351" w:rsidRDefault="00E71259" w:rsidP="00BA5351">
      <w:pPr>
        <w:pStyle w:val="ListParagraph"/>
        <w:spacing w:after="0" w:line="360" w:lineRule="auto"/>
        <w:ind w:left="0" w:firstLine="720"/>
        <w:jc w:val="both"/>
        <w:rPr>
          <w:rFonts w:ascii="Garamond" w:hAnsi="Garamond" w:cs="Times New Roman"/>
          <w:b/>
          <w:sz w:val="24"/>
          <w:szCs w:val="24"/>
          <w:lang w:val="en-US"/>
        </w:rPr>
      </w:pPr>
      <w:r w:rsidRPr="007D5083">
        <w:rPr>
          <w:rFonts w:ascii="Garamond" w:hAnsi="Garamond" w:cs="Times New Roman"/>
          <w:noProof/>
          <w:sz w:val="24"/>
          <w:szCs w:val="24"/>
          <w:lang w:val="en-US"/>
        </w:rPr>
        <w:drawing>
          <wp:anchor distT="0" distB="0" distL="114300" distR="114300" simplePos="0" relativeHeight="251659264" behindDoc="0" locked="0" layoutInCell="1" allowOverlap="1" wp14:anchorId="050F558F" wp14:editId="3851F52A">
            <wp:simplePos x="0" y="0"/>
            <wp:positionH relativeFrom="column">
              <wp:posOffset>4520565</wp:posOffset>
            </wp:positionH>
            <wp:positionV relativeFrom="paragraph">
              <wp:posOffset>1520190</wp:posOffset>
            </wp:positionV>
            <wp:extent cx="1381125" cy="1047750"/>
            <wp:effectExtent l="0" t="0" r="9525" b="0"/>
            <wp:wrapNone/>
            <wp:docPr id="50" name="Picture 50" descr="D:\PROPOSAL DAN HASIL PENELITIAN LPPM\MESS UP\HASIL PENELITIAN DAN TRANKRISPI DATA LPPM\DAT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ROPOSAL DAN HASIL PENELITIAN LPPM\MESS UP\HASIL PENELITIAN DAN TRANKRISPI DATA LPPM\DATA\2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52096" behindDoc="0" locked="0" layoutInCell="1" allowOverlap="1" wp14:anchorId="0FD1D319" wp14:editId="7F9C2086">
            <wp:simplePos x="0" y="0"/>
            <wp:positionH relativeFrom="column">
              <wp:posOffset>3006090</wp:posOffset>
            </wp:positionH>
            <wp:positionV relativeFrom="paragraph">
              <wp:posOffset>1520190</wp:posOffset>
            </wp:positionV>
            <wp:extent cx="1438275" cy="1057275"/>
            <wp:effectExtent l="0" t="0" r="9525" b="9525"/>
            <wp:wrapNone/>
            <wp:docPr id="49" name="Picture 49" descr="D:\PROPOSAL DAN HASIL PENELITIAN LPPM\MESS UP\HASIL PENELITIAN DAN TRANKRISPI DATA LPPM\DAT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ROPOSAL DAN HASIL PENELITIAN LPPM\MESS UP\HASIL PENELITIAN DAN TRANKRISPI DATA LPPM\DATA\2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0B" w:rsidRPr="007D5083">
        <w:rPr>
          <w:rFonts w:ascii="Garamond" w:eastAsia="Times New Roman" w:hAnsi="Garamond" w:cs="Times New Roman"/>
          <w:sz w:val="24"/>
          <w:szCs w:val="24"/>
        </w:rPr>
        <w:t>Maksim kualitas menghendaki penutur untuk mengatakan hal yang sebenarnya dan memberikan kontribusi secukupnya atau sebanyak yang dibutuhkan oleh lawan bicara. Artinya, penutur tidak boleh memberikan informasi yang keliru atau salah. Penutur harus memberikan informasi sesuai dengan kebutuhan lawan tuturnya, tidak kurang dan tidak lebih (Sulistyono, 2015:94-95).</w:t>
      </w:r>
      <w:r w:rsidR="004E7753" w:rsidRPr="007D5083">
        <w:rPr>
          <w:rFonts w:ascii="Garamond" w:eastAsia="Times New Roman" w:hAnsi="Garamond" w:cs="Times New Roman"/>
          <w:sz w:val="24"/>
          <w:szCs w:val="24"/>
          <w:lang w:val="en-US"/>
        </w:rPr>
        <w:t xml:space="preserve">Maksim kualitas dalam penelitian ini terdapat dalam data bahasa persuasif (07), (18), (20), (21), (22), (23),dan (24) yang ditampilkan seperti berikut. </w:t>
      </w:r>
    </w:p>
    <w:p w:rsidR="00C732EB" w:rsidRPr="007D5083" w:rsidRDefault="00E71259" w:rsidP="00F91930">
      <w:pPr>
        <w:pStyle w:val="ListParagraph"/>
        <w:spacing w:after="0" w:line="360" w:lineRule="auto"/>
        <w:ind w:left="360" w:firstLine="360"/>
        <w:jc w:val="both"/>
        <w:rPr>
          <w:rFonts w:ascii="Garamond" w:eastAsia="Times New Roman"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43904" behindDoc="0" locked="0" layoutInCell="1" allowOverlap="1" wp14:anchorId="1F9C3C25" wp14:editId="47BC0D3D">
            <wp:simplePos x="0" y="0"/>
            <wp:positionH relativeFrom="column">
              <wp:posOffset>110490</wp:posOffset>
            </wp:positionH>
            <wp:positionV relativeFrom="paragraph">
              <wp:posOffset>5715</wp:posOffset>
            </wp:positionV>
            <wp:extent cx="1295400" cy="1009329"/>
            <wp:effectExtent l="0" t="0" r="0" b="635"/>
            <wp:wrapNone/>
            <wp:docPr id="46" name="Picture 46" descr="D:\PROPOSAL DAN HASIL PENELITIAN LPPM\MESS UP\HASIL PENELITIAN DAN TRANKRISPI DATA LPPM\DAT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ROPOSAL DAN HASIL PENELITIAN LPPM\MESS UP\HASIL PENELITIAN DAN TRANKRISPI DATA LPPM\DATA\08.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8628" cy="1011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cs="Times New Roman"/>
          <w:noProof/>
          <w:sz w:val="24"/>
          <w:szCs w:val="24"/>
          <w:lang w:val="en-US"/>
        </w:rPr>
        <w:drawing>
          <wp:anchor distT="0" distB="0" distL="114300" distR="114300" simplePos="0" relativeHeight="251697152" behindDoc="0" locked="0" layoutInCell="1" allowOverlap="1" wp14:anchorId="15800D36" wp14:editId="6C8799D2">
            <wp:simplePos x="0" y="0"/>
            <wp:positionH relativeFrom="column">
              <wp:posOffset>1501140</wp:posOffset>
            </wp:positionH>
            <wp:positionV relativeFrom="paragraph">
              <wp:posOffset>-3810</wp:posOffset>
            </wp:positionV>
            <wp:extent cx="1381063" cy="1047750"/>
            <wp:effectExtent l="0" t="0" r="0" b="0"/>
            <wp:wrapNone/>
            <wp:docPr id="48" name="Picture 48" descr="D:\PROPOSAL DAN HASIL PENELITIAN LPPM\MESS UP\HASIL PENELITIAN DAN TRANKRISPI DATA LPPM\DAT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PROPOSAL DAN HASIL PENELITIAN LPPM\MESS UP\HASIL PENELITIAN DAN TRANKRISPI DATA LPPM\DATA\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1063"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2EB" w:rsidRPr="007D5083" w:rsidRDefault="00C732EB" w:rsidP="00F91930">
      <w:pPr>
        <w:pStyle w:val="ListParagraph"/>
        <w:spacing w:after="0" w:line="360" w:lineRule="auto"/>
        <w:ind w:left="360" w:firstLine="360"/>
        <w:jc w:val="both"/>
        <w:rPr>
          <w:rFonts w:ascii="Garamond" w:eastAsia="Times New Roman" w:hAnsi="Garamond" w:cs="Times New Roman"/>
          <w:sz w:val="24"/>
          <w:szCs w:val="24"/>
          <w:lang w:val="en-US"/>
        </w:rPr>
      </w:pPr>
    </w:p>
    <w:p w:rsidR="00C732EB" w:rsidRPr="007D5083" w:rsidRDefault="00C732EB" w:rsidP="00F91930">
      <w:pPr>
        <w:pStyle w:val="ListParagraph"/>
        <w:spacing w:after="0" w:line="360" w:lineRule="auto"/>
        <w:ind w:left="360" w:firstLine="360"/>
        <w:jc w:val="both"/>
        <w:rPr>
          <w:rFonts w:ascii="Garamond" w:eastAsia="Times New Roman" w:hAnsi="Garamond" w:cs="Times New Roman"/>
          <w:sz w:val="24"/>
          <w:szCs w:val="24"/>
          <w:lang w:val="en-US"/>
        </w:rPr>
      </w:pPr>
    </w:p>
    <w:p w:rsidR="00C732EB" w:rsidRPr="007D5083" w:rsidRDefault="00C732EB" w:rsidP="00F91930">
      <w:pPr>
        <w:pStyle w:val="ListParagraph"/>
        <w:spacing w:after="0" w:line="360" w:lineRule="auto"/>
        <w:ind w:left="360" w:firstLine="360"/>
        <w:jc w:val="both"/>
        <w:rPr>
          <w:rFonts w:ascii="Garamond" w:eastAsia="Times New Roman" w:hAnsi="Garamond" w:cs="Times New Roman"/>
          <w:sz w:val="24"/>
          <w:szCs w:val="24"/>
          <w:lang w:val="en-US"/>
        </w:rPr>
      </w:pPr>
    </w:p>
    <w:p w:rsidR="00FB0B69" w:rsidRPr="00E71259" w:rsidRDefault="00E71259" w:rsidP="00E71259">
      <w:pPr>
        <w:spacing w:after="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              </w:t>
      </w:r>
      <w:r w:rsidR="00C732EB" w:rsidRPr="007D5083">
        <w:rPr>
          <w:rFonts w:ascii="Garamond" w:eastAsia="Times New Roman" w:hAnsi="Garamond" w:cs="Times New Roman"/>
          <w:sz w:val="24"/>
          <w:szCs w:val="24"/>
          <w:lang w:val="en-US"/>
        </w:rPr>
        <w:t xml:space="preserve"> (07)</w:t>
      </w:r>
      <w:r>
        <w:rPr>
          <w:rFonts w:ascii="Garamond" w:eastAsia="Times New Roman" w:hAnsi="Garamond" w:cs="Times New Roman"/>
          <w:sz w:val="24"/>
          <w:szCs w:val="24"/>
          <w:lang w:val="en-US"/>
        </w:rPr>
        <w:t xml:space="preserve">                                </w:t>
      </w:r>
      <w:r w:rsidR="00C732EB" w:rsidRPr="00E71259">
        <w:rPr>
          <w:rFonts w:ascii="Garamond" w:hAnsi="Garamond" w:cs="Times New Roman"/>
          <w:sz w:val="24"/>
          <w:szCs w:val="24"/>
          <w:lang w:val="en-US"/>
        </w:rPr>
        <w:t>(18)</w:t>
      </w:r>
      <w:r>
        <w:rPr>
          <w:rFonts w:ascii="Garamond" w:eastAsia="Times New Roman" w:hAnsi="Garamond" w:cs="Times New Roman"/>
          <w:sz w:val="24"/>
          <w:szCs w:val="24"/>
          <w:lang w:val="en-US"/>
        </w:rPr>
        <w:t xml:space="preserve">                                 </w:t>
      </w:r>
      <w:r w:rsidR="00C732EB" w:rsidRPr="00E71259">
        <w:rPr>
          <w:rFonts w:ascii="Garamond" w:hAnsi="Garamond" w:cs="Times New Roman"/>
          <w:sz w:val="24"/>
          <w:szCs w:val="24"/>
          <w:lang w:val="en-US"/>
        </w:rPr>
        <w:t>(20)</w:t>
      </w:r>
      <w:r>
        <w:rPr>
          <w:rFonts w:ascii="Garamond" w:hAnsi="Garamond" w:cs="Times New Roman"/>
          <w:sz w:val="24"/>
          <w:szCs w:val="24"/>
          <w:lang w:val="en-US"/>
        </w:rPr>
        <w:t xml:space="preserve">                                    </w:t>
      </w:r>
      <w:r w:rsidR="00C732EB" w:rsidRPr="00E71259">
        <w:rPr>
          <w:rFonts w:ascii="Garamond" w:hAnsi="Garamond" w:cs="Times New Roman"/>
          <w:sz w:val="24"/>
          <w:szCs w:val="24"/>
          <w:lang w:val="en-US"/>
        </w:rPr>
        <w:t>(21)</w:t>
      </w:r>
    </w:p>
    <w:p w:rsidR="00C732EB" w:rsidRPr="00FE2209" w:rsidRDefault="00FE2209" w:rsidP="00FE2209">
      <w:pPr>
        <w:spacing w:after="0" w:line="360" w:lineRule="auto"/>
        <w:jc w:val="both"/>
        <w:rPr>
          <w:rFonts w:ascii="Garamond" w:hAnsi="Garamond" w:cs="Times New Roman"/>
          <w:sz w:val="24"/>
          <w:szCs w:val="24"/>
          <w:lang w:val="en-US"/>
        </w:rPr>
      </w:pPr>
      <w:r w:rsidRPr="007D5083">
        <w:rPr>
          <w:rFonts w:ascii="Garamond" w:hAnsi="Garamond" w:cs="Times New Roman"/>
          <w:noProof/>
          <w:sz w:val="24"/>
          <w:szCs w:val="24"/>
          <w:lang w:val="en-US"/>
        </w:rPr>
        <w:drawing>
          <wp:anchor distT="0" distB="0" distL="114300" distR="114300" simplePos="0" relativeHeight="251682816" behindDoc="0" locked="0" layoutInCell="1" allowOverlap="1" wp14:anchorId="5FC815B8" wp14:editId="19F62B35">
            <wp:simplePos x="0" y="0"/>
            <wp:positionH relativeFrom="column">
              <wp:posOffset>3387090</wp:posOffset>
            </wp:positionH>
            <wp:positionV relativeFrom="paragraph">
              <wp:posOffset>-3810</wp:posOffset>
            </wp:positionV>
            <wp:extent cx="1524000" cy="1209436"/>
            <wp:effectExtent l="0" t="0" r="0" b="0"/>
            <wp:wrapNone/>
            <wp:docPr id="53" name="Picture 53" descr="D:\PROPOSAL DAN HASIL PENELITIAN LPPM\MESS UP\HASIL PENELITIAN DAN TRANKRISPI DATA LPPM\DAT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POSAL DAN HASIL PENELITIAN LPPM\MESS UP\HASIL PENELITIAN DAN TRANKRISPI DATA LPPM\DATA\29.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8826" cy="12291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83">
        <w:rPr>
          <w:rFonts w:ascii="Garamond" w:hAnsi="Garamond"/>
          <w:noProof/>
          <w:lang w:val="en-US"/>
        </w:rPr>
        <w:drawing>
          <wp:anchor distT="0" distB="0" distL="114300" distR="114300" simplePos="0" relativeHeight="251675648" behindDoc="0" locked="0" layoutInCell="1" allowOverlap="1" wp14:anchorId="763442C6" wp14:editId="4DF2A109">
            <wp:simplePos x="0" y="0"/>
            <wp:positionH relativeFrom="column">
              <wp:posOffset>1901190</wp:posOffset>
            </wp:positionH>
            <wp:positionV relativeFrom="paragraph">
              <wp:posOffset>-3811</wp:posOffset>
            </wp:positionV>
            <wp:extent cx="1371600" cy="1228725"/>
            <wp:effectExtent l="0" t="0" r="0" b="9525"/>
            <wp:wrapNone/>
            <wp:docPr id="52" name="Picture 52" descr="D:\PROPOSAL DAN HASIL PENELITIAN LPPM\MESS UP\HASIL PENELITIAN DAN TRANKRISPI DATA LPPM\DAT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PROPOSAL DAN HASIL PENELITIAN LPPM\MESS UP\HASIL PENELITIAN DAN TRANKRISPI DATA LPPM\DATA\3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1967" cy="1229054"/>
                    </a:xfrm>
                    <a:prstGeom prst="rect">
                      <a:avLst/>
                    </a:prstGeom>
                    <a:noFill/>
                    <a:ln>
                      <a:noFill/>
                    </a:ln>
                  </pic:spPr>
                </pic:pic>
              </a:graphicData>
            </a:graphic>
            <wp14:sizeRelH relativeFrom="page">
              <wp14:pctWidth>0</wp14:pctWidth>
            </wp14:sizeRelH>
            <wp14:sizeRelV relativeFrom="page">
              <wp14:pctHeight>0</wp14:pctHeight>
            </wp14:sizeRelV>
          </wp:anchor>
        </w:drawing>
      </w:r>
      <w:r w:rsidR="00C732EB" w:rsidRPr="007D5083">
        <w:rPr>
          <w:noProof/>
          <w:lang w:val="en-US"/>
        </w:rPr>
        <w:drawing>
          <wp:anchor distT="0" distB="0" distL="114300" distR="114300" simplePos="0" relativeHeight="251663360" behindDoc="0" locked="0" layoutInCell="1" allowOverlap="1" wp14:anchorId="01F4FAF4" wp14:editId="2E4C0AF4">
            <wp:simplePos x="0" y="0"/>
            <wp:positionH relativeFrom="column">
              <wp:posOffset>253365</wp:posOffset>
            </wp:positionH>
            <wp:positionV relativeFrom="paragraph">
              <wp:posOffset>5715</wp:posOffset>
            </wp:positionV>
            <wp:extent cx="1409700" cy="1219200"/>
            <wp:effectExtent l="0" t="0" r="0" b="0"/>
            <wp:wrapNone/>
            <wp:docPr id="51" name="Picture 51" descr="D:\PROPOSAL DAN HASIL PENELITIAN LPPM\MESS UP\HASIL PENELITIAN DAN TRANKRISPI DATA LPPM\DAT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ROPOSAL DAN HASIL PENELITIAN LPPM\MESS UP\HASIL PENELITIAN DAN TRANKRISPI DATA LPPM\DATA\28.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12467" cy="12215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2EB" w:rsidRPr="007D5083" w:rsidRDefault="00C732EB" w:rsidP="00F91930">
      <w:pPr>
        <w:pStyle w:val="ListParagraph"/>
        <w:spacing w:after="0" w:line="360" w:lineRule="auto"/>
        <w:ind w:left="360" w:firstLine="360"/>
        <w:jc w:val="both"/>
        <w:rPr>
          <w:rFonts w:ascii="Garamond" w:hAnsi="Garamond" w:cs="Times New Roman"/>
          <w:sz w:val="24"/>
          <w:szCs w:val="24"/>
          <w:lang w:val="en-US"/>
        </w:rPr>
      </w:pPr>
    </w:p>
    <w:p w:rsidR="00C732EB" w:rsidRPr="007D5083" w:rsidRDefault="00C732EB" w:rsidP="00F91930">
      <w:pPr>
        <w:pStyle w:val="ListParagraph"/>
        <w:spacing w:after="0" w:line="360" w:lineRule="auto"/>
        <w:ind w:left="360" w:firstLine="360"/>
        <w:jc w:val="both"/>
        <w:rPr>
          <w:rFonts w:ascii="Garamond" w:hAnsi="Garamond" w:cs="Times New Roman"/>
          <w:sz w:val="24"/>
          <w:szCs w:val="24"/>
          <w:lang w:val="en-US"/>
        </w:rPr>
      </w:pPr>
    </w:p>
    <w:p w:rsidR="00C732EB" w:rsidRPr="007D5083" w:rsidRDefault="00C732EB" w:rsidP="00F91930">
      <w:pPr>
        <w:pStyle w:val="ListParagraph"/>
        <w:spacing w:after="0" w:line="360" w:lineRule="auto"/>
        <w:ind w:left="360" w:firstLine="360"/>
        <w:jc w:val="both"/>
        <w:rPr>
          <w:rFonts w:ascii="Garamond" w:hAnsi="Garamond" w:cs="Times New Roman"/>
          <w:sz w:val="24"/>
          <w:szCs w:val="24"/>
          <w:lang w:val="en-US"/>
        </w:rPr>
      </w:pPr>
    </w:p>
    <w:p w:rsidR="00FE2209" w:rsidRDefault="00FE2209" w:rsidP="00FE2209">
      <w:pPr>
        <w:spacing w:after="0" w:line="360" w:lineRule="auto"/>
        <w:jc w:val="both"/>
        <w:rPr>
          <w:rFonts w:ascii="Garamond" w:hAnsi="Garamond" w:cs="Times New Roman"/>
          <w:sz w:val="24"/>
          <w:szCs w:val="24"/>
          <w:lang w:val="en-US"/>
        </w:rPr>
      </w:pPr>
      <w:r>
        <w:rPr>
          <w:rFonts w:ascii="Garamond" w:hAnsi="Garamond" w:cs="Times New Roman"/>
          <w:sz w:val="24"/>
          <w:szCs w:val="24"/>
          <w:lang w:val="en-US"/>
        </w:rPr>
        <w:t xml:space="preserve">                </w:t>
      </w:r>
    </w:p>
    <w:p w:rsidR="00590D81" w:rsidRPr="007D5083" w:rsidRDefault="00FE2209" w:rsidP="00F91930">
      <w:pPr>
        <w:spacing w:after="0" w:line="360" w:lineRule="auto"/>
        <w:jc w:val="both"/>
        <w:rPr>
          <w:rFonts w:ascii="Garamond" w:hAnsi="Garamond" w:cs="Times New Roman"/>
          <w:sz w:val="24"/>
          <w:szCs w:val="24"/>
          <w:lang w:val="en-US"/>
        </w:rPr>
      </w:pPr>
      <w:r>
        <w:rPr>
          <w:rFonts w:ascii="Garamond" w:hAnsi="Garamond" w:cs="Times New Roman"/>
          <w:sz w:val="24"/>
          <w:szCs w:val="24"/>
          <w:lang w:val="en-US"/>
        </w:rPr>
        <w:t xml:space="preserve">                 </w:t>
      </w:r>
      <w:r w:rsidR="00C732EB" w:rsidRPr="00FE2209">
        <w:rPr>
          <w:rFonts w:ascii="Garamond" w:hAnsi="Garamond" w:cs="Times New Roman"/>
          <w:sz w:val="24"/>
          <w:szCs w:val="24"/>
          <w:lang w:val="en-US"/>
        </w:rPr>
        <w:t>(22)</w:t>
      </w:r>
      <w:r>
        <w:rPr>
          <w:rFonts w:ascii="Garamond" w:hAnsi="Garamond" w:cs="Times New Roman"/>
          <w:sz w:val="24"/>
          <w:szCs w:val="24"/>
          <w:lang w:val="en-US"/>
        </w:rPr>
        <w:t xml:space="preserve">                                    </w:t>
      </w:r>
      <w:r w:rsidR="00EE414C" w:rsidRPr="00FE2209">
        <w:rPr>
          <w:rFonts w:ascii="Garamond" w:hAnsi="Garamond" w:cs="Times New Roman"/>
          <w:sz w:val="24"/>
          <w:szCs w:val="24"/>
          <w:lang w:val="en-US"/>
        </w:rPr>
        <w:t xml:space="preserve"> </w:t>
      </w:r>
      <w:r w:rsidR="00C732EB" w:rsidRPr="00FE2209">
        <w:rPr>
          <w:rFonts w:ascii="Garamond" w:hAnsi="Garamond" w:cs="Times New Roman"/>
          <w:sz w:val="24"/>
          <w:szCs w:val="24"/>
          <w:lang w:val="en-US"/>
        </w:rPr>
        <w:t>(23)</w:t>
      </w:r>
      <w:r>
        <w:rPr>
          <w:rFonts w:ascii="Garamond" w:hAnsi="Garamond" w:cs="Times New Roman"/>
          <w:sz w:val="24"/>
          <w:szCs w:val="24"/>
          <w:lang w:val="en-US"/>
        </w:rPr>
        <w:t xml:space="preserve">                                      </w:t>
      </w:r>
      <w:r w:rsidR="00C732EB" w:rsidRPr="00FE2209">
        <w:rPr>
          <w:rFonts w:ascii="Garamond" w:hAnsi="Garamond" w:cs="Times New Roman"/>
          <w:sz w:val="24"/>
          <w:szCs w:val="24"/>
          <w:lang w:val="en-US"/>
        </w:rPr>
        <w:t>(24)</w:t>
      </w:r>
    </w:p>
    <w:p w:rsidR="00FE2209" w:rsidRDefault="004E7753" w:rsidP="00FE2209">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(07) disampaikan oleh pasangan JD-EB, yakni “Bersatu membangun TTU”. Dalam pernyataan ini JD-EB berbicara </w:t>
      </w:r>
      <w:proofErr w:type="gramStart"/>
      <w:r w:rsidRPr="007D5083">
        <w:rPr>
          <w:rFonts w:ascii="Garamond" w:hAnsi="Garamond" w:cs="Times New Roman"/>
          <w:sz w:val="24"/>
          <w:szCs w:val="24"/>
          <w:lang w:val="en-US"/>
        </w:rPr>
        <w:t>apa</w:t>
      </w:r>
      <w:proofErr w:type="gramEnd"/>
      <w:r w:rsidRPr="007D5083">
        <w:rPr>
          <w:rFonts w:ascii="Garamond" w:hAnsi="Garamond" w:cs="Times New Roman"/>
          <w:sz w:val="24"/>
          <w:szCs w:val="24"/>
          <w:lang w:val="en-US"/>
        </w:rPr>
        <w:t xml:space="preserve"> adanya. Artinya, pasangan ini secara jujur menyampaikan maksud mereka kepada masyarakat. Maksud pembicaraan yang dipahami dalam pernyataan ini adalah JD-EB mengajak masyarakat untuk besama-sama membangun TTU.</w:t>
      </w:r>
    </w:p>
    <w:p w:rsidR="00FE2209" w:rsidRDefault="004E7753" w:rsidP="00FE2209">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(18) disampaikan oleh PT. Suzuki </w:t>
      </w:r>
      <w:r w:rsidRPr="007D5083">
        <w:rPr>
          <w:rFonts w:ascii="Garamond" w:hAnsi="Garamond" w:cs="Times New Roman"/>
          <w:i/>
          <w:sz w:val="24"/>
          <w:szCs w:val="24"/>
          <w:lang w:val="en-US"/>
        </w:rPr>
        <w:t>New Carry</w:t>
      </w:r>
      <w:r w:rsidRPr="007D5083">
        <w:rPr>
          <w:rFonts w:ascii="Garamond" w:hAnsi="Garamond" w:cs="Times New Roman"/>
          <w:sz w:val="24"/>
          <w:szCs w:val="24"/>
          <w:lang w:val="en-US"/>
        </w:rPr>
        <w:t xml:space="preserve">, yakni “Beli sekarang sebelum harga dan bunga naik”. Dalam pernyataan ini, PT Suzuki </w:t>
      </w:r>
      <w:r w:rsidRPr="007D5083">
        <w:rPr>
          <w:rFonts w:ascii="Garamond" w:hAnsi="Garamond" w:cs="Times New Roman"/>
          <w:i/>
          <w:sz w:val="24"/>
          <w:szCs w:val="24"/>
          <w:lang w:val="en-US"/>
        </w:rPr>
        <w:t>New Carry</w:t>
      </w:r>
      <w:r w:rsidRPr="007D5083">
        <w:rPr>
          <w:rFonts w:ascii="Garamond" w:hAnsi="Garamond" w:cs="Times New Roman"/>
          <w:sz w:val="24"/>
          <w:szCs w:val="24"/>
          <w:lang w:val="en-US"/>
        </w:rPr>
        <w:t xml:space="preserve"> secara </w:t>
      </w:r>
      <w:r w:rsidRPr="007D5083">
        <w:rPr>
          <w:rFonts w:ascii="Garamond" w:hAnsi="Garamond" w:cs="Times New Roman"/>
          <w:sz w:val="24"/>
          <w:szCs w:val="24"/>
          <w:lang w:val="en-US"/>
        </w:rPr>
        <w:lastRenderedPageBreak/>
        <w:t xml:space="preserve">langsung mengajak konsumen untuk segera membeli sebelum perubahan harga. Terlihat jelas bahwa PT Suzuki tidak bertele-tele dalam memersuasi konsumen. </w:t>
      </w:r>
    </w:p>
    <w:p w:rsidR="00FE2209" w:rsidRDefault="004E7753" w:rsidP="00FE2209">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(20) disampaikan oleh Dinas Ketahanan Pangan Kabupaten TTU, yakni “Ayo! Konsumsi pangan lokal. Pangan lokal beragam, bergizi, sehat, dan aman”. Dalam pernyataan ini, secara gamblang Dinas Ketahanan Pangan Kabupaten TTU memersuasi masyarakat TTU untuk mengonsumsi pangan lokal. </w:t>
      </w:r>
      <w:proofErr w:type="gramStart"/>
      <w:r w:rsidRPr="007D5083">
        <w:rPr>
          <w:rFonts w:ascii="Garamond" w:hAnsi="Garamond" w:cs="Times New Roman"/>
          <w:sz w:val="24"/>
          <w:szCs w:val="24"/>
          <w:lang w:val="en-US"/>
        </w:rPr>
        <w:t>Dinas</w:t>
      </w:r>
      <w:proofErr w:type="gramEnd"/>
      <w:r w:rsidRPr="007D5083">
        <w:rPr>
          <w:rFonts w:ascii="Garamond" w:hAnsi="Garamond" w:cs="Times New Roman"/>
          <w:sz w:val="24"/>
          <w:szCs w:val="24"/>
          <w:lang w:val="en-US"/>
        </w:rPr>
        <w:t xml:space="preserve"> terkait juga menginformasikan kepada masyarakat mengenai kelebihan mengonsumsi pangan lokal. Dalam hal ini memeliki nilai gizi yang sehat dan aman untuk kesehatan.</w:t>
      </w:r>
    </w:p>
    <w:p w:rsidR="00FE2209" w:rsidRDefault="004E7753" w:rsidP="00FE2209">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(21) disampaikan oleh Cafe Jabal Mart, yakni “Ayo! Mari nongkrong di sini </w:t>
      </w:r>
      <w:proofErr w:type="gramStart"/>
      <w:r w:rsidRPr="007D5083">
        <w:rPr>
          <w:rFonts w:ascii="Garamond" w:hAnsi="Garamond" w:cs="Times New Roman"/>
          <w:sz w:val="24"/>
          <w:szCs w:val="24"/>
          <w:lang w:val="en-US"/>
        </w:rPr>
        <w:t>sa</w:t>
      </w:r>
      <w:proofErr w:type="gramEnd"/>
      <w:r w:rsidRPr="007D5083">
        <w:rPr>
          <w:rFonts w:ascii="Garamond" w:hAnsi="Garamond" w:cs="Times New Roman"/>
          <w:sz w:val="24"/>
          <w:szCs w:val="24"/>
          <w:lang w:val="en-US"/>
        </w:rPr>
        <w:t xml:space="preserve">. Harga mulai 5 ribuan sa kawan”. Dalam pernyataan ini, Café Jabal Mart menggunakan bahasa Malay Kupang yang merupakan bahasa sehari-hari masyarakat setempat. Penggunaan ini secara jelas menggambarkan sisi kedekatan antara penutur dan mitra tutur. Terlihat jelas juga bahwa Café Jabal Mart memersuasi pengunjung secara </w:t>
      </w:r>
    </w:p>
    <w:p w:rsidR="004E7753" w:rsidRDefault="004E7753" w:rsidP="00FE2209">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en-US"/>
        </w:rPr>
        <w:t xml:space="preserve">Bahasa persuasif pada data (22) dan (23) disampaikan oleh dua lembaga pendidikan tinggi di Kabupaten Timor Tengah Utara. Data (22) disampaikan oleh Sekolah Tinggi Ilmu Hukum (STIKUM), yakni “Penerimaan mahasiswa angkatan III tahun 2020/2021”. Pernyataan pada data ini dipahami bahwa STIKUM memunculkan kehadirannya kepada masyarakat luas mengenai keberadaannya. Dalam hal ini STIKUM juga memengaruhi masyarakat luas bahwa keberadaannya tidak kalah saing dengan sekolah tinggi bahkan perguruan tinggi lainnya dalam memberikan layanan pendidikan yang optimal. Hal senada pun dapat dipahami dalam data (23), yakni “seleksi bersama masuk perguruan tinggi negeri (SBMPTN) tahun 2020”. Dalam hal ini, kedua lembaga ini memiliki misi yang </w:t>
      </w:r>
      <w:proofErr w:type="gramStart"/>
      <w:r w:rsidRPr="007D5083">
        <w:rPr>
          <w:rFonts w:ascii="Garamond" w:hAnsi="Garamond" w:cs="Times New Roman"/>
          <w:sz w:val="24"/>
          <w:szCs w:val="24"/>
          <w:lang w:val="en-US"/>
        </w:rPr>
        <w:t>sama</w:t>
      </w:r>
      <w:proofErr w:type="gramEnd"/>
      <w:r w:rsidRPr="007D5083">
        <w:rPr>
          <w:rFonts w:ascii="Garamond" w:hAnsi="Garamond" w:cs="Times New Roman"/>
          <w:sz w:val="24"/>
          <w:szCs w:val="24"/>
          <w:lang w:val="en-US"/>
        </w:rPr>
        <w:t xml:space="preserve"> untuk mendapatkan calon mahasiswa. Data (24) disampaikan oleh Taman Kanak-Kanak Kemala Bhayangkari 03 Kefamenanu, yakni “Penerimaan pendaftaran murid baru tahun pelajaran 2020/2021”. Pernyataan pada data ini dipahami bahwa Taman Kanak-Kanak Kemala Bhayangkari 03 Kefamenanu memunculkan kehadirannya kepada masyarakat luas mengenai keberadaannya. Dalam hal ini Taman Kanak-Kanak Kemala Bhayangkari 03 Kefamenanu memiliki misi yang kuat untuk mendapatkan calon siswa baru.</w:t>
      </w:r>
    </w:p>
    <w:p w:rsidR="00727172" w:rsidRDefault="00727172" w:rsidP="00FE2209">
      <w:pPr>
        <w:spacing w:after="0" w:line="360" w:lineRule="auto"/>
        <w:ind w:firstLine="720"/>
        <w:jc w:val="both"/>
        <w:rPr>
          <w:rFonts w:ascii="Garamond" w:hAnsi="Garamond" w:cs="Times New Roman"/>
          <w:sz w:val="24"/>
          <w:szCs w:val="24"/>
          <w:lang w:val="en-US"/>
        </w:rPr>
      </w:pPr>
    </w:p>
    <w:p w:rsidR="00727172" w:rsidRPr="007D5083" w:rsidRDefault="00727172" w:rsidP="00FE2209">
      <w:pPr>
        <w:spacing w:after="0" w:line="360" w:lineRule="auto"/>
        <w:ind w:firstLine="720"/>
        <w:jc w:val="both"/>
        <w:rPr>
          <w:rFonts w:ascii="Garamond" w:hAnsi="Garamond" w:cs="Times New Roman"/>
          <w:sz w:val="24"/>
          <w:szCs w:val="24"/>
          <w:lang w:val="en-US"/>
        </w:rPr>
      </w:pPr>
    </w:p>
    <w:p w:rsidR="00CE3ED5" w:rsidRPr="007D5083" w:rsidRDefault="00CE3ED5" w:rsidP="00F91930">
      <w:pPr>
        <w:spacing w:after="0" w:line="360" w:lineRule="auto"/>
        <w:jc w:val="both"/>
        <w:rPr>
          <w:rFonts w:ascii="Garamond" w:hAnsi="Garamond" w:cs="Times New Roman"/>
          <w:sz w:val="24"/>
          <w:szCs w:val="24"/>
          <w:lang w:val="en-US"/>
        </w:rPr>
      </w:pPr>
    </w:p>
    <w:p w:rsidR="00CE3ED5" w:rsidRPr="007D5083" w:rsidRDefault="00EF4779" w:rsidP="00F91930">
      <w:pPr>
        <w:spacing w:after="0" w:line="360" w:lineRule="auto"/>
        <w:jc w:val="both"/>
        <w:rPr>
          <w:rFonts w:ascii="Garamond" w:hAnsi="Garamond" w:cs="Times New Roman"/>
          <w:b/>
          <w:sz w:val="24"/>
          <w:szCs w:val="24"/>
          <w:lang w:val="en-US"/>
        </w:rPr>
      </w:pPr>
      <w:r w:rsidRPr="007D5083">
        <w:rPr>
          <w:rFonts w:ascii="Garamond" w:hAnsi="Garamond" w:cs="Times New Roman"/>
          <w:b/>
          <w:sz w:val="24"/>
          <w:szCs w:val="24"/>
          <w:lang w:val="en-US"/>
        </w:rPr>
        <w:lastRenderedPageBreak/>
        <w:t>SIMPULAN</w:t>
      </w:r>
    </w:p>
    <w:p w:rsidR="003448DB" w:rsidRPr="007D5083" w:rsidRDefault="00CE3ED5" w:rsidP="00F91930">
      <w:pPr>
        <w:spacing w:after="0" w:line="360" w:lineRule="auto"/>
        <w:ind w:firstLine="720"/>
        <w:jc w:val="both"/>
        <w:rPr>
          <w:rFonts w:ascii="Garamond" w:hAnsi="Garamond" w:cs="Times New Roman"/>
          <w:sz w:val="24"/>
          <w:szCs w:val="24"/>
          <w:lang w:val="en-US"/>
        </w:rPr>
      </w:pPr>
      <w:r w:rsidRPr="007D5083">
        <w:rPr>
          <w:rFonts w:ascii="Garamond" w:hAnsi="Garamond" w:cs="Times New Roman"/>
          <w:sz w:val="24"/>
          <w:szCs w:val="24"/>
          <w:lang w:val="de-DE"/>
        </w:rPr>
        <w:t xml:space="preserve">Berdasarkan data hasil penelitian, dapat disimpulkan bahwa terdapat </w:t>
      </w:r>
      <w:r w:rsidR="00F04690" w:rsidRPr="007D5083">
        <w:rPr>
          <w:rFonts w:ascii="Garamond" w:hAnsi="Garamond" w:cs="Times New Roman"/>
          <w:sz w:val="24"/>
          <w:szCs w:val="24"/>
          <w:lang w:val="de-DE"/>
        </w:rPr>
        <w:t xml:space="preserve">enam </w:t>
      </w:r>
      <w:r w:rsidRPr="007D5083">
        <w:rPr>
          <w:rFonts w:ascii="Garamond" w:hAnsi="Garamond" w:cs="Times New Roman"/>
          <w:sz w:val="24"/>
          <w:szCs w:val="24"/>
          <w:lang w:val="en-US"/>
        </w:rPr>
        <w:t xml:space="preserve">maksim dalam bahasa persuasif wacana tulis di wilayah perbatasan NKRI – RDTL, yakni maksim kebijaksanaan, maksim kesimpatian, maksim kedermawanan, maksim cara, maksim relevansi, dan maksim kualitas.  Maksim kebijaksanaan terdapat dalam pernyataan </w:t>
      </w:r>
      <w:r w:rsidR="005617B4" w:rsidRPr="007D5083">
        <w:rPr>
          <w:rFonts w:ascii="Garamond" w:hAnsi="Garamond" w:cs="Times New Roman"/>
          <w:sz w:val="24"/>
          <w:szCs w:val="24"/>
          <w:lang w:val="en-US"/>
        </w:rPr>
        <w:t>“</w:t>
      </w:r>
      <w:r w:rsidRPr="007D5083">
        <w:rPr>
          <w:rFonts w:ascii="Garamond" w:hAnsi="Garamond" w:cs="Times New Roman"/>
          <w:sz w:val="24"/>
          <w:szCs w:val="24"/>
          <w:lang w:val="en-US"/>
        </w:rPr>
        <w:t xml:space="preserve">Bersama kita bisa bikin </w:t>
      </w:r>
      <w:r w:rsidR="005617B4" w:rsidRPr="007D5083">
        <w:rPr>
          <w:rFonts w:ascii="Garamond" w:hAnsi="Garamond" w:cs="Times New Roman"/>
          <w:sz w:val="24"/>
          <w:szCs w:val="24"/>
          <w:lang w:val="en-US"/>
        </w:rPr>
        <w:t>TTU lebih maju, lebih sejahtera”; “</w:t>
      </w:r>
      <w:r w:rsidR="00E437E7" w:rsidRPr="007D5083">
        <w:rPr>
          <w:rFonts w:ascii="Garamond" w:hAnsi="Garamond" w:cs="Times New Roman"/>
          <w:sz w:val="24"/>
          <w:szCs w:val="24"/>
          <w:lang w:val="en-US"/>
        </w:rPr>
        <w:t>Bersatu membangun TTU”</w:t>
      </w:r>
      <w:r w:rsidRPr="007D5083">
        <w:rPr>
          <w:rFonts w:ascii="Garamond" w:hAnsi="Garamond" w:cs="Times New Roman"/>
          <w:sz w:val="24"/>
          <w:szCs w:val="24"/>
          <w:lang w:val="en-US"/>
        </w:rPr>
        <w:t xml:space="preserve">; </w:t>
      </w:r>
      <w:r w:rsidR="00E437E7" w:rsidRPr="007D5083">
        <w:rPr>
          <w:rFonts w:ascii="Garamond" w:hAnsi="Garamond" w:cs="Times New Roman"/>
          <w:sz w:val="24"/>
          <w:szCs w:val="24"/>
          <w:lang w:val="en-US"/>
        </w:rPr>
        <w:t>“</w:t>
      </w:r>
      <w:r w:rsidRPr="007D5083">
        <w:rPr>
          <w:rFonts w:ascii="Garamond" w:hAnsi="Garamond" w:cs="Times New Roman"/>
          <w:sz w:val="24"/>
          <w:szCs w:val="24"/>
          <w:lang w:val="en-US"/>
        </w:rPr>
        <w:t>Wujudkan TTU bersinar</w:t>
      </w:r>
      <w:r w:rsidR="00E437E7" w:rsidRPr="007D5083">
        <w:rPr>
          <w:rFonts w:ascii="Garamond" w:hAnsi="Garamond" w:cs="Times New Roman"/>
          <w:sz w:val="24"/>
          <w:szCs w:val="24"/>
          <w:lang w:val="en-US"/>
        </w:rPr>
        <w:t>”;  “</w:t>
      </w:r>
      <w:r w:rsidRPr="007D5083">
        <w:rPr>
          <w:rFonts w:ascii="Garamond" w:hAnsi="Garamond" w:cs="Times New Roman"/>
          <w:sz w:val="24"/>
          <w:szCs w:val="24"/>
          <w:lang w:val="en-US"/>
        </w:rPr>
        <w:t xml:space="preserve">Bersatu membangun TTU, </w:t>
      </w:r>
      <w:r w:rsidR="005617B4" w:rsidRPr="007D5083">
        <w:rPr>
          <w:rFonts w:ascii="Garamond" w:hAnsi="Garamond" w:cs="Times New Roman"/>
          <w:sz w:val="24"/>
          <w:szCs w:val="24"/>
          <w:lang w:val="en-US"/>
        </w:rPr>
        <w:t>desa sejahtera”; dan “</w:t>
      </w:r>
      <w:r w:rsidRPr="007D5083">
        <w:rPr>
          <w:rFonts w:ascii="Garamond" w:hAnsi="Garamond" w:cs="Times New Roman"/>
          <w:sz w:val="24"/>
          <w:szCs w:val="24"/>
          <w:lang w:val="en-US"/>
        </w:rPr>
        <w:t>satu hati, satu tekat, satu ka</w:t>
      </w:r>
      <w:r w:rsidR="005617B4" w:rsidRPr="007D5083">
        <w:rPr>
          <w:rFonts w:ascii="Garamond" w:hAnsi="Garamond" w:cs="Times New Roman"/>
          <w:sz w:val="24"/>
          <w:szCs w:val="24"/>
          <w:lang w:val="en-US"/>
        </w:rPr>
        <w:t>ta bersama rakyat memajukan TTU”</w:t>
      </w:r>
      <w:r w:rsidRPr="007D5083">
        <w:rPr>
          <w:rFonts w:ascii="Garamond" w:hAnsi="Garamond" w:cs="Times New Roman"/>
          <w:sz w:val="24"/>
          <w:szCs w:val="24"/>
          <w:lang w:val="en-US"/>
        </w:rPr>
        <w:t>. Maksim kesimpatian</w:t>
      </w:r>
      <w:r w:rsidR="00065D75" w:rsidRPr="007D5083">
        <w:rPr>
          <w:rFonts w:ascii="Garamond" w:hAnsi="Garamond" w:cs="Times New Roman"/>
          <w:sz w:val="24"/>
          <w:szCs w:val="24"/>
          <w:lang w:val="en-US"/>
        </w:rPr>
        <w:t xml:space="preserve"> dalam pernyataan</w:t>
      </w:r>
      <w:r w:rsidRPr="007D5083">
        <w:rPr>
          <w:rFonts w:ascii="Garamond" w:hAnsi="Garamond" w:cs="Times New Roman"/>
          <w:sz w:val="24"/>
          <w:szCs w:val="24"/>
          <w:lang w:val="en-US"/>
        </w:rPr>
        <w:t xml:space="preserve"> “Bersama AYO kita wujudkan TTU bersaudara menuju sejahtera”. Maksim kedermawanan terdapat</w:t>
      </w:r>
      <w:r w:rsidR="007B565A" w:rsidRPr="007D5083">
        <w:rPr>
          <w:rFonts w:ascii="Garamond" w:hAnsi="Garamond" w:cs="Times New Roman"/>
          <w:sz w:val="24"/>
          <w:szCs w:val="24"/>
          <w:lang w:val="en-US"/>
        </w:rPr>
        <w:t xml:space="preserve"> dal</w:t>
      </w:r>
      <w:r w:rsidR="00B42B32" w:rsidRPr="007D5083">
        <w:rPr>
          <w:rFonts w:ascii="Garamond" w:hAnsi="Garamond" w:cs="Times New Roman"/>
          <w:sz w:val="24"/>
          <w:szCs w:val="24"/>
          <w:lang w:val="en-US"/>
        </w:rPr>
        <w:t>a</w:t>
      </w:r>
      <w:r w:rsidR="007B565A" w:rsidRPr="007D5083">
        <w:rPr>
          <w:rFonts w:ascii="Garamond" w:hAnsi="Garamond" w:cs="Times New Roman"/>
          <w:sz w:val="24"/>
          <w:szCs w:val="24"/>
          <w:lang w:val="en-US"/>
        </w:rPr>
        <w:t xml:space="preserve">m pernyataan </w:t>
      </w:r>
      <w:r w:rsidRPr="007D5083">
        <w:rPr>
          <w:rFonts w:ascii="Garamond" w:hAnsi="Garamond" w:cs="Times New Roman"/>
          <w:sz w:val="24"/>
          <w:szCs w:val="24"/>
          <w:lang w:val="en-US"/>
        </w:rPr>
        <w:t>“Damai Natal senantiasa menginspirasi kita untuk menyongsong tahun baru den</w:t>
      </w:r>
      <w:r w:rsidR="007B565A" w:rsidRPr="007D5083">
        <w:rPr>
          <w:rFonts w:ascii="Garamond" w:hAnsi="Garamond" w:cs="Times New Roman"/>
          <w:sz w:val="24"/>
          <w:szCs w:val="24"/>
          <w:lang w:val="en-US"/>
        </w:rPr>
        <w:t>gan penuh harapan dan optimisme”, “</w:t>
      </w:r>
      <w:r w:rsidRPr="007D5083">
        <w:rPr>
          <w:rFonts w:ascii="Garamond" w:hAnsi="Garamond" w:cs="Times New Roman"/>
          <w:sz w:val="24"/>
          <w:szCs w:val="24"/>
          <w:lang w:val="en-US"/>
        </w:rPr>
        <w:t>Hidup matiku demi rakyat</w:t>
      </w:r>
      <w:r w:rsidR="007B565A" w:rsidRPr="007D5083">
        <w:rPr>
          <w:rFonts w:ascii="Garamond" w:hAnsi="Garamond" w:cs="Times New Roman"/>
          <w:sz w:val="24"/>
          <w:szCs w:val="24"/>
          <w:lang w:val="en-US"/>
        </w:rPr>
        <w:t>”</w:t>
      </w:r>
      <w:proofErr w:type="gramStart"/>
      <w:r w:rsidR="007B565A" w:rsidRPr="007D5083">
        <w:rPr>
          <w:rFonts w:ascii="Garamond" w:hAnsi="Garamond" w:cs="Times New Roman"/>
          <w:sz w:val="24"/>
          <w:szCs w:val="24"/>
          <w:lang w:val="en-US"/>
        </w:rPr>
        <w:t>,</w:t>
      </w:r>
      <w:r w:rsidRPr="007D5083">
        <w:rPr>
          <w:rFonts w:ascii="Garamond" w:hAnsi="Garamond" w:cs="Times New Roman"/>
          <w:sz w:val="24"/>
          <w:szCs w:val="24"/>
          <w:lang w:val="en-US"/>
        </w:rPr>
        <w:t xml:space="preserve"> </w:t>
      </w:r>
      <w:r w:rsidR="007B565A" w:rsidRPr="007D5083">
        <w:rPr>
          <w:rFonts w:ascii="Garamond" w:hAnsi="Garamond" w:cs="Times New Roman"/>
          <w:sz w:val="24"/>
          <w:szCs w:val="24"/>
          <w:lang w:val="en-US"/>
        </w:rPr>
        <w:t xml:space="preserve"> “</w:t>
      </w:r>
      <w:proofErr w:type="gramEnd"/>
      <w:r w:rsidR="007B565A" w:rsidRPr="007D5083">
        <w:rPr>
          <w:rFonts w:ascii="Garamond" w:hAnsi="Garamond" w:cs="Times New Roman"/>
          <w:i/>
          <w:sz w:val="24"/>
          <w:szCs w:val="24"/>
          <w:lang w:val="en-US"/>
        </w:rPr>
        <w:t>Hita sa ia</w:t>
      </w:r>
      <w:r w:rsidR="007B565A" w:rsidRPr="007D5083">
        <w:rPr>
          <w:rFonts w:ascii="Garamond" w:hAnsi="Garamond" w:cs="Times New Roman"/>
          <w:sz w:val="24"/>
          <w:szCs w:val="24"/>
          <w:lang w:val="en-US"/>
        </w:rPr>
        <w:t xml:space="preserve">; </w:t>
      </w:r>
      <w:r w:rsidRPr="007D5083">
        <w:rPr>
          <w:rFonts w:ascii="Garamond" w:hAnsi="Garamond" w:cs="Times New Roman"/>
          <w:sz w:val="24"/>
          <w:szCs w:val="24"/>
          <w:lang w:val="en-US"/>
        </w:rPr>
        <w:t xml:space="preserve"> </w:t>
      </w:r>
      <w:r w:rsidRPr="007D5083">
        <w:rPr>
          <w:rFonts w:ascii="Garamond" w:hAnsi="Garamond" w:cs="Times New Roman"/>
          <w:i/>
          <w:sz w:val="24"/>
          <w:szCs w:val="24"/>
          <w:lang w:val="en-US"/>
        </w:rPr>
        <w:t>TABE: Mai ita ka en kelun ba malu hader ita kan rai Wesei Wehali</w:t>
      </w:r>
      <w:r w:rsidR="007B565A" w:rsidRPr="007D5083">
        <w:rPr>
          <w:rFonts w:ascii="Garamond" w:hAnsi="Garamond" w:cs="Times New Roman"/>
          <w:sz w:val="24"/>
          <w:szCs w:val="24"/>
          <w:lang w:val="en-US"/>
        </w:rPr>
        <w:t>”,</w:t>
      </w:r>
      <w:r w:rsidRPr="007D5083">
        <w:rPr>
          <w:rFonts w:ascii="Garamond" w:hAnsi="Garamond" w:cs="Times New Roman"/>
          <w:i/>
          <w:sz w:val="24"/>
          <w:szCs w:val="24"/>
          <w:lang w:val="en-US"/>
        </w:rPr>
        <w:t xml:space="preserve"> </w:t>
      </w:r>
      <w:r w:rsidR="007B565A" w:rsidRPr="007D5083">
        <w:rPr>
          <w:rFonts w:ascii="Garamond" w:hAnsi="Garamond" w:cs="Times New Roman"/>
          <w:i/>
          <w:sz w:val="24"/>
          <w:szCs w:val="24"/>
          <w:lang w:val="en-US"/>
        </w:rPr>
        <w:t>“</w:t>
      </w:r>
      <w:r w:rsidRPr="007D5083">
        <w:rPr>
          <w:rFonts w:ascii="Garamond" w:hAnsi="Garamond" w:cs="Times New Roman"/>
          <w:sz w:val="24"/>
          <w:szCs w:val="24"/>
          <w:lang w:val="en-US"/>
        </w:rPr>
        <w:t xml:space="preserve">Putus penyebaran Covid 19: </w:t>
      </w:r>
      <w:r w:rsidRPr="007D5083">
        <w:rPr>
          <w:rFonts w:ascii="Garamond" w:hAnsi="Garamond" w:cs="Times New Roman"/>
          <w:i/>
          <w:sz w:val="24"/>
          <w:szCs w:val="24"/>
          <w:lang w:val="en-US"/>
        </w:rPr>
        <w:t>taeka’ma At li’u MENAS covid 19</w:t>
      </w:r>
      <w:r w:rsidRPr="007D5083">
        <w:rPr>
          <w:rFonts w:ascii="Garamond" w:hAnsi="Garamond" w:cs="Times New Roman"/>
          <w:sz w:val="24"/>
          <w:szCs w:val="24"/>
          <w:lang w:val="en-US"/>
        </w:rPr>
        <w:t xml:space="preserve">”, “Jauhi </w:t>
      </w:r>
      <w:bookmarkStart w:id="0" w:name="_GoBack"/>
      <w:bookmarkEnd w:id="0"/>
      <w:r w:rsidRPr="007D5083">
        <w:rPr>
          <w:rFonts w:ascii="Garamond" w:hAnsi="Garamond" w:cs="Times New Roman"/>
          <w:sz w:val="24"/>
          <w:szCs w:val="24"/>
          <w:lang w:val="en-US"/>
        </w:rPr>
        <w:t xml:space="preserve">miras sebelum miras mengendalikan hidupmu”, </w:t>
      </w:r>
      <w:r w:rsidR="007B565A" w:rsidRPr="007D5083">
        <w:rPr>
          <w:rFonts w:ascii="Garamond" w:hAnsi="Garamond" w:cs="Times New Roman"/>
          <w:sz w:val="24"/>
          <w:szCs w:val="24"/>
          <w:lang w:val="en-US"/>
        </w:rPr>
        <w:t xml:space="preserve">dan </w:t>
      </w:r>
      <w:r w:rsidRPr="007D5083">
        <w:rPr>
          <w:rFonts w:ascii="Garamond" w:hAnsi="Garamond" w:cs="Times New Roman"/>
          <w:sz w:val="24"/>
          <w:szCs w:val="24"/>
          <w:lang w:val="en-US"/>
        </w:rPr>
        <w:t>“Jaga diri dan keluarga Anda dari virus corona dengan Germas”.</w:t>
      </w:r>
      <w:r w:rsidR="007B565A" w:rsidRPr="007D5083">
        <w:rPr>
          <w:rFonts w:ascii="Garamond" w:hAnsi="Garamond" w:cs="Times New Roman"/>
          <w:sz w:val="24"/>
          <w:szCs w:val="24"/>
          <w:lang w:val="en-US"/>
        </w:rPr>
        <w:t xml:space="preserve"> Maksim </w:t>
      </w:r>
      <w:proofErr w:type="gramStart"/>
      <w:r w:rsidR="007B565A" w:rsidRPr="007D5083">
        <w:rPr>
          <w:rFonts w:ascii="Garamond" w:hAnsi="Garamond" w:cs="Times New Roman"/>
          <w:sz w:val="24"/>
          <w:szCs w:val="24"/>
          <w:lang w:val="en-US"/>
        </w:rPr>
        <w:t>cara</w:t>
      </w:r>
      <w:proofErr w:type="gramEnd"/>
      <w:r w:rsidR="007B565A" w:rsidRPr="007D5083">
        <w:rPr>
          <w:rFonts w:ascii="Garamond" w:hAnsi="Garamond" w:cs="Times New Roman"/>
          <w:sz w:val="24"/>
          <w:szCs w:val="24"/>
          <w:lang w:val="en-US"/>
        </w:rPr>
        <w:t xml:space="preserve"> terdapat </w:t>
      </w:r>
      <w:r w:rsidR="00065D75" w:rsidRPr="007D5083">
        <w:rPr>
          <w:rFonts w:ascii="Garamond" w:hAnsi="Garamond" w:cs="Times New Roman"/>
          <w:sz w:val="24"/>
          <w:szCs w:val="24"/>
          <w:lang w:val="en-US"/>
        </w:rPr>
        <w:t xml:space="preserve">dalam pernyataan </w:t>
      </w:r>
      <w:r w:rsidR="007B565A" w:rsidRPr="007D5083">
        <w:rPr>
          <w:rFonts w:ascii="Garamond" w:hAnsi="Garamond" w:cs="Times New Roman"/>
          <w:sz w:val="24"/>
          <w:szCs w:val="24"/>
          <w:lang w:val="en-US"/>
        </w:rPr>
        <w:t xml:space="preserve">“MarS untuk TTU hebat”, “Melangkah lebih cepat: menuju TTU yang maju, bangkit, dan bermartabat”, “Memajukan dan mensejaterahkan Malaka dari desa: tulus, jujur, komitmen, mampu, dan berbudaya. </w:t>
      </w:r>
      <w:r w:rsidR="007B565A" w:rsidRPr="007D5083">
        <w:rPr>
          <w:rFonts w:ascii="Garamond" w:hAnsi="Garamond" w:cs="Times New Roman"/>
          <w:i/>
          <w:sz w:val="24"/>
          <w:szCs w:val="24"/>
          <w:lang w:val="en-US"/>
        </w:rPr>
        <w:t>Itakan mak ne’e</w:t>
      </w:r>
      <w:r w:rsidR="007B565A" w:rsidRPr="007D5083">
        <w:rPr>
          <w:rFonts w:ascii="Garamond" w:hAnsi="Garamond" w:cs="Times New Roman"/>
          <w:sz w:val="24"/>
          <w:szCs w:val="24"/>
          <w:lang w:val="en-US"/>
        </w:rPr>
        <w:t>”, dan “Yang lain segitu, gue tetap segini”</w:t>
      </w:r>
      <w:r w:rsidR="007159D3" w:rsidRPr="007D5083">
        <w:rPr>
          <w:rFonts w:ascii="Garamond" w:hAnsi="Garamond" w:cs="Times New Roman"/>
          <w:sz w:val="24"/>
          <w:szCs w:val="24"/>
          <w:lang w:val="en-US"/>
        </w:rPr>
        <w:t xml:space="preserve">.  </w:t>
      </w:r>
      <w:r w:rsidR="007B565A" w:rsidRPr="007D5083">
        <w:rPr>
          <w:rFonts w:ascii="Garamond" w:hAnsi="Garamond" w:cs="Times New Roman"/>
          <w:sz w:val="24"/>
          <w:szCs w:val="24"/>
          <w:lang w:val="en-US"/>
        </w:rPr>
        <w:t xml:space="preserve">Maksim </w:t>
      </w:r>
      <w:r w:rsidR="007159D3" w:rsidRPr="007D5083">
        <w:rPr>
          <w:rFonts w:ascii="Garamond" w:hAnsi="Garamond" w:cs="Times New Roman"/>
          <w:sz w:val="24"/>
          <w:szCs w:val="24"/>
          <w:lang w:val="en-US"/>
        </w:rPr>
        <w:t xml:space="preserve">relevansi </w:t>
      </w:r>
      <w:r w:rsidR="000762C8" w:rsidRPr="007D5083">
        <w:rPr>
          <w:rFonts w:ascii="Garamond" w:hAnsi="Garamond" w:cs="Times New Roman"/>
          <w:sz w:val="24"/>
          <w:szCs w:val="24"/>
          <w:lang w:val="en-US"/>
        </w:rPr>
        <w:t>terdapat dalam pernyataan</w:t>
      </w:r>
      <w:r w:rsidR="002D14F6" w:rsidRPr="007D5083">
        <w:rPr>
          <w:rFonts w:ascii="Garamond" w:hAnsi="Garamond" w:cs="Times New Roman"/>
          <w:sz w:val="24"/>
          <w:szCs w:val="24"/>
          <w:lang w:val="en-US"/>
        </w:rPr>
        <w:t xml:space="preserve"> </w:t>
      </w:r>
      <w:r w:rsidR="007B565A" w:rsidRPr="007D5083">
        <w:rPr>
          <w:rFonts w:ascii="Garamond" w:hAnsi="Garamond" w:cs="Times New Roman"/>
          <w:sz w:val="24"/>
          <w:szCs w:val="24"/>
          <w:lang w:val="en-US"/>
        </w:rPr>
        <w:t>“Damai Natal senantiasa menginspirasi kita untuk menyongsong tahun baru dengan penuh harapan dan optimisme”. Maksim kualitas</w:t>
      </w:r>
      <w:r w:rsidR="00BD3E62" w:rsidRPr="007D5083">
        <w:rPr>
          <w:rFonts w:ascii="Garamond" w:hAnsi="Garamond" w:cs="Times New Roman"/>
          <w:sz w:val="24"/>
          <w:szCs w:val="24"/>
          <w:lang w:val="en-US"/>
        </w:rPr>
        <w:t xml:space="preserve"> terdapat </w:t>
      </w:r>
      <w:r w:rsidR="002D14F6" w:rsidRPr="007D5083">
        <w:rPr>
          <w:rFonts w:ascii="Garamond" w:hAnsi="Garamond" w:cs="Times New Roman"/>
          <w:sz w:val="24"/>
          <w:szCs w:val="24"/>
          <w:lang w:val="en-US"/>
        </w:rPr>
        <w:t xml:space="preserve">dalam pernyataan </w:t>
      </w:r>
      <w:r w:rsidR="007B565A" w:rsidRPr="007D5083">
        <w:rPr>
          <w:rFonts w:ascii="Garamond" w:hAnsi="Garamond" w:cs="Times New Roman"/>
          <w:sz w:val="24"/>
          <w:szCs w:val="24"/>
          <w:lang w:val="en-US"/>
        </w:rPr>
        <w:t>“Bersatu membangun TTU”</w:t>
      </w:r>
      <w:r w:rsidR="00BD3E62" w:rsidRPr="007D5083">
        <w:rPr>
          <w:rFonts w:ascii="Garamond" w:hAnsi="Garamond" w:cs="Times New Roman"/>
          <w:sz w:val="24"/>
          <w:szCs w:val="24"/>
          <w:lang w:val="en-US"/>
        </w:rPr>
        <w:t xml:space="preserve">, </w:t>
      </w:r>
      <w:r w:rsidR="007B565A" w:rsidRPr="007D5083">
        <w:rPr>
          <w:rFonts w:ascii="Garamond" w:hAnsi="Garamond" w:cs="Times New Roman"/>
          <w:sz w:val="24"/>
          <w:szCs w:val="24"/>
          <w:lang w:val="en-US"/>
        </w:rPr>
        <w:t>“Beli sekaran</w:t>
      </w:r>
      <w:r w:rsidR="00BD3E62" w:rsidRPr="007D5083">
        <w:rPr>
          <w:rFonts w:ascii="Garamond" w:hAnsi="Garamond" w:cs="Times New Roman"/>
          <w:sz w:val="24"/>
          <w:szCs w:val="24"/>
          <w:lang w:val="en-US"/>
        </w:rPr>
        <w:t xml:space="preserve">g sebelum harga dan bunga naik”, </w:t>
      </w:r>
      <w:r w:rsidR="007B565A" w:rsidRPr="007D5083">
        <w:rPr>
          <w:rFonts w:ascii="Garamond" w:hAnsi="Garamond" w:cs="Times New Roman"/>
          <w:sz w:val="24"/>
          <w:szCs w:val="24"/>
          <w:lang w:val="en-US"/>
        </w:rPr>
        <w:t>“Ayo! Konsumsi pangan lokal. Pangan lokal beragam, bergizi, sehat, dan aman”</w:t>
      </w:r>
      <w:r w:rsidR="00BD3E62" w:rsidRPr="007D5083">
        <w:rPr>
          <w:rFonts w:ascii="Garamond" w:hAnsi="Garamond" w:cs="Times New Roman"/>
          <w:sz w:val="24"/>
          <w:szCs w:val="24"/>
          <w:lang w:val="en-US"/>
        </w:rPr>
        <w:t xml:space="preserve">, </w:t>
      </w:r>
      <w:r w:rsidR="007B565A" w:rsidRPr="007D5083">
        <w:rPr>
          <w:rFonts w:ascii="Garamond" w:hAnsi="Garamond" w:cs="Times New Roman"/>
          <w:sz w:val="24"/>
          <w:szCs w:val="24"/>
          <w:lang w:val="en-US"/>
        </w:rPr>
        <w:t xml:space="preserve">“Ayo! Mari nongkrong di sini </w:t>
      </w:r>
      <w:proofErr w:type="gramStart"/>
      <w:r w:rsidR="007B565A" w:rsidRPr="007D5083">
        <w:rPr>
          <w:rFonts w:ascii="Garamond" w:hAnsi="Garamond" w:cs="Times New Roman"/>
          <w:sz w:val="24"/>
          <w:szCs w:val="24"/>
          <w:lang w:val="en-US"/>
        </w:rPr>
        <w:t>sa</w:t>
      </w:r>
      <w:proofErr w:type="gramEnd"/>
      <w:r w:rsidR="007B565A" w:rsidRPr="007D5083">
        <w:rPr>
          <w:rFonts w:ascii="Garamond" w:hAnsi="Garamond" w:cs="Times New Roman"/>
          <w:sz w:val="24"/>
          <w:szCs w:val="24"/>
          <w:lang w:val="en-US"/>
        </w:rPr>
        <w:t xml:space="preserve">. </w:t>
      </w:r>
      <w:r w:rsidR="00BD3E62" w:rsidRPr="007D5083">
        <w:rPr>
          <w:rFonts w:ascii="Garamond" w:hAnsi="Garamond" w:cs="Times New Roman"/>
          <w:sz w:val="24"/>
          <w:szCs w:val="24"/>
          <w:lang w:val="en-US"/>
        </w:rPr>
        <w:t xml:space="preserve">Harga mulai 5 ribuan sa kawan”, dan </w:t>
      </w:r>
      <w:r w:rsidR="007B565A" w:rsidRPr="007D5083">
        <w:rPr>
          <w:rFonts w:ascii="Garamond" w:hAnsi="Garamond" w:cs="Times New Roman"/>
          <w:sz w:val="24"/>
          <w:szCs w:val="24"/>
          <w:lang w:val="en-US"/>
        </w:rPr>
        <w:t xml:space="preserve">“Penerimaan mahasiswa angkatan III tahun 2020/2021”. </w:t>
      </w:r>
    </w:p>
    <w:p w:rsidR="002448CC" w:rsidRPr="00EE414C" w:rsidRDefault="002448CC" w:rsidP="00AF13D8">
      <w:pPr>
        <w:spacing w:after="0" w:line="240" w:lineRule="auto"/>
        <w:jc w:val="both"/>
        <w:rPr>
          <w:rFonts w:ascii="Times New Roman" w:hAnsi="Times New Roman" w:cs="Times New Roman"/>
          <w:sz w:val="24"/>
          <w:szCs w:val="24"/>
          <w:lang w:val="en-US"/>
        </w:rPr>
      </w:pPr>
    </w:p>
    <w:p w:rsidR="00727172" w:rsidRPr="00AF13D8" w:rsidRDefault="001861B0" w:rsidP="00AF13D8">
      <w:pPr>
        <w:spacing w:after="0" w:line="360" w:lineRule="auto"/>
        <w:jc w:val="both"/>
        <w:rPr>
          <w:rFonts w:ascii="Garamond" w:hAnsi="Garamond" w:cs="Times New Roman"/>
          <w:b/>
          <w:sz w:val="24"/>
          <w:szCs w:val="24"/>
          <w:lang w:val="en-US"/>
        </w:rPr>
      </w:pPr>
      <w:r w:rsidRPr="00AF13D8">
        <w:rPr>
          <w:rFonts w:ascii="Garamond" w:hAnsi="Garamond" w:cs="Times New Roman"/>
          <w:b/>
          <w:sz w:val="24"/>
          <w:szCs w:val="24"/>
          <w:lang w:val="en-US"/>
        </w:rPr>
        <w:t>REFERENSI</w:t>
      </w:r>
    </w:p>
    <w:p w:rsidR="00AF13D8" w:rsidRPr="00AF13D8" w:rsidRDefault="00562187"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hAnsi="Garamond" w:cs="Times New Roman"/>
          <w:sz w:val="24"/>
          <w:szCs w:val="24"/>
          <w:shd w:val="clear" w:color="auto" w:fill="FFFFFF"/>
        </w:rPr>
        <w:t>Abdin, N., Sailan, Z., &amp; Konisi, Y. (2020). Maksim Kesantunan Dalam Dialog Ilc Episode “Anas Siap Digantung Di Monas”</w:t>
      </w:r>
      <w:r w:rsidRPr="00AF13D8">
        <w:rPr>
          <w:rFonts w:ascii="Garamond" w:hAnsi="Garamond" w:cs="Times New Roman"/>
          <w:sz w:val="24"/>
          <w:szCs w:val="24"/>
          <w:shd w:val="clear" w:color="auto" w:fill="FFFFFF"/>
          <w:lang w:val="en-US"/>
        </w:rPr>
        <w:t xml:space="preserve"> </w:t>
      </w:r>
      <w:r w:rsidRPr="00AF13D8">
        <w:rPr>
          <w:rFonts w:ascii="Garamond" w:hAnsi="Garamond" w:cs="Times New Roman"/>
          <w:sz w:val="24"/>
          <w:szCs w:val="24"/>
          <w:shd w:val="clear" w:color="auto" w:fill="FFFFFF"/>
        </w:rPr>
        <w:t>(Kajian Pragmatik). </w:t>
      </w:r>
      <w:r w:rsidRPr="00AF13D8">
        <w:rPr>
          <w:rFonts w:ascii="Garamond" w:hAnsi="Garamond" w:cs="Times New Roman"/>
          <w:i/>
          <w:iCs/>
          <w:sz w:val="24"/>
          <w:szCs w:val="24"/>
          <w:shd w:val="clear" w:color="auto" w:fill="FFFFFF"/>
        </w:rPr>
        <w:t>Jurnal Pendidikan Bahasa</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8</w:t>
      </w:r>
      <w:r w:rsidRPr="00AF13D8">
        <w:rPr>
          <w:rFonts w:ascii="Garamond" w:hAnsi="Garamond" w:cs="Times New Roman"/>
          <w:sz w:val="24"/>
          <w:szCs w:val="24"/>
          <w:shd w:val="clear" w:color="auto" w:fill="FFFFFF"/>
        </w:rPr>
        <w:t>(2).</w:t>
      </w:r>
    </w:p>
    <w:p w:rsidR="00AF13D8" w:rsidRPr="00AF13D8" w:rsidRDefault="00A8409E"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hAnsi="Garamond" w:cs="Times New Roman"/>
          <w:sz w:val="24"/>
          <w:szCs w:val="24"/>
          <w:shd w:val="clear" w:color="auto" w:fill="FFFFFF"/>
        </w:rPr>
        <w:t>Agyekum, K. (2004). Aspects of Akan persuasive language. </w:t>
      </w:r>
      <w:r w:rsidRPr="00AF13D8">
        <w:rPr>
          <w:rFonts w:ascii="Garamond" w:hAnsi="Garamond" w:cs="Times New Roman"/>
          <w:i/>
          <w:iCs/>
          <w:sz w:val="24"/>
          <w:szCs w:val="24"/>
          <w:shd w:val="clear" w:color="auto" w:fill="FFFFFF"/>
        </w:rPr>
        <w:t>RASK.(Ed. Jacob Lr Mey)</w:t>
      </w:r>
      <w:r w:rsidRPr="00AF13D8">
        <w:rPr>
          <w:rFonts w:ascii="Garamond" w:hAnsi="Garamond" w:cs="Times New Roman"/>
          <w:sz w:val="24"/>
          <w:szCs w:val="24"/>
          <w:shd w:val="clear" w:color="auto" w:fill="FFFFFF"/>
        </w:rPr>
        <w:t>, 63-96.</w:t>
      </w:r>
    </w:p>
    <w:p w:rsidR="00AF13D8" w:rsidRPr="00AF13D8" w:rsidRDefault="00AF13D8" w:rsidP="00AF13D8">
      <w:pPr>
        <w:spacing w:after="0" w:line="360" w:lineRule="auto"/>
        <w:ind w:left="432" w:hanging="432"/>
        <w:jc w:val="both"/>
        <w:rPr>
          <w:rFonts w:ascii="Garamond" w:hAnsi="Garamond" w:cs="Times New Roman"/>
          <w:sz w:val="24"/>
          <w:szCs w:val="24"/>
          <w:shd w:val="clear" w:color="auto" w:fill="FFFFFF"/>
        </w:rPr>
      </w:pPr>
      <w:r w:rsidRPr="007570ED">
        <w:rPr>
          <w:rFonts w:ascii="Garamond" w:eastAsia="Times New Roman" w:hAnsi="Garamond" w:cs="Times New Roman"/>
          <w:sz w:val="24"/>
          <w:szCs w:val="24"/>
          <w:lang w:val="en-US"/>
        </w:rPr>
        <w:t xml:space="preserve">Akbar, S. (2018). Analisis Tindak Tutur pada Wawancara Putra Nababan dan Presiden Portugal (Kajian Pragmatik). </w:t>
      </w:r>
      <w:r w:rsidRPr="007570ED">
        <w:rPr>
          <w:rFonts w:ascii="Garamond" w:eastAsia="Times New Roman" w:hAnsi="Garamond" w:cs="Times New Roman"/>
          <w:i/>
          <w:iCs/>
          <w:sz w:val="24"/>
          <w:szCs w:val="24"/>
          <w:lang w:val="en-US"/>
        </w:rPr>
        <w:t>SeBaSa</w:t>
      </w:r>
      <w:r w:rsidRPr="007570ED">
        <w:rPr>
          <w:rFonts w:ascii="Garamond" w:eastAsia="Times New Roman" w:hAnsi="Garamond" w:cs="Times New Roman"/>
          <w:sz w:val="24"/>
          <w:szCs w:val="24"/>
          <w:lang w:val="en-US"/>
        </w:rPr>
        <w:t xml:space="preserve">, </w:t>
      </w:r>
      <w:r w:rsidRPr="007570ED">
        <w:rPr>
          <w:rFonts w:ascii="Garamond" w:eastAsia="Times New Roman" w:hAnsi="Garamond" w:cs="Times New Roman"/>
          <w:i/>
          <w:iCs/>
          <w:sz w:val="24"/>
          <w:szCs w:val="24"/>
          <w:lang w:val="en-US"/>
        </w:rPr>
        <w:t>1</w:t>
      </w:r>
      <w:r w:rsidRPr="007570ED">
        <w:rPr>
          <w:rFonts w:ascii="Garamond" w:eastAsia="Times New Roman" w:hAnsi="Garamond" w:cs="Times New Roman"/>
          <w:sz w:val="24"/>
          <w:szCs w:val="24"/>
          <w:lang w:val="en-US"/>
        </w:rPr>
        <w:t>(1), 27-38.</w:t>
      </w:r>
    </w:p>
    <w:p w:rsidR="00AF13D8" w:rsidRPr="00AF13D8" w:rsidRDefault="00AF13D8"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eastAsia="Times New Roman" w:hAnsi="Garamond" w:cs="Times New Roman"/>
          <w:sz w:val="24"/>
          <w:szCs w:val="24"/>
          <w:lang w:val="en-US"/>
        </w:rPr>
        <w:lastRenderedPageBreak/>
        <w:t xml:space="preserve">Ambarwati, A. (2018). </w:t>
      </w:r>
      <w:r w:rsidRPr="00AF13D8">
        <w:rPr>
          <w:rFonts w:ascii="Garamond" w:eastAsia="Times New Roman" w:hAnsi="Garamond" w:cs="Times New Roman"/>
          <w:iCs/>
          <w:sz w:val="24"/>
          <w:szCs w:val="24"/>
          <w:lang w:val="en-US"/>
        </w:rPr>
        <w:t>Prinsip Kerja Sama dan Kesantunan dalam Pembelajaran Teks Iklan, Slogan, dan Poster di Smp Negeri 1 Kejajar, Kabupaten Wonosobo Kelas VIIIC Tahun Pelajaran 2017/2018</w:t>
      </w:r>
      <w:r w:rsidRPr="00AF13D8">
        <w:rPr>
          <w:rFonts w:ascii="Garamond" w:eastAsia="Times New Roman" w:hAnsi="Garamond" w:cs="Times New Roman"/>
          <w:sz w:val="24"/>
          <w:szCs w:val="24"/>
          <w:lang w:val="en-US"/>
        </w:rPr>
        <w:t xml:space="preserve"> (Doctoral dissertation, Universitas Widya Dharma).</w:t>
      </w:r>
    </w:p>
    <w:p w:rsidR="00044D76" w:rsidRPr="00AF13D8" w:rsidRDefault="009A5292"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Arikunto, S. (2010). Metode Peneltian. </w:t>
      </w:r>
      <w:r w:rsidRPr="00AF13D8">
        <w:rPr>
          <w:rFonts w:ascii="Garamond" w:hAnsi="Garamond" w:cs="Times New Roman"/>
          <w:i/>
          <w:iCs/>
          <w:sz w:val="24"/>
          <w:szCs w:val="24"/>
          <w:shd w:val="clear" w:color="auto" w:fill="FFFFFF"/>
        </w:rPr>
        <w:t>Jakarta: Rineka Cipta</w:t>
      </w:r>
      <w:r w:rsidRPr="00AF13D8">
        <w:rPr>
          <w:rFonts w:ascii="Garamond" w:hAnsi="Garamond" w:cs="Times New Roman"/>
          <w:sz w:val="24"/>
          <w:szCs w:val="24"/>
          <w:shd w:val="clear" w:color="auto" w:fill="FFFFFF"/>
        </w:rPr>
        <w:t>.</w:t>
      </w:r>
    </w:p>
    <w:p w:rsidR="00A8409E" w:rsidRPr="00AF13D8" w:rsidRDefault="00A8409E"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Bromley, K. D. A. (1992). Language Arts: Exploring Connections. Boston, MA: A Division of Simon &amp; Schuster.</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Devianty, R. (2017). Bahasa sebagai cermin kebudayaan. </w:t>
      </w:r>
      <w:r w:rsidRPr="00AF13D8">
        <w:rPr>
          <w:rFonts w:ascii="Garamond" w:hAnsi="Garamond" w:cs="Times New Roman"/>
          <w:i/>
          <w:iCs/>
          <w:sz w:val="24"/>
          <w:szCs w:val="24"/>
          <w:shd w:val="clear" w:color="auto" w:fill="FFFFFF"/>
        </w:rPr>
        <w:t>Jurnal tarbiyah</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24</w:t>
      </w:r>
      <w:r w:rsidRPr="00AF13D8">
        <w:rPr>
          <w:rFonts w:ascii="Garamond" w:hAnsi="Garamond" w:cs="Times New Roman"/>
          <w:sz w:val="24"/>
          <w:szCs w:val="24"/>
          <w:shd w:val="clear" w:color="auto" w:fill="FFFFFF"/>
        </w:rPr>
        <w:t>(2).</w:t>
      </w:r>
    </w:p>
    <w:p w:rsidR="002853D9" w:rsidRPr="00AF13D8" w:rsidRDefault="00A8409E"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eastAsia="Times New Roman" w:hAnsi="Garamond" w:cs="Times New Roman"/>
          <w:sz w:val="24"/>
          <w:szCs w:val="24"/>
          <w:lang w:val="en-US"/>
        </w:rPr>
        <w:t xml:space="preserve">Dhieni, N., Fridani, L., Muis, A., &amp; Yarmi, G. (2014). </w:t>
      </w:r>
      <w:r w:rsidRPr="00AF13D8">
        <w:rPr>
          <w:rFonts w:ascii="Garamond" w:eastAsia="Times New Roman" w:hAnsi="Garamond" w:cs="Times New Roman"/>
          <w:i/>
          <w:sz w:val="24"/>
          <w:szCs w:val="24"/>
          <w:lang w:val="en-US"/>
        </w:rPr>
        <w:t>Metode pengembangan bahasa</w:t>
      </w:r>
      <w:r w:rsidRPr="00AF13D8">
        <w:rPr>
          <w:rFonts w:ascii="Garamond" w:eastAsia="Times New Roman" w:hAnsi="Garamond" w:cs="Times New Roman"/>
          <w:sz w:val="24"/>
          <w:szCs w:val="24"/>
          <w:lang w:val="en-US"/>
        </w:rPr>
        <w:t xml:space="preserve">. </w:t>
      </w:r>
      <w:r w:rsidRPr="00AF13D8">
        <w:rPr>
          <w:rFonts w:ascii="Garamond" w:hAnsi="Garamond" w:cs="Times New Roman"/>
          <w:iCs/>
          <w:sz w:val="24"/>
          <w:szCs w:val="24"/>
          <w:shd w:val="clear" w:color="auto" w:fill="FFFFFF"/>
        </w:rPr>
        <w:t>Jakarta: Universitas Terbuka</w:t>
      </w:r>
      <w:r w:rsidRPr="00AF13D8">
        <w:rPr>
          <w:rFonts w:ascii="Garamond" w:hAnsi="Garamond" w:cs="Times New Roman"/>
          <w:sz w:val="24"/>
          <w:szCs w:val="24"/>
          <w:shd w:val="clear" w:color="auto" w:fill="FFFFFF"/>
        </w:rPr>
        <w:t>.</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Estikomah, A., Wardani, O. P., &amp; Arsanti, M. (2020). Maksim kedermawanan pada Tuturan KH. Ahmad Anwar zahid di Rembang 2019. </w:t>
      </w:r>
      <w:r w:rsidRPr="00AF13D8">
        <w:rPr>
          <w:rFonts w:ascii="Garamond" w:hAnsi="Garamond" w:cs="Times New Roman"/>
          <w:i/>
          <w:iCs/>
          <w:sz w:val="24"/>
          <w:szCs w:val="24"/>
          <w:shd w:val="clear" w:color="auto" w:fill="FFFFFF"/>
        </w:rPr>
        <w:t>Prosiding Konferensi Ilmiah Mahasiswa Unissula (KIMU) Klaster Humanoira</w:t>
      </w:r>
      <w:r w:rsidRPr="00AF13D8">
        <w:rPr>
          <w:rFonts w:ascii="Garamond" w:hAnsi="Garamond" w:cs="Times New Roman"/>
          <w:sz w:val="24"/>
          <w:szCs w:val="24"/>
          <w:shd w:val="clear" w:color="auto" w:fill="FFFFFF"/>
        </w:rPr>
        <w:t>.</w:t>
      </w:r>
    </w:p>
    <w:p w:rsidR="00A8409E" w:rsidRPr="00AF13D8" w:rsidRDefault="004E7753" w:rsidP="00AF13D8">
      <w:pPr>
        <w:pStyle w:val="ListParagraph"/>
        <w:spacing w:after="0" w:line="360" w:lineRule="auto"/>
        <w:ind w:left="432" w:hanging="432"/>
        <w:jc w:val="both"/>
        <w:rPr>
          <w:rFonts w:ascii="Garamond" w:hAnsi="Garamond" w:cs="Times New Roman"/>
          <w:sz w:val="24"/>
          <w:szCs w:val="24"/>
          <w:lang w:val="en-US"/>
        </w:rPr>
      </w:pPr>
      <w:r w:rsidRPr="00AF13D8">
        <w:rPr>
          <w:rFonts w:ascii="Garamond" w:hAnsi="Garamond" w:cs="Times New Roman"/>
          <w:sz w:val="24"/>
          <w:szCs w:val="24"/>
        </w:rPr>
        <w:t xml:space="preserve">Grice, H.P. </w:t>
      </w:r>
      <w:r w:rsidR="00A8409E" w:rsidRPr="00AF13D8">
        <w:rPr>
          <w:rFonts w:ascii="Garamond" w:hAnsi="Garamond" w:cs="Times New Roman"/>
          <w:sz w:val="24"/>
          <w:szCs w:val="24"/>
          <w:lang w:val="en-US"/>
        </w:rPr>
        <w:t>(</w:t>
      </w:r>
      <w:r w:rsidRPr="00AF13D8">
        <w:rPr>
          <w:rFonts w:ascii="Garamond" w:hAnsi="Garamond" w:cs="Times New Roman"/>
          <w:sz w:val="24"/>
          <w:szCs w:val="24"/>
        </w:rPr>
        <w:t>1975</w:t>
      </w:r>
      <w:r w:rsidR="00A8409E" w:rsidRPr="00AF13D8">
        <w:rPr>
          <w:rFonts w:ascii="Garamond" w:hAnsi="Garamond" w:cs="Times New Roman"/>
          <w:sz w:val="24"/>
          <w:szCs w:val="24"/>
          <w:lang w:val="en-US"/>
        </w:rPr>
        <w:t>)</w:t>
      </w:r>
      <w:r w:rsidR="00D31A7E" w:rsidRPr="00AF13D8">
        <w:rPr>
          <w:rFonts w:ascii="Garamond" w:hAnsi="Garamond" w:cs="Times New Roman"/>
          <w:sz w:val="24"/>
          <w:szCs w:val="24"/>
        </w:rPr>
        <w:t xml:space="preserve">. </w:t>
      </w:r>
      <w:r w:rsidR="00D31A7E" w:rsidRPr="00AF13D8">
        <w:rPr>
          <w:rFonts w:ascii="Garamond" w:hAnsi="Garamond" w:cs="Times New Roman"/>
          <w:i/>
          <w:sz w:val="24"/>
          <w:szCs w:val="24"/>
        </w:rPr>
        <w:t>Logic and  Conversation</w:t>
      </w:r>
      <w:r w:rsidRPr="00AF13D8">
        <w:rPr>
          <w:rFonts w:ascii="Garamond" w:hAnsi="Garamond" w:cs="Times New Roman"/>
          <w:i/>
          <w:sz w:val="24"/>
          <w:szCs w:val="24"/>
        </w:rPr>
        <w:t>, Syntax and Semantics, Speech Act 3</w:t>
      </w:r>
      <w:r w:rsidRPr="00AF13D8">
        <w:rPr>
          <w:rFonts w:ascii="Garamond" w:hAnsi="Garamond" w:cs="Times New Roman"/>
          <w:sz w:val="24"/>
          <w:szCs w:val="24"/>
        </w:rPr>
        <w:t>. New York: Academic Press.</w:t>
      </w:r>
    </w:p>
    <w:p w:rsidR="00D17F60" w:rsidRPr="00AF13D8" w:rsidRDefault="00A8409E" w:rsidP="00AF13D8">
      <w:pPr>
        <w:pStyle w:val="ListParagraph"/>
        <w:spacing w:after="0" w:line="360" w:lineRule="auto"/>
        <w:ind w:left="432" w:hanging="432"/>
        <w:jc w:val="both"/>
        <w:rPr>
          <w:rFonts w:ascii="Garamond" w:hAnsi="Garamond" w:cs="Times New Roman"/>
          <w:sz w:val="24"/>
          <w:szCs w:val="24"/>
          <w:lang w:val="en-US"/>
        </w:rPr>
      </w:pPr>
      <w:r w:rsidRPr="00AF13D8">
        <w:rPr>
          <w:rFonts w:ascii="Garamond" w:hAnsi="Garamond" w:cs="Times New Roman"/>
          <w:sz w:val="24"/>
          <w:szCs w:val="24"/>
          <w:shd w:val="clear" w:color="auto" w:fill="FFFFFF"/>
        </w:rPr>
        <w:t>Hamad, I. (2007). Lebih dekat dengan analisis wacana. </w:t>
      </w:r>
      <w:r w:rsidRPr="00AF13D8">
        <w:rPr>
          <w:rFonts w:ascii="Garamond" w:hAnsi="Garamond" w:cs="Times New Roman"/>
          <w:i/>
          <w:iCs/>
          <w:sz w:val="24"/>
          <w:szCs w:val="24"/>
          <w:shd w:val="clear" w:color="auto" w:fill="FFFFFF"/>
        </w:rPr>
        <w:t>Mediator: Jurnal Komunikasi</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8</w:t>
      </w:r>
      <w:r w:rsidRPr="00AF13D8">
        <w:rPr>
          <w:rFonts w:ascii="Garamond" w:hAnsi="Garamond" w:cs="Times New Roman"/>
          <w:sz w:val="24"/>
          <w:szCs w:val="24"/>
          <w:shd w:val="clear" w:color="auto" w:fill="FFFFFF"/>
        </w:rPr>
        <w:t>(2), 325-344.</w:t>
      </w:r>
    </w:p>
    <w:p w:rsidR="00044D76" w:rsidRPr="00AF13D8" w:rsidRDefault="00D17F60" w:rsidP="00AF13D8">
      <w:pPr>
        <w:spacing w:after="0" w:line="360" w:lineRule="auto"/>
        <w:ind w:left="432" w:hanging="432"/>
        <w:jc w:val="both"/>
        <w:rPr>
          <w:rFonts w:ascii="Garamond" w:eastAsia="Times New Roman" w:hAnsi="Garamond" w:cs="Times New Roman"/>
          <w:sz w:val="24"/>
          <w:szCs w:val="24"/>
          <w:lang w:val="en-US"/>
        </w:rPr>
      </w:pPr>
      <w:r w:rsidRPr="00AF13D8">
        <w:rPr>
          <w:rFonts w:ascii="Garamond" w:eastAsia="Times New Roman" w:hAnsi="Garamond" w:cs="Times New Roman"/>
          <w:sz w:val="24"/>
          <w:szCs w:val="24"/>
          <w:lang w:val="en-US"/>
        </w:rPr>
        <w:t xml:space="preserve">Iskandar. </w:t>
      </w:r>
      <w:r w:rsidR="00D144B4" w:rsidRPr="00AF13D8">
        <w:rPr>
          <w:rFonts w:ascii="Garamond" w:eastAsia="Times New Roman" w:hAnsi="Garamond" w:cs="Times New Roman"/>
          <w:sz w:val="24"/>
          <w:szCs w:val="24"/>
          <w:lang w:val="en-US"/>
        </w:rPr>
        <w:t>(</w:t>
      </w:r>
      <w:r w:rsidRPr="00AF13D8">
        <w:rPr>
          <w:rFonts w:ascii="Garamond" w:eastAsia="Times New Roman" w:hAnsi="Garamond" w:cs="Times New Roman"/>
          <w:sz w:val="24"/>
          <w:szCs w:val="24"/>
          <w:lang w:val="en-US"/>
        </w:rPr>
        <w:t>2009</w:t>
      </w:r>
      <w:r w:rsidR="00D144B4" w:rsidRPr="00AF13D8">
        <w:rPr>
          <w:rFonts w:ascii="Garamond" w:eastAsia="Times New Roman" w:hAnsi="Garamond" w:cs="Times New Roman"/>
          <w:sz w:val="24"/>
          <w:szCs w:val="24"/>
          <w:lang w:val="en-US"/>
        </w:rPr>
        <w:t>)</w:t>
      </w:r>
      <w:r w:rsidR="004E7753" w:rsidRPr="00AF13D8">
        <w:rPr>
          <w:rFonts w:ascii="Garamond" w:eastAsia="Times New Roman" w:hAnsi="Garamond" w:cs="Times New Roman"/>
          <w:sz w:val="24"/>
          <w:szCs w:val="24"/>
          <w:lang w:val="en-US"/>
        </w:rPr>
        <w:t xml:space="preserve">. </w:t>
      </w:r>
      <w:r w:rsidR="004E7753" w:rsidRPr="00AF13D8">
        <w:rPr>
          <w:rFonts w:ascii="Garamond" w:eastAsia="Times New Roman" w:hAnsi="Garamond" w:cs="Times New Roman"/>
          <w:i/>
          <w:sz w:val="24"/>
          <w:szCs w:val="24"/>
          <w:lang w:val="en-US"/>
        </w:rPr>
        <w:t>Metode Pen</w:t>
      </w:r>
      <w:r w:rsidR="00D31A7E" w:rsidRPr="00AF13D8">
        <w:rPr>
          <w:rFonts w:ascii="Garamond" w:eastAsia="Times New Roman" w:hAnsi="Garamond" w:cs="Times New Roman"/>
          <w:i/>
          <w:sz w:val="24"/>
          <w:szCs w:val="24"/>
          <w:lang w:val="en-US"/>
        </w:rPr>
        <w:t>e</w:t>
      </w:r>
      <w:r w:rsidR="004E7753" w:rsidRPr="00AF13D8">
        <w:rPr>
          <w:rFonts w:ascii="Garamond" w:eastAsia="Times New Roman" w:hAnsi="Garamond" w:cs="Times New Roman"/>
          <w:i/>
          <w:sz w:val="24"/>
          <w:szCs w:val="24"/>
          <w:lang w:val="en-US"/>
        </w:rPr>
        <w:t>litian Pendidikan dan Sosial: Kuantitatif dan Kualitatif</w:t>
      </w:r>
      <w:r w:rsidR="004E7753" w:rsidRPr="00AF13D8">
        <w:rPr>
          <w:rFonts w:ascii="Garamond" w:eastAsia="Times New Roman" w:hAnsi="Garamond" w:cs="Times New Roman"/>
          <w:sz w:val="24"/>
          <w:szCs w:val="24"/>
          <w:lang w:val="en-US"/>
        </w:rPr>
        <w:t>. Ciputat: GP Press.</w:t>
      </w:r>
    </w:p>
    <w:p w:rsidR="00AF247C" w:rsidRDefault="00D17F60" w:rsidP="00AF247C">
      <w:pPr>
        <w:tabs>
          <w:tab w:val="left" w:pos="4950"/>
        </w:tabs>
        <w:spacing w:after="0" w:line="360" w:lineRule="auto"/>
        <w:ind w:left="432" w:hanging="432"/>
        <w:jc w:val="both"/>
        <w:rPr>
          <w:rFonts w:ascii="Garamond" w:eastAsia="Times New Roman" w:hAnsi="Garamond" w:cs="Times New Roman"/>
          <w:sz w:val="24"/>
          <w:szCs w:val="24"/>
          <w:lang w:val="en-US"/>
        </w:rPr>
      </w:pPr>
      <w:r w:rsidRPr="00AF13D8">
        <w:rPr>
          <w:rFonts w:ascii="Garamond" w:eastAsia="Times New Roman" w:hAnsi="Garamond" w:cs="Times New Roman"/>
          <w:sz w:val="24"/>
          <w:szCs w:val="24"/>
          <w:lang w:val="en-US"/>
        </w:rPr>
        <w:t xml:space="preserve">Moleong, L. </w:t>
      </w:r>
      <w:r w:rsidR="00D144B4" w:rsidRPr="00AF13D8">
        <w:rPr>
          <w:rFonts w:ascii="Garamond" w:eastAsia="Times New Roman" w:hAnsi="Garamond" w:cs="Times New Roman"/>
          <w:sz w:val="24"/>
          <w:szCs w:val="24"/>
          <w:lang w:val="en-US"/>
        </w:rPr>
        <w:t>(</w:t>
      </w:r>
      <w:r w:rsidRPr="00AF13D8">
        <w:rPr>
          <w:rFonts w:ascii="Garamond" w:eastAsia="Times New Roman" w:hAnsi="Garamond" w:cs="Times New Roman"/>
          <w:sz w:val="24"/>
          <w:szCs w:val="24"/>
          <w:lang w:val="en-US"/>
        </w:rPr>
        <w:t>1990</w:t>
      </w:r>
      <w:r w:rsidR="00D144B4" w:rsidRPr="00AF13D8">
        <w:rPr>
          <w:rFonts w:ascii="Garamond" w:eastAsia="Times New Roman" w:hAnsi="Garamond" w:cs="Times New Roman"/>
          <w:sz w:val="24"/>
          <w:szCs w:val="24"/>
          <w:lang w:val="en-US"/>
        </w:rPr>
        <w:t>)</w:t>
      </w:r>
      <w:r w:rsidR="004E7753" w:rsidRPr="00AF13D8">
        <w:rPr>
          <w:rFonts w:ascii="Garamond" w:eastAsia="Times New Roman" w:hAnsi="Garamond" w:cs="Times New Roman"/>
          <w:sz w:val="24"/>
          <w:szCs w:val="24"/>
          <w:lang w:val="en-US"/>
        </w:rPr>
        <w:t xml:space="preserve">. </w:t>
      </w:r>
      <w:r w:rsidR="004E7753" w:rsidRPr="00AF13D8">
        <w:rPr>
          <w:rFonts w:ascii="Garamond" w:eastAsia="Times New Roman" w:hAnsi="Garamond" w:cs="Times New Roman"/>
          <w:i/>
          <w:sz w:val="24"/>
          <w:szCs w:val="24"/>
          <w:lang w:val="en-US"/>
        </w:rPr>
        <w:t>Metode Penelitian Kualitatif</w:t>
      </w:r>
      <w:r w:rsidR="004E7753" w:rsidRPr="00AF13D8">
        <w:rPr>
          <w:rFonts w:ascii="Garamond" w:eastAsia="Times New Roman" w:hAnsi="Garamond" w:cs="Times New Roman"/>
          <w:sz w:val="24"/>
          <w:szCs w:val="24"/>
          <w:lang w:val="en-US"/>
        </w:rPr>
        <w:t>. Bandung: PT. Remaja Rosdakarya.</w:t>
      </w:r>
    </w:p>
    <w:p w:rsidR="00AF247C" w:rsidRPr="00AF13D8" w:rsidRDefault="00AF247C" w:rsidP="00AF247C">
      <w:pPr>
        <w:tabs>
          <w:tab w:val="left" w:pos="4950"/>
        </w:tabs>
        <w:spacing w:after="0" w:line="360" w:lineRule="auto"/>
        <w:ind w:left="432" w:hanging="432"/>
        <w:jc w:val="both"/>
        <w:rPr>
          <w:rFonts w:ascii="Garamond" w:eastAsia="Times New Roman" w:hAnsi="Garamond" w:cs="Times New Roman"/>
          <w:sz w:val="24"/>
          <w:szCs w:val="24"/>
          <w:lang w:val="en-US"/>
        </w:rPr>
      </w:pPr>
      <w:r w:rsidRPr="00AF247C">
        <w:rPr>
          <w:rFonts w:ascii="Garamond" w:eastAsia="Times New Roman" w:hAnsi="Garamond" w:cs="Times New Roman"/>
          <w:sz w:val="24"/>
          <w:szCs w:val="24"/>
          <w:lang w:val="en-US"/>
        </w:rPr>
        <w:t xml:space="preserve">Nugroho, D. A. D. (2020). Analisa prakmatik pelanggaran maksim percakapan dalam iklan mie sedaap: sebagai proses kreatif pembuatan iklan. </w:t>
      </w:r>
      <w:r w:rsidRPr="00AF247C">
        <w:rPr>
          <w:rFonts w:ascii="Garamond" w:eastAsia="Times New Roman" w:hAnsi="Garamond" w:cs="Times New Roman"/>
          <w:i/>
          <w:iCs/>
          <w:sz w:val="24"/>
          <w:szCs w:val="24"/>
          <w:lang w:val="en-US"/>
        </w:rPr>
        <w:t>Jurnal Komunikasi Profesional</w:t>
      </w:r>
      <w:r w:rsidRPr="00AF247C">
        <w:rPr>
          <w:rFonts w:ascii="Garamond" w:eastAsia="Times New Roman" w:hAnsi="Garamond" w:cs="Times New Roman"/>
          <w:sz w:val="24"/>
          <w:szCs w:val="24"/>
          <w:lang w:val="en-US"/>
        </w:rPr>
        <w:t xml:space="preserve">, </w:t>
      </w:r>
      <w:r w:rsidRPr="00AF247C">
        <w:rPr>
          <w:rFonts w:ascii="Garamond" w:eastAsia="Times New Roman" w:hAnsi="Garamond" w:cs="Times New Roman"/>
          <w:i/>
          <w:iCs/>
          <w:sz w:val="24"/>
          <w:szCs w:val="24"/>
          <w:lang w:val="en-US"/>
        </w:rPr>
        <w:t>4</w:t>
      </w:r>
      <w:r w:rsidRPr="00AF247C">
        <w:rPr>
          <w:rFonts w:ascii="Garamond" w:eastAsia="Times New Roman" w:hAnsi="Garamond" w:cs="Times New Roman"/>
          <w:sz w:val="24"/>
          <w:szCs w:val="24"/>
          <w:lang w:val="en-US"/>
        </w:rPr>
        <w:t>(1).</w:t>
      </w:r>
    </w:p>
    <w:p w:rsidR="00727172" w:rsidRPr="00AF13D8" w:rsidRDefault="00562187"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hAnsi="Garamond" w:cs="Times New Roman"/>
          <w:sz w:val="24"/>
          <w:szCs w:val="24"/>
          <w:shd w:val="clear" w:color="auto" w:fill="FFFFFF"/>
        </w:rPr>
        <w:t>Nurfatriniadha, W. (2017). </w:t>
      </w:r>
      <w:r w:rsidRPr="00AF13D8">
        <w:rPr>
          <w:rFonts w:ascii="Garamond" w:hAnsi="Garamond" w:cs="Times New Roman"/>
          <w:iCs/>
          <w:sz w:val="24"/>
          <w:szCs w:val="24"/>
          <w:shd w:val="clear" w:color="auto" w:fill="FFFFFF"/>
        </w:rPr>
        <w:t xml:space="preserve">Pengaruh Penggunaan Media Video Kartun Berbasis Nilai Moral Terhadap Civic Disposition Peserta Didik </w:t>
      </w:r>
      <w:r w:rsidRPr="00AF13D8">
        <w:rPr>
          <w:rFonts w:ascii="Garamond" w:hAnsi="Garamond" w:cs="Times New Roman"/>
          <w:iCs/>
          <w:sz w:val="24"/>
          <w:szCs w:val="24"/>
          <w:shd w:val="clear" w:color="auto" w:fill="FFFFFF"/>
          <w:lang w:val="en-US"/>
        </w:rPr>
        <w:t>d</w:t>
      </w:r>
      <w:r w:rsidRPr="00AF13D8">
        <w:rPr>
          <w:rFonts w:ascii="Garamond" w:hAnsi="Garamond" w:cs="Times New Roman"/>
          <w:iCs/>
          <w:sz w:val="24"/>
          <w:szCs w:val="24"/>
          <w:shd w:val="clear" w:color="auto" w:fill="FFFFFF"/>
        </w:rPr>
        <w:t>alam Pembelajaran Pkn</w:t>
      </w:r>
      <w:r w:rsidRPr="00AF13D8">
        <w:rPr>
          <w:rFonts w:ascii="Garamond" w:hAnsi="Garamond" w:cs="Times New Roman"/>
          <w:i/>
          <w:iCs/>
          <w:sz w:val="24"/>
          <w:szCs w:val="24"/>
          <w:shd w:val="clear" w:color="auto" w:fill="FFFFFF"/>
        </w:rPr>
        <w:t>: Studi Kuasi Eksperimen di SMP Negeri 3 Lembang</w:t>
      </w:r>
      <w:r w:rsidRPr="00AF13D8">
        <w:rPr>
          <w:rFonts w:ascii="Garamond" w:hAnsi="Garamond" w:cs="Times New Roman"/>
          <w:sz w:val="24"/>
          <w:szCs w:val="24"/>
          <w:shd w:val="clear" w:color="auto" w:fill="FFFFFF"/>
        </w:rPr>
        <w:t> (Doctoral dissertation, Universitas Pendidikan Indonesia).</w:t>
      </w:r>
    </w:p>
    <w:p w:rsidR="00727172" w:rsidRPr="00AF13D8" w:rsidRDefault="00727172" w:rsidP="00AF13D8">
      <w:pPr>
        <w:spacing w:after="0" w:line="360" w:lineRule="auto"/>
        <w:ind w:left="432" w:hanging="432"/>
        <w:jc w:val="both"/>
        <w:rPr>
          <w:rFonts w:ascii="Garamond" w:hAnsi="Garamond" w:cs="Times New Roman"/>
          <w:sz w:val="24"/>
          <w:szCs w:val="24"/>
          <w:shd w:val="clear" w:color="auto" w:fill="FFFFFF"/>
        </w:rPr>
      </w:pPr>
      <w:r w:rsidRPr="000901CC">
        <w:rPr>
          <w:rFonts w:ascii="Garamond" w:eastAsia="Times New Roman" w:hAnsi="Garamond" w:cs="Times New Roman"/>
          <w:sz w:val="24"/>
          <w:szCs w:val="24"/>
          <w:lang w:val="en-US"/>
        </w:rPr>
        <w:t xml:space="preserve">Mudarman, M., &amp; Kurniawan, M. A. (2019). Tindak Tutur Menyilaq pada Masyarakat Sasak di Desa Gereneng Kecamatan Sakra Timur. </w:t>
      </w:r>
      <w:r w:rsidRPr="000901CC">
        <w:rPr>
          <w:rFonts w:ascii="Garamond" w:eastAsia="Times New Roman" w:hAnsi="Garamond" w:cs="Times New Roman"/>
          <w:i/>
          <w:iCs/>
          <w:sz w:val="24"/>
          <w:szCs w:val="24"/>
          <w:lang w:val="en-US"/>
        </w:rPr>
        <w:t>SeBaSa</w:t>
      </w:r>
      <w:r w:rsidRPr="000901CC">
        <w:rPr>
          <w:rFonts w:ascii="Garamond" w:eastAsia="Times New Roman" w:hAnsi="Garamond" w:cs="Times New Roman"/>
          <w:sz w:val="24"/>
          <w:szCs w:val="24"/>
          <w:lang w:val="en-US"/>
        </w:rPr>
        <w:t xml:space="preserve">, </w:t>
      </w:r>
      <w:r w:rsidRPr="000901CC">
        <w:rPr>
          <w:rFonts w:ascii="Garamond" w:eastAsia="Times New Roman" w:hAnsi="Garamond" w:cs="Times New Roman"/>
          <w:i/>
          <w:iCs/>
          <w:sz w:val="24"/>
          <w:szCs w:val="24"/>
          <w:lang w:val="en-US"/>
        </w:rPr>
        <w:t>2</w:t>
      </w:r>
      <w:r w:rsidRPr="000901CC">
        <w:rPr>
          <w:rFonts w:ascii="Garamond" w:eastAsia="Times New Roman" w:hAnsi="Garamond" w:cs="Times New Roman"/>
          <w:sz w:val="24"/>
          <w:szCs w:val="24"/>
          <w:lang w:val="en-US"/>
        </w:rPr>
        <w:t>(1), 65-78.</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Nurjamily, W. O. (2015). Kesantunan berbahasa indonesia dalam lingkungan keluarga (kajian sosiopragmatik). </w:t>
      </w:r>
      <w:r w:rsidRPr="00AF13D8">
        <w:rPr>
          <w:rFonts w:ascii="Garamond" w:hAnsi="Garamond" w:cs="Times New Roman"/>
          <w:i/>
          <w:iCs/>
          <w:sz w:val="24"/>
          <w:szCs w:val="24"/>
          <w:shd w:val="clear" w:color="auto" w:fill="FFFFFF"/>
        </w:rPr>
        <w:t>Jurnal Humanika</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3</w:t>
      </w:r>
      <w:r w:rsidRPr="00AF13D8">
        <w:rPr>
          <w:rFonts w:ascii="Garamond" w:hAnsi="Garamond" w:cs="Times New Roman"/>
          <w:sz w:val="24"/>
          <w:szCs w:val="24"/>
          <w:shd w:val="clear" w:color="auto" w:fill="FFFFFF"/>
        </w:rPr>
        <w:t>(15).</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Puspitasari, R. D., Cahyono, B. E. H., &amp; Winarsih, E. (2015). Maksim dalam Tindak Tutur Antara Tenaga Medis dan Paramedis Dengan Pasien di RSUD dr. Soedono Madiun. </w:t>
      </w:r>
      <w:r w:rsidRPr="00AF13D8">
        <w:rPr>
          <w:rFonts w:ascii="Garamond" w:hAnsi="Garamond" w:cs="Times New Roman"/>
          <w:i/>
          <w:iCs/>
          <w:sz w:val="24"/>
          <w:szCs w:val="24"/>
          <w:shd w:val="clear" w:color="auto" w:fill="FFFFFF"/>
        </w:rPr>
        <w:t>Widyabastra: Jurnal Ilmiah Pembelajaran Bahasa dan Sastra Indonesia</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3</w:t>
      </w:r>
      <w:r w:rsidRPr="00AF13D8">
        <w:rPr>
          <w:rFonts w:ascii="Garamond" w:hAnsi="Garamond" w:cs="Times New Roman"/>
          <w:sz w:val="24"/>
          <w:szCs w:val="24"/>
          <w:shd w:val="clear" w:color="auto" w:fill="FFFFFF"/>
        </w:rPr>
        <w:t>(2), 76-86.</w:t>
      </w:r>
    </w:p>
    <w:p w:rsidR="00044D76" w:rsidRPr="00AF13D8" w:rsidRDefault="00044D76"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lastRenderedPageBreak/>
        <w:t>Putu, D., &amp; Wijana</w:t>
      </w:r>
      <w:r w:rsidR="00D17F60" w:rsidRPr="00AF13D8">
        <w:rPr>
          <w:rFonts w:ascii="Garamond" w:hAnsi="Garamond" w:cs="Times New Roman"/>
          <w:sz w:val="24"/>
          <w:szCs w:val="24"/>
          <w:shd w:val="clear" w:color="auto" w:fill="FFFFFF"/>
        </w:rPr>
        <w:t xml:space="preserve">, D. </w:t>
      </w:r>
      <w:r w:rsidR="00D144B4" w:rsidRPr="00AF13D8">
        <w:rPr>
          <w:rFonts w:ascii="Garamond" w:hAnsi="Garamond" w:cs="Times New Roman"/>
          <w:sz w:val="24"/>
          <w:szCs w:val="24"/>
          <w:shd w:val="clear" w:color="auto" w:fill="FFFFFF"/>
          <w:lang w:val="en-US"/>
        </w:rPr>
        <w:t>(</w:t>
      </w:r>
      <w:r w:rsidR="00D17F60" w:rsidRPr="00AF13D8">
        <w:rPr>
          <w:rFonts w:ascii="Garamond" w:hAnsi="Garamond" w:cs="Times New Roman"/>
          <w:sz w:val="24"/>
          <w:szCs w:val="24"/>
          <w:shd w:val="clear" w:color="auto" w:fill="FFFFFF"/>
        </w:rPr>
        <w:t>1996</w:t>
      </w:r>
      <w:r w:rsidR="00D144B4" w:rsidRPr="00AF13D8">
        <w:rPr>
          <w:rFonts w:ascii="Garamond" w:hAnsi="Garamond" w:cs="Times New Roman"/>
          <w:sz w:val="24"/>
          <w:szCs w:val="24"/>
          <w:shd w:val="clear" w:color="auto" w:fill="FFFFFF"/>
          <w:lang w:val="en-US"/>
        </w:rPr>
        <w:t>)</w:t>
      </w:r>
      <w:r w:rsidRPr="00AF13D8">
        <w:rPr>
          <w:rFonts w:ascii="Garamond" w:hAnsi="Garamond" w:cs="Times New Roman"/>
          <w:sz w:val="24"/>
          <w:szCs w:val="24"/>
          <w:shd w:val="clear" w:color="auto" w:fill="FFFFFF"/>
        </w:rPr>
        <w:t xml:space="preserve">. </w:t>
      </w:r>
      <w:r w:rsidRPr="00AF13D8">
        <w:rPr>
          <w:rFonts w:ascii="Garamond" w:hAnsi="Garamond" w:cs="Times New Roman"/>
          <w:i/>
          <w:sz w:val="24"/>
          <w:szCs w:val="24"/>
          <w:shd w:val="clear" w:color="auto" w:fill="FFFFFF"/>
        </w:rPr>
        <w:t>Dasar-</w:t>
      </w:r>
      <w:r w:rsidR="00D17F60" w:rsidRPr="00AF13D8">
        <w:rPr>
          <w:rFonts w:ascii="Garamond" w:hAnsi="Garamond" w:cs="Times New Roman"/>
          <w:i/>
          <w:sz w:val="24"/>
          <w:szCs w:val="24"/>
          <w:shd w:val="clear" w:color="auto" w:fill="FFFFFF"/>
        </w:rPr>
        <w:t xml:space="preserve">Dasar </w:t>
      </w:r>
      <w:r w:rsidRPr="00AF13D8">
        <w:rPr>
          <w:rFonts w:ascii="Garamond" w:hAnsi="Garamond" w:cs="Times New Roman"/>
          <w:i/>
          <w:sz w:val="24"/>
          <w:szCs w:val="24"/>
          <w:shd w:val="clear" w:color="auto" w:fill="FFFFFF"/>
        </w:rPr>
        <w:t>Pragmatik</w:t>
      </w:r>
      <w:r w:rsidRPr="00AF13D8">
        <w:rPr>
          <w:rFonts w:ascii="Garamond" w:hAnsi="Garamond" w:cs="Times New Roman"/>
          <w:sz w:val="24"/>
          <w:szCs w:val="24"/>
          <w:shd w:val="clear" w:color="auto" w:fill="FFFFFF"/>
        </w:rPr>
        <w:t>. </w:t>
      </w:r>
      <w:r w:rsidRPr="00AF13D8">
        <w:rPr>
          <w:rFonts w:ascii="Garamond" w:hAnsi="Garamond" w:cs="Times New Roman"/>
          <w:iCs/>
          <w:sz w:val="24"/>
          <w:szCs w:val="24"/>
          <w:shd w:val="clear" w:color="auto" w:fill="FFFFFF"/>
        </w:rPr>
        <w:t>Yogyakarta: Andi Offset</w:t>
      </w:r>
      <w:r w:rsidRPr="00AF13D8">
        <w:rPr>
          <w:rFonts w:ascii="Garamond" w:hAnsi="Garamond" w:cs="Times New Roman"/>
          <w:sz w:val="24"/>
          <w:szCs w:val="24"/>
          <w:shd w:val="clear" w:color="auto" w:fill="FFFFFF"/>
        </w:rPr>
        <w:t>.</w:t>
      </w:r>
    </w:p>
    <w:p w:rsidR="00562187" w:rsidRPr="00AF13D8" w:rsidRDefault="00562187" w:rsidP="00AF13D8">
      <w:pPr>
        <w:spacing w:after="0" w:line="360" w:lineRule="auto"/>
        <w:ind w:left="432" w:hanging="432"/>
        <w:jc w:val="both"/>
        <w:rPr>
          <w:rFonts w:ascii="Garamond" w:eastAsia="Times New Roman" w:hAnsi="Garamond" w:cs="Times New Roman"/>
          <w:sz w:val="24"/>
          <w:szCs w:val="24"/>
          <w:lang w:val="en-US"/>
        </w:rPr>
      </w:pPr>
      <w:r w:rsidRPr="00AF13D8">
        <w:rPr>
          <w:rFonts w:ascii="Garamond" w:hAnsi="Garamond" w:cs="Times New Roman"/>
          <w:sz w:val="24"/>
          <w:szCs w:val="24"/>
          <w:shd w:val="clear" w:color="auto" w:fill="FFFFFF"/>
        </w:rPr>
        <w:t>Ramaniyar, E., Wulansari, F., &amp; Wiranty, W. (2019). Maksim Kesantunan Berbahasa Mahasiswa dalam Diskusi Kelas. </w:t>
      </w:r>
      <w:r w:rsidRPr="00AF13D8">
        <w:rPr>
          <w:rFonts w:ascii="Garamond" w:hAnsi="Garamond" w:cs="Times New Roman"/>
          <w:i/>
          <w:iCs/>
          <w:sz w:val="24"/>
          <w:szCs w:val="24"/>
          <w:shd w:val="clear" w:color="auto" w:fill="FFFFFF"/>
        </w:rPr>
        <w:t>Metamorfosa Journal</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7</w:t>
      </w:r>
      <w:r w:rsidRPr="00AF13D8">
        <w:rPr>
          <w:rFonts w:ascii="Garamond" w:hAnsi="Garamond" w:cs="Times New Roman"/>
          <w:sz w:val="24"/>
          <w:szCs w:val="24"/>
          <w:shd w:val="clear" w:color="auto" w:fill="FFFFFF"/>
        </w:rPr>
        <w:t>(2), 252-258.</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Saputri, R. (2017). Analisis Percakapan di Media Facebook: Pelanggaran Maksim Kerja Sama (PK) Model Grice dalam Percakapan</w:t>
      </w:r>
      <w:r w:rsidRPr="00AF13D8">
        <w:rPr>
          <w:rFonts w:ascii="Garamond" w:hAnsi="Garamond" w:cs="Times New Roman"/>
          <w:sz w:val="24"/>
          <w:szCs w:val="24"/>
          <w:shd w:val="clear" w:color="auto" w:fill="FFFFFF"/>
          <w:lang w:val="en-US"/>
        </w:rPr>
        <w:t xml:space="preserve"> </w:t>
      </w:r>
      <w:r w:rsidRPr="00AF13D8">
        <w:rPr>
          <w:rFonts w:ascii="Garamond" w:hAnsi="Garamond" w:cs="Times New Roman"/>
          <w:sz w:val="24"/>
          <w:szCs w:val="24"/>
          <w:shd w:val="clear" w:color="auto" w:fill="FFFFFF"/>
        </w:rPr>
        <w:t>Facebook.</w:t>
      </w:r>
      <w:r w:rsidR="004071B2" w:rsidRPr="00AF13D8">
        <w:rPr>
          <w:rFonts w:ascii="Garamond" w:hAnsi="Garamond" w:cs="Times New Roman"/>
          <w:sz w:val="24"/>
          <w:szCs w:val="24"/>
          <w:shd w:val="clear" w:color="auto" w:fill="FFFFFF"/>
        </w:rPr>
        <w:t> </w:t>
      </w:r>
      <w:r w:rsidR="004071B2" w:rsidRPr="00AF13D8">
        <w:rPr>
          <w:rFonts w:ascii="Garamond" w:hAnsi="Garamond" w:cs="Times New Roman"/>
          <w:i/>
          <w:iCs/>
          <w:sz w:val="24"/>
          <w:szCs w:val="24"/>
          <w:shd w:val="clear" w:color="auto" w:fill="FFFFFF"/>
        </w:rPr>
        <w:t xml:space="preserve">Jurnalistrendi: </w:t>
      </w:r>
      <w:r w:rsidR="004071B2" w:rsidRPr="00AF13D8">
        <w:rPr>
          <w:rFonts w:ascii="Garamond" w:hAnsi="Garamond" w:cs="Times New Roman"/>
          <w:i/>
          <w:iCs/>
          <w:sz w:val="24"/>
          <w:szCs w:val="24"/>
          <w:shd w:val="clear" w:color="auto" w:fill="FFFFFF"/>
          <w:lang w:val="en-US"/>
        </w:rPr>
        <w:t xml:space="preserve">  </w:t>
      </w:r>
      <w:r w:rsidR="004071B2" w:rsidRPr="00AF13D8">
        <w:rPr>
          <w:rFonts w:ascii="Garamond" w:hAnsi="Garamond" w:cs="Times New Roman"/>
          <w:i/>
          <w:iCs/>
          <w:sz w:val="24"/>
          <w:szCs w:val="24"/>
          <w:shd w:val="clear" w:color="auto" w:fill="FFFFFF"/>
        </w:rPr>
        <w:t>Jurnal Linguistik, Sastra, dan Pendidikan</w:t>
      </w:r>
      <w:r w:rsidR="004071B2" w:rsidRPr="00AF13D8">
        <w:rPr>
          <w:rFonts w:ascii="Garamond" w:hAnsi="Garamond" w:cs="Times New Roman"/>
          <w:sz w:val="24"/>
          <w:szCs w:val="24"/>
          <w:shd w:val="clear" w:color="auto" w:fill="FFFFFF"/>
        </w:rPr>
        <w:t>, </w:t>
      </w:r>
      <w:r w:rsidR="004071B2" w:rsidRPr="00AF13D8">
        <w:rPr>
          <w:rFonts w:ascii="Garamond" w:hAnsi="Garamond" w:cs="Times New Roman"/>
          <w:i/>
          <w:iCs/>
          <w:sz w:val="24"/>
          <w:szCs w:val="24"/>
          <w:shd w:val="clear" w:color="auto" w:fill="FFFFFF"/>
        </w:rPr>
        <w:t>2</w:t>
      </w:r>
      <w:r w:rsidR="004071B2" w:rsidRPr="00AF13D8">
        <w:rPr>
          <w:rFonts w:ascii="Garamond" w:hAnsi="Garamond" w:cs="Times New Roman"/>
          <w:sz w:val="24"/>
          <w:szCs w:val="24"/>
          <w:shd w:val="clear" w:color="auto" w:fill="FFFFFF"/>
        </w:rPr>
        <w:t>(2</w:t>
      </w:r>
      <w:r w:rsidRPr="00AF13D8">
        <w:rPr>
          <w:rFonts w:ascii="Garamond" w:hAnsi="Garamond" w:cs="Times New Roman"/>
          <w:sz w:val="24"/>
          <w:szCs w:val="24"/>
          <w:shd w:val="clear" w:color="auto" w:fill="FFFFFF"/>
        </w:rPr>
        <w:t>).</w:t>
      </w:r>
    </w:p>
    <w:p w:rsidR="00044D76" w:rsidRPr="00AF13D8" w:rsidRDefault="00D17F60" w:rsidP="00AF13D8">
      <w:pPr>
        <w:spacing w:after="0" w:line="360" w:lineRule="auto"/>
        <w:ind w:left="432" w:hanging="432"/>
        <w:jc w:val="both"/>
        <w:rPr>
          <w:rFonts w:ascii="Garamond" w:eastAsia="Times New Roman" w:hAnsi="Garamond" w:cs="Times New Roman"/>
          <w:sz w:val="24"/>
          <w:szCs w:val="24"/>
          <w:lang w:val="en-US"/>
        </w:rPr>
      </w:pPr>
      <w:r w:rsidRPr="00AF13D8">
        <w:rPr>
          <w:rFonts w:ascii="Garamond" w:eastAsia="Times New Roman" w:hAnsi="Garamond" w:cs="Times New Roman"/>
          <w:sz w:val="24"/>
          <w:szCs w:val="24"/>
          <w:lang w:val="en-US"/>
        </w:rPr>
        <w:t xml:space="preserve">Siahaan, J. </w:t>
      </w:r>
      <w:r w:rsidR="00D144B4" w:rsidRPr="00AF13D8">
        <w:rPr>
          <w:rFonts w:ascii="Garamond" w:eastAsia="Times New Roman" w:hAnsi="Garamond" w:cs="Times New Roman"/>
          <w:sz w:val="24"/>
          <w:szCs w:val="24"/>
          <w:lang w:val="en-US"/>
        </w:rPr>
        <w:t>(</w:t>
      </w:r>
      <w:r w:rsidRPr="00AF13D8">
        <w:rPr>
          <w:rFonts w:ascii="Garamond" w:eastAsia="Times New Roman" w:hAnsi="Garamond" w:cs="Times New Roman"/>
          <w:sz w:val="24"/>
          <w:szCs w:val="24"/>
          <w:lang w:val="en-US"/>
        </w:rPr>
        <w:t>2010</w:t>
      </w:r>
      <w:r w:rsidR="00D144B4" w:rsidRPr="00AF13D8">
        <w:rPr>
          <w:rFonts w:ascii="Garamond" w:eastAsia="Times New Roman" w:hAnsi="Garamond" w:cs="Times New Roman"/>
          <w:sz w:val="24"/>
          <w:szCs w:val="24"/>
          <w:lang w:val="en-US"/>
        </w:rPr>
        <w:t>)</w:t>
      </w:r>
      <w:r w:rsidR="004E7753" w:rsidRPr="00AF13D8">
        <w:rPr>
          <w:rFonts w:ascii="Garamond" w:eastAsia="Times New Roman" w:hAnsi="Garamond" w:cs="Times New Roman"/>
          <w:sz w:val="24"/>
          <w:szCs w:val="24"/>
          <w:lang w:val="en-US"/>
        </w:rPr>
        <w:t>. Ruang Publik: Antara Harapan dan Kenyataan.</w:t>
      </w:r>
      <w:r w:rsidR="00D130D8" w:rsidRPr="00AF13D8">
        <w:rPr>
          <w:rFonts w:ascii="Garamond" w:eastAsia="Times New Roman" w:hAnsi="Garamond" w:cs="Times New Roman"/>
          <w:sz w:val="24"/>
          <w:szCs w:val="24"/>
          <w:lang w:val="en-US"/>
        </w:rPr>
        <w:t xml:space="preserve"> </w:t>
      </w:r>
      <w:r w:rsidR="00B272D1" w:rsidRPr="00AF13D8">
        <w:rPr>
          <w:rFonts w:ascii="Garamond" w:eastAsia="Times New Roman" w:hAnsi="Garamond" w:cs="Times New Roman"/>
          <w:sz w:val="24"/>
          <w:szCs w:val="24"/>
          <w:lang w:val="en-US"/>
        </w:rPr>
        <w:t xml:space="preserve">Diakses 20 </w:t>
      </w:r>
      <w:proofErr w:type="gramStart"/>
      <w:r w:rsidR="00B272D1" w:rsidRPr="00AF13D8">
        <w:rPr>
          <w:rFonts w:ascii="Garamond" w:eastAsia="Times New Roman" w:hAnsi="Garamond" w:cs="Times New Roman"/>
          <w:sz w:val="24"/>
          <w:szCs w:val="24"/>
          <w:lang w:val="en-US"/>
        </w:rPr>
        <w:t>Januari  2019</w:t>
      </w:r>
      <w:proofErr w:type="gramEnd"/>
      <w:r w:rsidR="00B272D1" w:rsidRPr="00AF13D8">
        <w:rPr>
          <w:rFonts w:ascii="Garamond" w:eastAsia="Times New Roman" w:hAnsi="Garamond" w:cs="Times New Roman"/>
          <w:sz w:val="24"/>
          <w:szCs w:val="24"/>
          <w:lang w:val="en-US"/>
        </w:rPr>
        <w:t xml:space="preserve"> dari </w:t>
      </w:r>
      <w:r w:rsidR="00B272D1" w:rsidRPr="00AF13D8">
        <w:rPr>
          <w:rFonts w:ascii="Garamond" w:eastAsia="Times New Roman" w:hAnsi="Garamond" w:cs="Times New Roman"/>
          <w:iCs/>
          <w:sz w:val="24"/>
          <w:szCs w:val="24"/>
          <w:lang w:val="en-US"/>
        </w:rPr>
        <w:t xml:space="preserve">http://ruang publik/Bulletin Elektronik. </w:t>
      </w:r>
      <w:proofErr w:type="gramStart"/>
      <w:r w:rsidR="00B272D1" w:rsidRPr="00AF13D8">
        <w:rPr>
          <w:rFonts w:ascii="Garamond" w:eastAsia="Times New Roman" w:hAnsi="Garamond" w:cs="Times New Roman"/>
          <w:iCs/>
          <w:sz w:val="24"/>
          <w:szCs w:val="24"/>
          <w:lang w:val="en-US"/>
        </w:rPr>
        <w:t>htm</w:t>
      </w:r>
      <w:proofErr w:type="gramEnd"/>
      <w:r w:rsidR="00B272D1" w:rsidRPr="00AF13D8">
        <w:rPr>
          <w:rFonts w:ascii="Garamond" w:eastAsia="Times New Roman" w:hAnsi="Garamond" w:cs="Times New Roman"/>
          <w:sz w:val="24"/>
          <w:szCs w:val="24"/>
          <w:lang w:val="en-US"/>
        </w:rPr>
        <w:t xml:space="preserve"> </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Siregar, M. S., &amp; Nasution, M. K. (2005). Dimensi informasi dalam bahasa. </w:t>
      </w:r>
      <w:r w:rsidRPr="00AF13D8">
        <w:rPr>
          <w:rFonts w:ascii="Garamond" w:hAnsi="Garamond" w:cs="Times New Roman"/>
          <w:i/>
          <w:iCs/>
          <w:sz w:val="24"/>
          <w:szCs w:val="24"/>
          <w:shd w:val="clear" w:color="auto" w:fill="FFFFFF"/>
        </w:rPr>
        <w:t>Al-Khawarizmi: Journal of Computer Science</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1</w:t>
      </w:r>
      <w:r w:rsidRPr="00AF13D8">
        <w:rPr>
          <w:rFonts w:ascii="Garamond" w:hAnsi="Garamond" w:cs="Times New Roman"/>
          <w:sz w:val="24"/>
          <w:szCs w:val="24"/>
          <w:shd w:val="clear" w:color="auto" w:fill="FFFFFF"/>
        </w:rPr>
        <w:t>(2), 47-53.</w:t>
      </w:r>
    </w:p>
    <w:p w:rsidR="00AF554C" w:rsidRPr="00AF13D8" w:rsidRDefault="00D17F60" w:rsidP="00AF13D8">
      <w:pPr>
        <w:spacing w:after="0" w:line="360" w:lineRule="auto"/>
        <w:ind w:left="432" w:hanging="432"/>
        <w:jc w:val="both"/>
        <w:rPr>
          <w:rFonts w:ascii="Garamond" w:eastAsia="Times New Roman" w:hAnsi="Garamond" w:cs="Times New Roman"/>
          <w:sz w:val="24"/>
          <w:szCs w:val="24"/>
          <w:lang w:val="en-US"/>
        </w:rPr>
      </w:pPr>
      <w:r w:rsidRPr="00AF13D8">
        <w:rPr>
          <w:rFonts w:ascii="Garamond" w:eastAsia="Times New Roman" w:hAnsi="Garamond" w:cs="Times New Roman"/>
          <w:sz w:val="24"/>
          <w:szCs w:val="24"/>
          <w:lang w:val="en-US"/>
        </w:rPr>
        <w:t xml:space="preserve">Sudaryanto. </w:t>
      </w:r>
      <w:r w:rsidR="00D144B4" w:rsidRPr="00AF13D8">
        <w:rPr>
          <w:rFonts w:ascii="Garamond" w:eastAsia="Times New Roman" w:hAnsi="Garamond" w:cs="Times New Roman"/>
          <w:sz w:val="24"/>
          <w:szCs w:val="24"/>
          <w:lang w:val="en-US"/>
        </w:rPr>
        <w:t>(</w:t>
      </w:r>
      <w:r w:rsidRPr="00AF13D8">
        <w:rPr>
          <w:rFonts w:ascii="Garamond" w:eastAsia="Times New Roman" w:hAnsi="Garamond" w:cs="Times New Roman"/>
          <w:sz w:val="24"/>
          <w:szCs w:val="24"/>
          <w:lang w:val="en-US"/>
        </w:rPr>
        <w:t>1993</w:t>
      </w:r>
      <w:r w:rsidR="00D144B4" w:rsidRPr="00AF13D8">
        <w:rPr>
          <w:rFonts w:ascii="Garamond" w:eastAsia="Times New Roman" w:hAnsi="Garamond" w:cs="Times New Roman"/>
          <w:sz w:val="24"/>
          <w:szCs w:val="24"/>
          <w:lang w:val="en-US"/>
        </w:rPr>
        <w:t>)</w:t>
      </w:r>
      <w:r w:rsidR="004E7753" w:rsidRPr="00AF13D8">
        <w:rPr>
          <w:rFonts w:ascii="Garamond" w:eastAsia="Times New Roman" w:hAnsi="Garamond" w:cs="Times New Roman"/>
          <w:sz w:val="24"/>
          <w:szCs w:val="24"/>
          <w:lang w:val="en-US"/>
        </w:rPr>
        <w:t xml:space="preserve">. </w:t>
      </w:r>
      <w:r w:rsidR="004E7753" w:rsidRPr="00AF13D8">
        <w:rPr>
          <w:rFonts w:ascii="Garamond" w:eastAsia="Times New Roman" w:hAnsi="Garamond" w:cs="Times New Roman"/>
          <w:i/>
          <w:sz w:val="24"/>
          <w:szCs w:val="24"/>
          <w:lang w:val="en-US"/>
        </w:rPr>
        <w:t>Metode dan Teknik Analisis Bahasa</w:t>
      </w:r>
      <w:r w:rsidR="004E7753" w:rsidRPr="00AF13D8">
        <w:rPr>
          <w:rFonts w:ascii="Garamond" w:eastAsia="Times New Roman" w:hAnsi="Garamond" w:cs="Times New Roman"/>
          <w:sz w:val="24"/>
          <w:szCs w:val="24"/>
          <w:lang w:val="en-US"/>
        </w:rPr>
        <w:t xml:space="preserve">. Yogyakarta: Duta Wacana Universiy Press. </w:t>
      </w:r>
    </w:p>
    <w:p w:rsidR="00637B0A" w:rsidRPr="00AF13D8" w:rsidRDefault="0000140B" w:rsidP="00AF13D8">
      <w:pPr>
        <w:spacing w:after="0" w:line="360" w:lineRule="auto"/>
        <w:ind w:left="432" w:hanging="432"/>
        <w:jc w:val="both"/>
        <w:rPr>
          <w:rFonts w:ascii="Garamond" w:hAnsi="Garamond" w:cs="Times New Roman"/>
          <w:sz w:val="24"/>
          <w:szCs w:val="24"/>
          <w:shd w:val="clear" w:color="auto" w:fill="FFFFFF"/>
        </w:rPr>
      </w:pPr>
      <w:r w:rsidRPr="00AF13D8">
        <w:rPr>
          <w:rFonts w:ascii="Garamond" w:hAnsi="Garamond" w:cs="Times New Roman"/>
          <w:sz w:val="24"/>
          <w:szCs w:val="24"/>
          <w:shd w:val="clear" w:color="auto" w:fill="FFFFFF"/>
        </w:rPr>
        <w:t>Sulistyono, Y. (2015). Humor dan pelanggaran maksim prinsip kerja sama dalam Kartun Ngampus. </w:t>
      </w:r>
      <w:r w:rsidR="004071B2" w:rsidRPr="00AF13D8">
        <w:rPr>
          <w:rFonts w:ascii="Garamond" w:hAnsi="Garamond" w:cs="Times New Roman"/>
          <w:i/>
          <w:iCs/>
          <w:sz w:val="24"/>
          <w:szCs w:val="24"/>
          <w:shd w:val="clear" w:color="auto" w:fill="FFFFFF"/>
        </w:rPr>
        <w:t>Prosiding Prasasti</w:t>
      </w:r>
      <w:r w:rsidRPr="00AF13D8">
        <w:rPr>
          <w:rFonts w:ascii="Garamond" w:hAnsi="Garamond" w:cs="Times New Roman"/>
          <w:sz w:val="24"/>
          <w:szCs w:val="24"/>
          <w:shd w:val="clear" w:color="auto" w:fill="FFFFFF"/>
        </w:rPr>
        <w:t>, 94-100.</w:t>
      </w:r>
    </w:p>
    <w:p w:rsidR="00637B0A" w:rsidRPr="00AF13D8" w:rsidRDefault="00637B0A" w:rsidP="00AF13D8">
      <w:pPr>
        <w:spacing w:after="0" w:line="360" w:lineRule="auto"/>
        <w:ind w:left="432" w:hanging="432"/>
        <w:jc w:val="both"/>
        <w:rPr>
          <w:rFonts w:ascii="Garamond" w:hAnsi="Garamond" w:cs="Times New Roman"/>
          <w:sz w:val="24"/>
          <w:szCs w:val="24"/>
          <w:shd w:val="clear" w:color="auto" w:fill="FFFFFF"/>
        </w:rPr>
      </w:pPr>
      <w:r w:rsidRPr="000901CC">
        <w:rPr>
          <w:rFonts w:ascii="Garamond" w:eastAsia="Times New Roman" w:hAnsi="Garamond" w:cs="Times New Roman"/>
          <w:sz w:val="24"/>
          <w:szCs w:val="24"/>
          <w:lang w:val="en-US"/>
        </w:rPr>
        <w:t xml:space="preserve">Waljinah, S., Prayitno, H. J., Purnomo, E., Rufiah, A., &amp; Kustanti, E. W. (2019). Tindak Tutur Direktif Wacana Berita Online: Kajian Media Pembelajaran Berbasis Teknologi Digital. </w:t>
      </w:r>
      <w:r w:rsidRPr="000901CC">
        <w:rPr>
          <w:rFonts w:ascii="Garamond" w:eastAsia="Times New Roman" w:hAnsi="Garamond" w:cs="Times New Roman"/>
          <w:i/>
          <w:iCs/>
          <w:sz w:val="24"/>
          <w:szCs w:val="24"/>
          <w:lang w:val="en-US"/>
        </w:rPr>
        <w:t>SeBaSa</w:t>
      </w:r>
      <w:r w:rsidRPr="000901CC">
        <w:rPr>
          <w:rFonts w:ascii="Garamond" w:eastAsia="Times New Roman" w:hAnsi="Garamond" w:cs="Times New Roman"/>
          <w:sz w:val="24"/>
          <w:szCs w:val="24"/>
          <w:lang w:val="en-US"/>
        </w:rPr>
        <w:t xml:space="preserve">, </w:t>
      </w:r>
      <w:r w:rsidRPr="000901CC">
        <w:rPr>
          <w:rFonts w:ascii="Garamond" w:eastAsia="Times New Roman" w:hAnsi="Garamond" w:cs="Times New Roman"/>
          <w:i/>
          <w:iCs/>
          <w:sz w:val="24"/>
          <w:szCs w:val="24"/>
          <w:lang w:val="en-US"/>
        </w:rPr>
        <w:t>2</w:t>
      </w:r>
      <w:r w:rsidR="00D54B3F" w:rsidRPr="00AF13D8">
        <w:rPr>
          <w:rFonts w:ascii="Garamond" w:eastAsia="Times New Roman" w:hAnsi="Garamond" w:cs="Times New Roman"/>
          <w:i/>
          <w:iCs/>
          <w:sz w:val="24"/>
          <w:szCs w:val="24"/>
          <w:lang w:val="en-US"/>
        </w:rPr>
        <w:t xml:space="preserve"> </w:t>
      </w:r>
      <w:r w:rsidRPr="000901CC">
        <w:rPr>
          <w:rFonts w:ascii="Garamond" w:eastAsia="Times New Roman" w:hAnsi="Garamond" w:cs="Times New Roman"/>
          <w:sz w:val="24"/>
          <w:szCs w:val="24"/>
          <w:lang w:val="en-US"/>
        </w:rPr>
        <w:t>(2), 118-129.</w:t>
      </w:r>
    </w:p>
    <w:p w:rsidR="00562187" w:rsidRPr="00AF13D8" w:rsidRDefault="00562187" w:rsidP="00AF13D8">
      <w:pPr>
        <w:spacing w:after="0" w:line="360" w:lineRule="auto"/>
        <w:ind w:left="432" w:hanging="432"/>
        <w:jc w:val="both"/>
        <w:rPr>
          <w:rFonts w:ascii="Garamond" w:hAnsi="Garamond" w:cs="Times New Roman"/>
          <w:sz w:val="24"/>
          <w:szCs w:val="24"/>
          <w:shd w:val="clear" w:color="auto" w:fill="FFFFFF"/>
          <w:lang w:val="en-US"/>
        </w:rPr>
      </w:pPr>
      <w:r w:rsidRPr="00AF13D8">
        <w:rPr>
          <w:rFonts w:ascii="Garamond" w:hAnsi="Garamond" w:cs="Times New Roman"/>
          <w:sz w:val="24"/>
          <w:szCs w:val="24"/>
          <w:shd w:val="clear" w:color="auto" w:fill="FFFFFF"/>
        </w:rPr>
        <w:t>Yunitawati, A. M., Ngalim, A., &amp; Sabardila, A. (2014). Penyimpangan Prinsip Kerja Sama dan Prinsip Kesopanan Wacana Kartun pada Buku Politik Santun dalam Kartun Karya Muhammad Mice Misrad. </w:t>
      </w:r>
      <w:r w:rsidRPr="00AF13D8">
        <w:rPr>
          <w:rFonts w:ascii="Garamond" w:hAnsi="Garamond" w:cs="Times New Roman"/>
          <w:i/>
          <w:iCs/>
          <w:sz w:val="24"/>
          <w:szCs w:val="24"/>
          <w:shd w:val="clear" w:color="auto" w:fill="FFFFFF"/>
        </w:rPr>
        <w:t>Jurnal Penelitian Humaniora</w:t>
      </w:r>
      <w:r w:rsidRPr="00AF13D8">
        <w:rPr>
          <w:rFonts w:ascii="Garamond" w:hAnsi="Garamond" w:cs="Times New Roman"/>
          <w:sz w:val="24"/>
          <w:szCs w:val="24"/>
          <w:shd w:val="clear" w:color="auto" w:fill="FFFFFF"/>
        </w:rPr>
        <w:t>, </w:t>
      </w:r>
      <w:r w:rsidRPr="00AF13D8">
        <w:rPr>
          <w:rFonts w:ascii="Garamond" w:hAnsi="Garamond" w:cs="Times New Roman"/>
          <w:i/>
          <w:iCs/>
          <w:sz w:val="24"/>
          <w:szCs w:val="24"/>
          <w:shd w:val="clear" w:color="auto" w:fill="FFFFFF"/>
        </w:rPr>
        <w:t>15</w:t>
      </w:r>
      <w:r w:rsidRPr="00AF13D8">
        <w:rPr>
          <w:rFonts w:ascii="Garamond" w:hAnsi="Garamond" w:cs="Times New Roman"/>
          <w:sz w:val="24"/>
          <w:szCs w:val="24"/>
          <w:shd w:val="clear" w:color="auto" w:fill="FFFFFF"/>
        </w:rPr>
        <w:t>(2), 141-154.</w:t>
      </w:r>
    </w:p>
    <w:p w:rsidR="000E39DC" w:rsidRPr="00AF13D8" w:rsidRDefault="000E39DC" w:rsidP="00AF13D8">
      <w:pPr>
        <w:spacing w:after="0" w:line="360" w:lineRule="auto"/>
        <w:ind w:left="432" w:hanging="432"/>
        <w:jc w:val="both"/>
        <w:rPr>
          <w:rFonts w:ascii="Garamond" w:hAnsi="Garamond" w:cs="Times New Roman"/>
          <w:sz w:val="24"/>
          <w:szCs w:val="24"/>
          <w:shd w:val="clear" w:color="auto" w:fill="FFFFFF"/>
          <w:lang w:val="en-US"/>
        </w:rPr>
      </w:pPr>
    </w:p>
    <w:p w:rsidR="000901CC" w:rsidRPr="00AF13D8" w:rsidRDefault="000901CC" w:rsidP="00AF13D8">
      <w:pPr>
        <w:spacing w:after="0" w:line="360" w:lineRule="auto"/>
        <w:ind w:left="432" w:hanging="432"/>
        <w:jc w:val="both"/>
        <w:rPr>
          <w:rFonts w:ascii="Garamond" w:hAnsi="Garamond" w:cs="Times New Roman"/>
          <w:sz w:val="24"/>
          <w:szCs w:val="24"/>
          <w:shd w:val="clear" w:color="auto" w:fill="FFFFFF"/>
          <w:lang w:val="en-US"/>
        </w:rPr>
      </w:pPr>
    </w:p>
    <w:p w:rsidR="000901CC" w:rsidRPr="00AF13D8" w:rsidRDefault="000901CC" w:rsidP="00AF13D8">
      <w:pPr>
        <w:spacing w:after="0" w:line="360" w:lineRule="auto"/>
        <w:ind w:left="432" w:hanging="432"/>
        <w:jc w:val="both"/>
        <w:rPr>
          <w:rFonts w:ascii="Garamond" w:hAnsi="Garamond" w:cs="Times New Roman"/>
          <w:sz w:val="24"/>
          <w:szCs w:val="24"/>
          <w:shd w:val="clear" w:color="auto" w:fill="FFFFFF"/>
          <w:lang w:val="en-US"/>
        </w:rPr>
      </w:pPr>
    </w:p>
    <w:p w:rsidR="000901CC" w:rsidRPr="00AF13D8" w:rsidRDefault="000901CC" w:rsidP="00AF13D8">
      <w:pPr>
        <w:spacing w:after="0" w:line="360" w:lineRule="auto"/>
        <w:ind w:left="432" w:hanging="432"/>
        <w:jc w:val="both"/>
        <w:rPr>
          <w:rFonts w:ascii="Garamond" w:hAnsi="Garamond" w:cs="Times New Roman"/>
          <w:sz w:val="24"/>
          <w:szCs w:val="24"/>
          <w:shd w:val="clear" w:color="auto" w:fill="FFFFFF"/>
          <w:lang w:val="en-US"/>
        </w:rPr>
      </w:pPr>
    </w:p>
    <w:p w:rsidR="000901CC" w:rsidRPr="00AF13D8" w:rsidRDefault="000901CC" w:rsidP="00AF13D8">
      <w:pPr>
        <w:spacing w:after="0" w:line="360" w:lineRule="auto"/>
        <w:ind w:left="432" w:hanging="432"/>
        <w:jc w:val="both"/>
        <w:rPr>
          <w:rFonts w:ascii="Garamond" w:hAnsi="Garamond" w:cs="Times New Roman"/>
          <w:sz w:val="24"/>
          <w:szCs w:val="24"/>
          <w:shd w:val="clear" w:color="auto" w:fill="FFFFFF"/>
          <w:lang w:val="en-US"/>
        </w:rPr>
      </w:pPr>
    </w:p>
    <w:p w:rsidR="000901CC" w:rsidRPr="00AF13D8" w:rsidRDefault="000901CC" w:rsidP="00AF13D8">
      <w:pPr>
        <w:spacing w:after="0" w:line="360" w:lineRule="auto"/>
        <w:ind w:left="432" w:hanging="432"/>
        <w:jc w:val="both"/>
        <w:rPr>
          <w:rFonts w:ascii="Garamond" w:hAnsi="Garamond" w:cs="Times New Roman"/>
          <w:sz w:val="24"/>
          <w:szCs w:val="24"/>
          <w:shd w:val="clear" w:color="auto" w:fill="FFFFFF"/>
          <w:lang w:val="en-US"/>
        </w:rPr>
      </w:pPr>
    </w:p>
    <w:p w:rsidR="000E39DC" w:rsidRPr="00AF13D8" w:rsidRDefault="000E39DC" w:rsidP="00AF13D8">
      <w:pPr>
        <w:spacing w:after="0" w:line="360" w:lineRule="auto"/>
        <w:jc w:val="both"/>
        <w:rPr>
          <w:rFonts w:ascii="Garamond" w:eastAsia="Times New Roman" w:hAnsi="Garamond" w:cs="Times New Roman"/>
          <w:sz w:val="24"/>
          <w:szCs w:val="24"/>
          <w:lang w:val="en-US"/>
        </w:rPr>
      </w:pPr>
    </w:p>
    <w:sectPr w:rsidR="000E39DC" w:rsidRPr="00AF13D8" w:rsidSect="007D5083">
      <w:type w:val="continuous"/>
      <w:pgSz w:w="12240" w:h="15840"/>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3E" w:rsidRDefault="003B063E">
      <w:pPr>
        <w:spacing w:after="0" w:line="240" w:lineRule="auto"/>
      </w:pPr>
      <w:r>
        <w:separator/>
      </w:r>
    </w:p>
  </w:endnote>
  <w:endnote w:type="continuationSeparator" w:id="0">
    <w:p w:rsidR="003B063E" w:rsidRDefault="003B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526310"/>
      <w:docPartObj>
        <w:docPartGallery w:val="Page Numbers (Bottom of Page)"/>
        <w:docPartUnique/>
      </w:docPartObj>
    </w:sdtPr>
    <w:sdtEndPr>
      <w:rPr>
        <w:noProof/>
      </w:rPr>
    </w:sdtEndPr>
    <w:sdtContent>
      <w:p w:rsidR="000E77B6" w:rsidRDefault="000E77B6">
        <w:pPr>
          <w:pStyle w:val="Footer"/>
          <w:jc w:val="right"/>
        </w:pPr>
        <w:r>
          <w:fldChar w:fldCharType="begin"/>
        </w:r>
        <w:r>
          <w:instrText xml:space="preserve"> PAGE   \* MERGEFORMAT </w:instrText>
        </w:r>
        <w:r>
          <w:fldChar w:fldCharType="separate"/>
        </w:r>
        <w:r w:rsidR="004071B2">
          <w:rPr>
            <w:noProof/>
          </w:rPr>
          <w:t>16</w:t>
        </w:r>
        <w:r>
          <w:rPr>
            <w:noProof/>
          </w:rPr>
          <w:fldChar w:fldCharType="end"/>
        </w:r>
      </w:p>
    </w:sdtContent>
  </w:sdt>
  <w:p w:rsidR="000E77B6" w:rsidRDefault="000E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3E" w:rsidRDefault="003B063E">
      <w:pPr>
        <w:spacing w:after="0" w:line="240" w:lineRule="auto"/>
      </w:pPr>
      <w:r>
        <w:separator/>
      </w:r>
    </w:p>
  </w:footnote>
  <w:footnote w:type="continuationSeparator" w:id="0">
    <w:p w:rsidR="003B063E" w:rsidRDefault="003B0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5DEB"/>
    <w:multiLevelType w:val="hybridMultilevel"/>
    <w:tmpl w:val="3280E00C"/>
    <w:lvl w:ilvl="0" w:tplc="F9A288BC">
      <w:start w:val="1"/>
      <w:numFmt w:val="decimalZero"/>
      <w:lvlText w:val="(%1)"/>
      <w:lvlJc w:val="left"/>
      <w:pPr>
        <w:ind w:left="1050" w:hanging="39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6087E18"/>
    <w:multiLevelType w:val="hybridMultilevel"/>
    <w:tmpl w:val="C62C2010"/>
    <w:lvl w:ilvl="0" w:tplc="7D1874A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5499"/>
    <w:multiLevelType w:val="hybridMultilevel"/>
    <w:tmpl w:val="882E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0265"/>
    <w:multiLevelType w:val="hybridMultilevel"/>
    <w:tmpl w:val="352677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0603"/>
    <w:multiLevelType w:val="hybridMultilevel"/>
    <w:tmpl w:val="8B7A2B46"/>
    <w:lvl w:ilvl="0" w:tplc="95DECC4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16087"/>
    <w:multiLevelType w:val="hybridMultilevel"/>
    <w:tmpl w:val="DC30AD24"/>
    <w:lvl w:ilvl="0" w:tplc="DC1C9DE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5346A"/>
    <w:multiLevelType w:val="hybridMultilevel"/>
    <w:tmpl w:val="BA40D3B8"/>
    <w:lvl w:ilvl="0" w:tplc="EDDCC9D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603C"/>
    <w:multiLevelType w:val="hybridMultilevel"/>
    <w:tmpl w:val="6A42F984"/>
    <w:lvl w:ilvl="0" w:tplc="3F76EAE0">
      <w:start w:val="25"/>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A2900"/>
    <w:multiLevelType w:val="hybridMultilevel"/>
    <w:tmpl w:val="FF90D4AC"/>
    <w:lvl w:ilvl="0" w:tplc="1358690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264BA"/>
    <w:multiLevelType w:val="hybridMultilevel"/>
    <w:tmpl w:val="F356F57E"/>
    <w:lvl w:ilvl="0" w:tplc="0FD6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4A46A2"/>
    <w:multiLevelType w:val="hybridMultilevel"/>
    <w:tmpl w:val="B0A6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A4BE6"/>
    <w:multiLevelType w:val="hybridMultilevel"/>
    <w:tmpl w:val="1DB89DEC"/>
    <w:lvl w:ilvl="0" w:tplc="00367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2304D"/>
    <w:multiLevelType w:val="hybridMultilevel"/>
    <w:tmpl w:val="26B672D0"/>
    <w:lvl w:ilvl="0" w:tplc="25D814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55720"/>
    <w:multiLevelType w:val="multilevel"/>
    <w:tmpl w:val="4B8A7F2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3BA26B92"/>
    <w:multiLevelType w:val="hybridMultilevel"/>
    <w:tmpl w:val="7E1A345A"/>
    <w:lvl w:ilvl="0" w:tplc="71E832F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D6FBF"/>
    <w:multiLevelType w:val="hybridMultilevel"/>
    <w:tmpl w:val="F65839C2"/>
    <w:lvl w:ilvl="0" w:tplc="57A6E69A">
      <w:start w:val="1"/>
      <w:numFmt w:val="lowerLetter"/>
      <w:lvlText w:val="%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622628"/>
    <w:multiLevelType w:val="hybridMultilevel"/>
    <w:tmpl w:val="D15C703A"/>
    <w:lvl w:ilvl="0" w:tplc="9E22FF7C">
      <w:start w:val="1"/>
      <w:numFmt w:val="decimal"/>
      <w:lvlText w:val="(0%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24E2B"/>
    <w:multiLevelType w:val="hybridMultilevel"/>
    <w:tmpl w:val="4ADAF688"/>
    <w:lvl w:ilvl="0" w:tplc="5412960A">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76032"/>
    <w:multiLevelType w:val="multilevel"/>
    <w:tmpl w:val="F8D6F45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A83606"/>
    <w:multiLevelType w:val="hybridMultilevel"/>
    <w:tmpl w:val="A1222978"/>
    <w:lvl w:ilvl="0" w:tplc="835032A8">
      <w:start w:val="16"/>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C18F7"/>
    <w:multiLevelType w:val="hybridMultilevel"/>
    <w:tmpl w:val="6A9C46CC"/>
    <w:lvl w:ilvl="0" w:tplc="EF22862A">
      <w:start w:val="3"/>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B5294"/>
    <w:multiLevelType w:val="hybridMultilevel"/>
    <w:tmpl w:val="FF90D4AC"/>
    <w:lvl w:ilvl="0" w:tplc="1358690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31FFC"/>
    <w:multiLevelType w:val="hybridMultilevel"/>
    <w:tmpl w:val="16981456"/>
    <w:lvl w:ilvl="0" w:tplc="08FE6E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B717C"/>
    <w:multiLevelType w:val="hybridMultilevel"/>
    <w:tmpl w:val="C8E2FD40"/>
    <w:lvl w:ilvl="0" w:tplc="03A0634C">
      <w:start w:val="1"/>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24" w15:restartNumberingAfterBreak="0">
    <w:nsid w:val="72D3513A"/>
    <w:multiLevelType w:val="hybridMultilevel"/>
    <w:tmpl w:val="24B45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F4E06"/>
    <w:multiLevelType w:val="hybridMultilevel"/>
    <w:tmpl w:val="5B4A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D1637"/>
    <w:multiLevelType w:val="hybridMultilevel"/>
    <w:tmpl w:val="83C47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6"/>
  </w:num>
  <w:num w:numId="3">
    <w:abstractNumId w:val="23"/>
  </w:num>
  <w:num w:numId="4">
    <w:abstractNumId w:val="6"/>
  </w:num>
  <w:num w:numId="5">
    <w:abstractNumId w:val="10"/>
  </w:num>
  <w:num w:numId="6">
    <w:abstractNumId w:val="2"/>
  </w:num>
  <w:num w:numId="7">
    <w:abstractNumId w:val="9"/>
  </w:num>
  <w:num w:numId="8">
    <w:abstractNumId w:val="18"/>
  </w:num>
  <w:num w:numId="9">
    <w:abstractNumId w:val="12"/>
  </w:num>
  <w:num w:numId="10">
    <w:abstractNumId w:val="4"/>
  </w:num>
  <w:num w:numId="11">
    <w:abstractNumId w:val="14"/>
  </w:num>
  <w:num w:numId="12">
    <w:abstractNumId w:val="1"/>
  </w:num>
  <w:num w:numId="13">
    <w:abstractNumId w:val="16"/>
  </w:num>
  <w:num w:numId="14">
    <w:abstractNumId w:val="13"/>
  </w:num>
  <w:num w:numId="15">
    <w:abstractNumId w:val="5"/>
  </w:num>
  <w:num w:numId="16">
    <w:abstractNumId w:val="17"/>
  </w:num>
  <w:num w:numId="17">
    <w:abstractNumId w:val="20"/>
  </w:num>
  <w:num w:numId="18">
    <w:abstractNumId w:val="19"/>
  </w:num>
  <w:num w:numId="19">
    <w:abstractNumId w:val="7"/>
  </w:num>
  <w:num w:numId="20">
    <w:abstractNumId w:val="11"/>
  </w:num>
  <w:num w:numId="21">
    <w:abstractNumId w:val="3"/>
  </w:num>
  <w:num w:numId="22">
    <w:abstractNumId w:val="24"/>
  </w:num>
  <w:num w:numId="23">
    <w:abstractNumId w:val="25"/>
  </w:num>
  <w:num w:numId="24">
    <w:abstractNumId w:val="21"/>
  </w:num>
  <w:num w:numId="25">
    <w:abstractNumId w:val="22"/>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53"/>
    <w:rsid w:val="0000140B"/>
    <w:rsid w:val="0000512F"/>
    <w:rsid w:val="00006402"/>
    <w:rsid w:val="00017DFD"/>
    <w:rsid w:val="00026F75"/>
    <w:rsid w:val="0003540B"/>
    <w:rsid w:val="0004356C"/>
    <w:rsid w:val="00044D76"/>
    <w:rsid w:val="00044F89"/>
    <w:rsid w:val="00047A7D"/>
    <w:rsid w:val="0005571A"/>
    <w:rsid w:val="00057352"/>
    <w:rsid w:val="00065D75"/>
    <w:rsid w:val="00070CB9"/>
    <w:rsid w:val="000762C8"/>
    <w:rsid w:val="0008674A"/>
    <w:rsid w:val="000901CC"/>
    <w:rsid w:val="000902F7"/>
    <w:rsid w:val="00094610"/>
    <w:rsid w:val="00097084"/>
    <w:rsid w:val="000C3E29"/>
    <w:rsid w:val="000D45FE"/>
    <w:rsid w:val="000D52FF"/>
    <w:rsid w:val="000D636B"/>
    <w:rsid w:val="000D6E24"/>
    <w:rsid w:val="000E32A5"/>
    <w:rsid w:val="000E38A1"/>
    <w:rsid w:val="000E39DC"/>
    <w:rsid w:val="000E77B6"/>
    <w:rsid w:val="000F6821"/>
    <w:rsid w:val="0010025B"/>
    <w:rsid w:val="00100CC7"/>
    <w:rsid w:val="0012084F"/>
    <w:rsid w:val="001338B7"/>
    <w:rsid w:val="00135115"/>
    <w:rsid w:val="00141B93"/>
    <w:rsid w:val="00141BC2"/>
    <w:rsid w:val="00163348"/>
    <w:rsid w:val="0017047E"/>
    <w:rsid w:val="001861B0"/>
    <w:rsid w:val="001B5EAB"/>
    <w:rsid w:val="001C71A6"/>
    <w:rsid w:val="001D3A89"/>
    <w:rsid w:val="0020218C"/>
    <w:rsid w:val="00202383"/>
    <w:rsid w:val="002118B6"/>
    <w:rsid w:val="00213D91"/>
    <w:rsid w:val="0023762A"/>
    <w:rsid w:val="002448CC"/>
    <w:rsid w:val="002659F3"/>
    <w:rsid w:val="002853D9"/>
    <w:rsid w:val="0029111A"/>
    <w:rsid w:val="00292BDE"/>
    <w:rsid w:val="00294C55"/>
    <w:rsid w:val="00297F00"/>
    <w:rsid w:val="002A2622"/>
    <w:rsid w:val="002A5E3F"/>
    <w:rsid w:val="002B3147"/>
    <w:rsid w:val="002B665B"/>
    <w:rsid w:val="002C12B8"/>
    <w:rsid w:val="002C6A75"/>
    <w:rsid w:val="002C713A"/>
    <w:rsid w:val="002D14F6"/>
    <w:rsid w:val="002D608A"/>
    <w:rsid w:val="002E12A9"/>
    <w:rsid w:val="002E1741"/>
    <w:rsid w:val="002E668F"/>
    <w:rsid w:val="002E7EA7"/>
    <w:rsid w:val="003124CF"/>
    <w:rsid w:val="00323112"/>
    <w:rsid w:val="00335540"/>
    <w:rsid w:val="0034151A"/>
    <w:rsid w:val="003415BD"/>
    <w:rsid w:val="00342BE7"/>
    <w:rsid w:val="003448DB"/>
    <w:rsid w:val="0034737B"/>
    <w:rsid w:val="003A4FEF"/>
    <w:rsid w:val="003B063E"/>
    <w:rsid w:val="003B5013"/>
    <w:rsid w:val="003B6866"/>
    <w:rsid w:val="003F147F"/>
    <w:rsid w:val="003F4EB9"/>
    <w:rsid w:val="00402201"/>
    <w:rsid w:val="004071B2"/>
    <w:rsid w:val="00407D2B"/>
    <w:rsid w:val="004137FE"/>
    <w:rsid w:val="00413913"/>
    <w:rsid w:val="00427A54"/>
    <w:rsid w:val="0045334C"/>
    <w:rsid w:val="004772E9"/>
    <w:rsid w:val="00486249"/>
    <w:rsid w:val="0049069F"/>
    <w:rsid w:val="004E5EE7"/>
    <w:rsid w:val="004E6718"/>
    <w:rsid w:val="004E7753"/>
    <w:rsid w:val="00501747"/>
    <w:rsid w:val="0050377D"/>
    <w:rsid w:val="00514559"/>
    <w:rsid w:val="005240B3"/>
    <w:rsid w:val="00552386"/>
    <w:rsid w:val="005617B4"/>
    <w:rsid w:val="00562187"/>
    <w:rsid w:val="005779FF"/>
    <w:rsid w:val="00584226"/>
    <w:rsid w:val="00590D81"/>
    <w:rsid w:val="005A7B8B"/>
    <w:rsid w:val="005B1C65"/>
    <w:rsid w:val="005C0FA6"/>
    <w:rsid w:val="005C58DC"/>
    <w:rsid w:val="005E072F"/>
    <w:rsid w:val="00600436"/>
    <w:rsid w:val="00603200"/>
    <w:rsid w:val="00610693"/>
    <w:rsid w:val="00617309"/>
    <w:rsid w:val="00625D3B"/>
    <w:rsid w:val="0063754A"/>
    <w:rsid w:val="00637B0A"/>
    <w:rsid w:val="00641992"/>
    <w:rsid w:val="00652076"/>
    <w:rsid w:val="00682902"/>
    <w:rsid w:val="006940BA"/>
    <w:rsid w:val="006942A3"/>
    <w:rsid w:val="006A3A3F"/>
    <w:rsid w:val="006C380F"/>
    <w:rsid w:val="006C5A66"/>
    <w:rsid w:val="006E2C60"/>
    <w:rsid w:val="006E489D"/>
    <w:rsid w:val="006E5C78"/>
    <w:rsid w:val="006F3740"/>
    <w:rsid w:val="00702D1B"/>
    <w:rsid w:val="0070519E"/>
    <w:rsid w:val="00705C8A"/>
    <w:rsid w:val="00705F20"/>
    <w:rsid w:val="007159D3"/>
    <w:rsid w:val="007262D0"/>
    <w:rsid w:val="00727172"/>
    <w:rsid w:val="007431BA"/>
    <w:rsid w:val="00743744"/>
    <w:rsid w:val="007570ED"/>
    <w:rsid w:val="00757779"/>
    <w:rsid w:val="00761113"/>
    <w:rsid w:val="00770F20"/>
    <w:rsid w:val="00771083"/>
    <w:rsid w:val="00773750"/>
    <w:rsid w:val="00781B90"/>
    <w:rsid w:val="007870F4"/>
    <w:rsid w:val="0079571B"/>
    <w:rsid w:val="007A1F21"/>
    <w:rsid w:val="007A6CCF"/>
    <w:rsid w:val="007B565A"/>
    <w:rsid w:val="007C2156"/>
    <w:rsid w:val="007D1AC0"/>
    <w:rsid w:val="007D1B17"/>
    <w:rsid w:val="007D3D48"/>
    <w:rsid w:val="007D5083"/>
    <w:rsid w:val="007E729B"/>
    <w:rsid w:val="007F0634"/>
    <w:rsid w:val="007F742A"/>
    <w:rsid w:val="00801996"/>
    <w:rsid w:val="00815619"/>
    <w:rsid w:val="00820333"/>
    <w:rsid w:val="008303CE"/>
    <w:rsid w:val="00837B6F"/>
    <w:rsid w:val="008569AF"/>
    <w:rsid w:val="0085711B"/>
    <w:rsid w:val="00864A91"/>
    <w:rsid w:val="0087107C"/>
    <w:rsid w:val="0088025A"/>
    <w:rsid w:val="0088330C"/>
    <w:rsid w:val="008A0DB5"/>
    <w:rsid w:val="008A1DA4"/>
    <w:rsid w:val="008A5B8E"/>
    <w:rsid w:val="008D1AC4"/>
    <w:rsid w:val="008E1ED2"/>
    <w:rsid w:val="008E4ED5"/>
    <w:rsid w:val="008F0569"/>
    <w:rsid w:val="008F2768"/>
    <w:rsid w:val="008F56FB"/>
    <w:rsid w:val="00912B63"/>
    <w:rsid w:val="00934613"/>
    <w:rsid w:val="00935FA8"/>
    <w:rsid w:val="00963908"/>
    <w:rsid w:val="00967C61"/>
    <w:rsid w:val="00972271"/>
    <w:rsid w:val="00984919"/>
    <w:rsid w:val="00986D5C"/>
    <w:rsid w:val="00992362"/>
    <w:rsid w:val="00993CA7"/>
    <w:rsid w:val="00996457"/>
    <w:rsid w:val="009A5292"/>
    <w:rsid w:val="009B3DEA"/>
    <w:rsid w:val="009B42BF"/>
    <w:rsid w:val="009D2B3A"/>
    <w:rsid w:val="009D62B6"/>
    <w:rsid w:val="009F7487"/>
    <w:rsid w:val="00A0702F"/>
    <w:rsid w:val="00A078CB"/>
    <w:rsid w:val="00A1042F"/>
    <w:rsid w:val="00A104D1"/>
    <w:rsid w:val="00A11D00"/>
    <w:rsid w:val="00A162CE"/>
    <w:rsid w:val="00A51CBC"/>
    <w:rsid w:val="00A53F40"/>
    <w:rsid w:val="00A552DC"/>
    <w:rsid w:val="00A56929"/>
    <w:rsid w:val="00A60049"/>
    <w:rsid w:val="00A63AA0"/>
    <w:rsid w:val="00A805A8"/>
    <w:rsid w:val="00A83CCF"/>
    <w:rsid w:val="00A8409E"/>
    <w:rsid w:val="00A93A9E"/>
    <w:rsid w:val="00AB107B"/>
    <w:rsid w:val="00AE298B"/>
    <w:rsid w:val="00AF13D8"/>
    <w:rsid w:val="00AF247C"/>
    <w:rsid w:val="00AF554C"/>
    <w:rsid w:val="00B15700"/>
    <w:rsid w:val="00B20153"/>
    <w:rsid w:val="00B20434"/>
    <w:rsid w:val="00B20D93"/>
    <w:rsid w:val="00B272D1"/>
    <w:rsid w:val="00B361DF"/>
    <w:rsid w:val="00B42B32"/>
    <w:rsid w:val="00B52948"/>
    <w:rsid w:val="00B55DAA"/>
    <w:rsid w:val="00B625A2"/>
    <w:rsid w:val="00B67977"/>
    <w:rsid w:val="00B83853"/>
    <w:rsid w:val="00B97DD6"/>
    <w:rsid w:val="00BA0E26"/>
    <w:rsid w:val="00BA5351"/>
    <w:rsid w:val="00BB365E"/>
    <w:rsid w:val="00BB3D4D"/>
    <w:rsid w:val="00BC1EFB"/>
    <w:rsid w:val="00BC58E4"/>
    <w:rsid w:val="00BD3E62"/>
    <w:rsid w:val="00BF21E9"/>
    <w:rsid w:val="00C10A9F"/>
    <w:rsid w:val="00C17D6E"/>
    <w:rsid w:val="00C269AE"/>
    <w:rsid w:val="00C42E81"/>
    <w:rsid w:val="00C446D3"/>
    <w:rsid w:val="00C546D9"/>
    <w:rsid w:val="00C65439"/>
    <w:rsid w:val="00C731F3"/>
    <w:rsid w:val="00C732EB"/>
    <w:rsid w:val="00C74CA7"/>
    <w:rsid w:val="00CB048D"/>
    <w:rsid w:val="00CD433C"/>
    <w:rsid w:val="00CE3ED5"/>
    <w:rsid w:val="00CF1874"/>
    <w:rsid w:val="00D04031"/>
    <w:rsid w:val="00D0761F"/>
    <w:rsid w:val="00D130D8"/>
    <w:rsid w:val="00D144B4"/>
    <w:rsid w:val="00D173B4"/>
    <w:rsid w:val="00D17F60"/>
    <w:rsid w:val="00D31A7E"/>
    <w:rsid w:val="00D33B46"/>
    <w:rsid w:val="00D52D8C"/>
    <w:rsid w:val="00D54B3F"/>
    <w:rsid w:val="00D57C41"/>
    <w:rsid w:val="00D6156D"/>
    <w:rsid w:val="00D61593"/>
    <w:rsid w:val="00D81D39"/>
    <w:rsid w:val="00DB544A"/>
    <w:rsid w:val="00DC1D67"/>
    <w:rsid w:val="00DD356E"/>
    <w:rsid w:val="00DD6B0F"/>
    <w:rsid w:val="00DE6879"/>
    <w:rsid w:val="00E13EBA"/>
    <w:rsid w:val="00E437E7"/>
    <w:rsid w:val="00E53CA5"/>
    <w:rsid w:val="00E642CF"/>
    <w:rsid w:val="00E65C5B"/>
    <w:rsid w:val="00E71259"/>
    <w:rsid w:val="00EA1DAF"/>
    <w:rsid w:val="00EC6CB1"/>
    <w:rsid w:val="00ED08C5"/>
    <w:rsid w:val="00ED72DE"/>
    <w:rsid w:val="00EE414C"/>
    <w:rsid w:val="00EE768C"/>
    <w:rsid w:val="00EF4779"/>
    <w:rsid w:val="00EF6116"/>
    <w:rsid w:val="00F04690"/>
    <w:rsid w:val="00F07586"/>
    <w:rsid w:val="00F103D0"/>
    <w:rsid w:val="00F11D3A"/>
    <w:rsid w:val="00F17AD5"/>
    <w:rsid w:val="00F23597"/>
    <w:rsid w:val="00F30952"/>
    <w:rsid w:val="00F3273D"/>
    <w:rsid w:val="00F41592"/>
    <w:rsid w:val="00F55EF0"/>
    <w:rsid w:val="00F646AB"/>
    <w:rsid w:val="00F678A5"/>
    <w:rsid w:val="00F7585C"/>
    <w:rsid w:val="00F83395"/>
    <w:rsid w:val="00F91930"/>
    <w:rsid w:val="00F943DA"/>
    <w:rsid w:val="00F9568F"/>
    <w:rsid w:val="00FB0B69"/>
    <w:rsid w:val="00FB2971"/>
    <w:rsid w:val="00FB4160"/>
    <w:rsid w:val="00FC50A4"/>
    <w:rsid w:val="00FC6BFE"/>
    <w:rsid w:val="00FE1820"/>
    <w:rsid w:val="00FE2209"/>
    <w:rsid w:val="00FE2A5E"/>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D4E86-4573-4930-9EA3-5D20AF35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53"/>
    <w:rPr>
      <w:lang w:val="id-ID"/>
    </w:rPr>
  </w:style>
  <w:style w:type="paragraph" w:styleId="Heading1">
    <w:name w:val="heading 1"/>
    <w:basedOn w:val="Normal"/>
    <w:next w:val="Normal"/>
    <w:link w:val="Heading1Char"/>
    <w:uiPriority w:val="9"/>
    <w:qFormat/>
    <w:rsid w:val="004E7753"/>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753"/>
    <w:pPr>
      <w:keepNext/>
      <w:keepLines/>
      <w:spacing w:before="40" w:after="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5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4E7753"/>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4E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53"/>
    <w:rPr>
      <w:rFonts w:ascii="Tahoma" w:hAnsi="Tahoma" w:cs="Tahoma"/>
      <w:sz w:val="16"/>
      <w:szCs w:val="16"/>
      <w:lang w:val="id-ID"/>
    </w:rPr>
  </w:style>
  <w:style w:type="paragraph" w:styleId="ListParagraph">
    <w:name w:val="List Paragraph"/>
    <w:basedOn w:val="Normal"/>
    <w:uiPriority w:val="34"/>
    <w:qFormat/>
    <w:rsid w:val="004E7753"/>
    <w:pPr>
      <w:ind w:left="720"/>
      <w:contextualSpacing/>
    </w:pPr>
  </w:style>
  <w:style w:type="table" w:styleId="TableGrid">
    <w:name w:val="Table Grid"/>
    <w:basedOn w:val="TableNormal"/>
    <w:uiPriority w:val="59"/>
    <w:rsid w:val="004E7753"/>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4E7753"/>
    <w:pPr>
      <w:tabs>
        <w:tab w:val="center" w:pos="4513"/>
        <w:tab w:val="right" w:pos="9026"/>
      </w:tabs>
      <w:spacing w:after="0" w:line="240" w:lineRule="auto"/>
    </w:pPr>
  </w:style>
  <w:style w:type="character" w:customStyle="1" w:styleId="HeaderChar">
    <w:name w:val="Header Char"/>
    <w:basedOn w:val="DefaultParagraphFont"/>
    <w:link w:val="Header"/>
    <w:rsid w:val="004E7753"/>
    <w:rPr>
      <w:lang w:val="id-ID"/>
    </w:rPr>
  </w:style>
  <w:style w:type="paragraph" w:styleId="Footer">
    <w:name w:val="footer"/>
    <w:basedOn w:val="Normal"/>
    <w:link w:val="FooterChar"/>
    <w:uiPriority w:val="99"/>
    <w:unhideWhenUsed/>
    <w:rsid w:val="004E7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753"/>
    <w:rPr>
      <w:lang w:val="id-ID"/>
    </w:rPr>
  </w:style>
  <w:style w:type="character" w:styleId="Hyperlink">
    <w:name w:val="Hyperlink"/>
    <w:basedOn w:val="DefaultParagraphFont"/>
    <w:uiPriority w:val="99"/>
    <w:unhideWhenUsed/>
    <w:rsid w:val="004E7753"/>
    <w:rPr>
      <w:color w:val="0000FF" w:themeColor="hyperlink"/>
      <w:u w:val="single"/>
    </w:rPr>
  </w:style>
  <w:style w:type="paragraph" w:styleId="BodyTextIndent">
    <w:name w:val="Body Text Indent"/>
    <w:basedOn w:val="Normal"/>
    <w:link w:val="BodyTextIndentChar"/>
    <w:rsid w:val="004E7753"/>
    <w:pPr>
      <w:spacing w:after="0" w:line="240" w:lineRule="auto"/>
      <w:ind w:left="6732"/>
    </w:pPr>
    <w:rPr>
      <w:rFonts w:ascii="Times New Roman" w:eastAsia="Times New Roman" w:hAnsi="Times New Roman" w:cs="Times New Roman"/>
      <w:szCs w:val="24"/>
      <w:lang w:val="en-US"/>
    </w:rPr>
  </w:style>
  <w:style w:type="character" w:customStyle="1" w:styleId="BodyTextIndentChar">
    <w:name w:val="Body Text Indent Char"/>
    <w:basedOn w:val="DefaultParagraphFont"/>
    <w:link w:val="BodyTextIndent"/>
    <w:rsid w:val="004E7753"/>
    <w:rPr>
      <w:rFonts w:ascii="Times New Roman" w:eastAsia="Times New Roman" w:hAnsi="Times New Roman" w:cs="Times New Roman"/>
      <w:szCs w:val="24"/>
    </w:rPr>
  </w:style>
  <w:style w:type="paragraph" w:styleId="NoSpacing">
    <w:name w:val="No Spacing"/>
    <w:uiPriority w:val="1"/>
    <w:qFormat/>
    <w:rsid w:val="004E7753"/>
    <w:pPr>
      <w:spacing w:after="0" w:line="240" w:lineRule="auto"/>
      <w:jc w:val="both"/>
    </w:pPr>
    <w:rPr>
      <w:lang w:val="id-ID"/>
    </w:rPr>
  </w:style>
  <w:style w:type="paragraph" w:styleId="Revision">
    <w:name w:val="Revision"/>
    <w:hidden/>
    <w:uiPriority w:val="99"/>
    <w:semiHidden/>
    <w:rsid w:val="004E7753"/>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9772">
      <w:bodyDiv w:val="1"/>
      <w:marLeft w:val="0"/>
      <w:marRight w:val="0"/>
      <w:marTop w:val="0"/>
      <w:marBottom w:val="0"/>
      <w:divBdr>
        <w:top w:val="none" w:sz="0" w:space="0" w:color="auto"/>
        <w:left w:val="none" w:sz="0" w:space="0" w:color="auto"/>
        <w:bottom w:val="none" w:sz="0" w:space="0" w:color="auto"/>
        <w:right w:val="none" w:sz="0" w:space="0" w:color="auto"/>
      </w:divBdr>
      <w:divsChild>
        <w:div w:id="1813209755">
          <w:marLeft w:val="0"/>
          <w:marRight w:val="0"/>
          <w:marTop w:val="0"/>
          <w:marBottom w:val="0"/>
          <w:divBdr>
            <w:top w:val="none" w:sz="0" w:space="0" w:color="auto"/>
            <w:left w:val="none" w:sz="0" w:space="0" w:color="auto"/>
            <w:bottom w:val="none" w:sz="0" w:space="0" w:color="auto"/>
            <w:right w:val="none" w:sz="0" w:space="0" w:color="auto"/>
          </w:divBdr>
        </w:div>
      </w:divsChild>
    </w:div>
    <w:div w:id="634523754">
      <w:bodyDiv w:val="1"/>
      <w:marLeft w:val="0"/>
      <w:marRight w:val="0"/>
      <w:marTop w:val="0"/>
      <w:marBottom w:val="0"/>
      <w:divBdr>
        <w:top w:val="none" w:sz="0" w:space="0" w:color="auto"/>
        <w:left w:val="none" w:sz="0" w:space="0" w:color="auto"/>
        <w:bottom w:val="none" w:sz="0" w:space="0" w:color="auto"/>
        <w:right w:val="none" w:sz="0" w:space="0" w:color="auto"/>
      </w:divBdr>
      <w:divsChild>
        <w:div w:id="1311055855">
          <w:marLeft w:val="0"/>
          <w:marRight w:val="0"/>
          <w:marTop w:val="0"/>
          <w:marBottom w:val="0"/>
          <w:divBdr>
            <w:top w:val="none" w:sz="0" w:space="0" w:color="auto"/>
            <w:left w:val="none" w:sz="0" w:space="0" w:color="auto"/>
            <w:bottom w:val="none" w:sz="0" w:space="0" w:color="auto"/>
            <w:right w:val="none" w:sz="0" w:space="0" w:color="auto"/>
          </w:divBdr>
        </w:div>
      </w:divsChild>
    </w:div>
    <w:div w:id="689650114">
      <w:bodyDiv w:val="1"/>
      <w:marLeft w:val="0"/>
      <w:marRight w:val="0"/>
      <w:marTop w:val="0"/>
      <w:marBottom w:val="0"/>
      <w:divBdr>
        <w:top w:val="none" w:sz="0" w:space="0" w:color="auto"/>
        <w:left w:val="none" w:sz="0" w:space="0" w:color="auto"/>
        <w:bottom w:val="none" w:sz="0" w:space="0" w:color="auto"/>
        <w:right w:val="none" w:sz="0" w:space="0" w:color="auto"/>
      </w:divBdr>
    </w:div>
    <w:div w:id="1162702766">
      <w:bodyDiv w:val="1"/>
      <w:marLeft w:val="0"/>
      <w:marRight w:val="0"/>
      <w:marTop w:val="0"/>
      <w:marBottom w:val="0"/>
      <w:divBdr>
        <w:top w:val="none" w:sz="0" w:space="0" w:color="auto"/>
        <w:left w:val="none" w:sz="0" w:space="0" w:color="auto"/>
        <w:bottom w:val="none" w:sz="0" w:space="0" w:color="auto"/>
        <w:right w:val="none" w:sz="0" w:space="0" w:color="auto"/>
      </w:divBdr>
      <w:divsChild>
        <w:div w:id="1159153847">
          <w:marLeft w:val="0"/>
          <w:marRight w:val="0"/>
          <w:marTop w:val="0"/>
          <w:marBottom w:val="0"/>
          <w:divBdr>
            <w:top w:val="none" w:sz="0" w:space="0" w:color="auto"/>
            <w:left w:val="none" w:sz="0" w:space="0" w:color="auto"/>
            <w:bottom w:val="none" w:sz="0" w:space="0" w:color="auto"/>
            <w:right w:val="none" w:sz="0" w:space="0" w:color="auto"/>
          </w:divBdr>
        </w:div>
      </w:divsChild>
    </w:div>
    <w:div w:id="1218084550">
      <w:bodyDiv w:val="1"/>
      <w:marLeft w:val="0"/>
      <w:marRight w:val="0"/>
      <w:marTop w:val="0"/>
      <w:marBottom w:val="0"/>
      <w:divBdr>
        <w:top w:val="none" w:sz="0" w:space="0" w:color="auto"/>
        <w:left w:val="none" w:sz="0" w:space="0" w:color="auto"/>
        <w:bottom w:val="none" w:sz="0" w:space="0" w:color="auto"/>
        <w:right w:val="none" w:sz="0" w:space="0" w:color="auto"/>
      </w:divBdr>
      <w:divsChild>
        <w:div w:id="1998798834">
          <w:marLeft w:val="0"/>
          <w:marRight w:val="0"/>
          <w:marTop w:val="0"/>
          <w:marBottom w:val="0"/>
          <w:divBdr>
            <w:top w:val="none" w:sz="0" w:space="0" w:color="auto"/>
            <w:left w:val="none" w:sz="0" w:space="0" w:color="auto"/>
            <w:bottom w:val="none" w:sz="0" w:space="0" w:color="auto"/>
            <w:right w:val="none" w:sz="0" w:space="0" w:color="auto"/>
          </w:divBdr>
        </w:div>
      </w:divsChild>
    </w:div>
    <w:div w:id="1366953203">
      <w:bodyDiv w:val="1"/>
      <w:marLeft w:val="0"/>
      <w:marRight w:val="0"/>
      <w:marTop w:val="0"/>
      <w:marBottom w:val="0"/>
      <w:divBdr>
        <w:top w:val="none" w:sz="0" w:space="0" w:color="auto"/>
        <w:left w:val="none" w:sz="0" w:space="0" w:color="auto"/>
        <w:bottom w:val="none" w:sz="0" w:space="0" w:color="auto"/>
        <w:right w:val="none" w:sz="0" w:space="0" w:color="auto"/>
      </w:divBdr>
      <w:divsChild>
        <w:div w:id="62920931">
          <w:marLeft w:val="0"/>
          <w:marRight w:val="0"/>
          <w:marTop w:val="0"/>
          <w:marBottom w:val="0"/>
          <w:divBdr>
            <w:top w:val="none" w:sz="0" w:space="0" w:color="auto"/>
            <w:left w:val="none" w:sz="0" w:space="0" w:color="auto"/>
            <w:bottom w:val="none" w:sz="0" w:space="0" w:color="auto"/>
            <w:right w:val="none" w:sz="0" w:space="0" w:color="auto"/>
          </w:divBdr>
        </w:div>
      </w:divsChild>
    </w:div>
    <w:div w:id="2130930014">
      <w:bodyDiv w:val="1"/>
      <w:marLeft w:val="0"/>
      <w:marRight w:val="0"/>
      <w:marTop w:val="0"/>
      <w:marBottom w:val="0"/>
      <w:divBdr>
        <w:top w:val="none" w:sz="0" w:space="0" w:color="auto"/>
        <w:left w:val="none" w:sz="0" w:space="0" w:color="auto"/>
        <w:bottom w:val="none" w:sz="0" w:space="0" w:color="auto"/>
        <w:right w:val="none" w:sz="0" w:space="0" w:color="auto"/>
      </w:divBdr>
      <w:divsChild>
        <w:div w:id="150801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hyperlink" Target="mailto:Joninalenan07@gmail.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18</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272</cp:revision>
  <dcterms:created xsi:type="dcterms:W3CDTF">2020-08-27T14:35:00Z</dcterms:created>
  <dcterms:modified xsi:type="dcterms:W3CDTF">2020-10-30T08:29:00Z</dcterms:modified>
</cp:coreProperties>
</file>