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79" w:rsidRPr="008A00FB" w:rsidRDefault="002A1B79" w:rsidP="002A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Times New Roman" w:hAnsi="Garamond" w:cs="Times New Roman"/>
          <w:b/>
          <w:sz w:val="28"/>
          <w:szCs w:val="28"/>
        </w:rPr>
      </w:pPr>
      <w:r w:rsidRPr="00D80D8A">
        <w:rPr>
          <w:rFonts w:ascii="Garamond" w:eastAsia="Times New Roman" w:hAnsi="Garamond" w:cs="Times New Roman"/>
          <w:b/>
          <w:sz w:val="28"/>
          <w:szCs w:val="28"/>
          <w:lang w:val="en"/>
        </w:rPr>
        <w:t xml:space="preserve">SOCIAL INJUSTICE IN A </w:t>
      </w:r>
      <w:r w:rsidRPr="00D80D8A">
        <w:rPr>
          <w:rFonts w:ascii="Garamond" w:hAnsi="Garamond" w:cs="Times New Roman"/>
          <w:b/>
          <w:sz w:val="28"/>
          <w:szCs w:val="28"/>
        </w:rPr>
        <w:t>NOVEL ANAK GEMBALA YANG TERTIDUR DI AKHIR ZAMAN KARYA A. MUSTAFA</w:t>
      </w:r>
    </w:p>
    <w:p w:rsidR="00CC00E3" w:rsidRPr="00430FAD" w:rsidRDefault="00350EF0" w:rsidP="00350EF0">
      <w:pPr>
        <w:pStyle w:val="ListParagraph"/>
        <w:tabs>
          <w:tab w:val="left" w:pos="6015"/>
        </w:tabs>
        <w:ind w:left="0"/>
        <w:rPr>
          <w:rFonts w:ascii="Garamond" w:hAnsi="Garamond" w:cs="Tahoma"/>
          <w:b/>
          <w:sz w:val="24"/>
          <w:szCs w:val="24"/>
          <w:lang w:val="id-ID"/>
        </w:rPr>
      </w:pPr>
      <w:r>
        <w:rPr>
          <w:rFonts w:ascii="Garamond" w:hAnsi="Garamond" w:cs="Tahoma"/>
          <w:b/>
          <w:sz w:val="24"/>
          <w:szCs w:val="24"/>
          <w:lang w:val="id-ID"/>
        </w:rPr>
        <w:tab/>
      </w:r>
    </w:p>
    <w:p w:rsidR="00CC00E3" w:rsidRPr="00430FAD" w:rsidRDefault="00CC00E3" w:rsidP="00CC00E3">
      <w:pPr>
        <w:jc w:val="center"/>
        <w:rPr>
          <w:rFonts w:ascii="Garamond" w:hAnsi="Garamond" w:cs="Tahoma"/>
          <w:bCs/>
          <w:sz w:val="24"/>
          <w:szCs w:val="24"/>
          <w:lang w:val="en-US"/>
        </w:rPr>
      </w:pPr>
      <w:r w:rsidRPr="00430FAD">
        <w:rPr>
          <w:rFonts w:ascii="Garamond" w:hAnsi="Garamond" w:cs="Tahoma"/>
          <w:b/>
          <w:bCs/>
          <w:sz w:val="24"/>
          <w:szCs w:val="24"/>
          <w:vertAlign w:val="superscript"/>
          <w:lang w:val="en-US"/>
        </w:rPr>
        <w:t>1</w:t>
      </w:r>
      <w:r w:rsidR="000D0B15">
        <w:rPr>
          <w:rFonts w:ascii="Garamond" w:hAnsi="Garamond" w:cs="Tahoma"/>
          <w:b/>
          <w:bCs/>
          <w:sz w:val="24"/>
          <w:szCs w:val="24"/>
          <w:vertAlign w:val="superscript"/>
        </w:rPr>
        <w:t>*</w:t>
      </w:r>
      <w:r w:rsidR="002A1B79">
        <w:rPr>
          <w:rFonts w:ascii="Garamond" w:hAnsi="Garamond" w:cs="Tahoma"/>
          <w:b/>
          <w:bCs/>
          <w:sz w:val="24"/>
          <w:szCs w:val="24"/>
          <w:lang w:val="en-US"/>
        </w:rPr>
        <w:t>Eris Septiani</w:t>
      </w:r>
      <w:r w:rsidRPr="00430FAD">
        <w:rPr>
          <w:rFonts w:ascii="Garamond" w:hAnsi="Garamond" w:cs="Tahoma"/>
          <w:bCs/>
          <w:sz w:val="24"/>
          <w:szCs w:val="24"/>
          <w:lang w:val="en-US"/>
        </w:rPr>
        <w:t xml:space="preserve"> </w:t>
      </w:r>
    </w:p>
    <w:p w:rsidR="00CC00E3" w:rsidRPr="002A1B79" w:rsidRDefault="00CC00E3" w:rsidP="00CC00E3">
      <w:pPr>
        <w:jc w:val="center"/>
        <w:rPr>
          <w:rFonts w:ascii="Garamond" w:hAnsi="Garamond" w:cs="Tahoma"/>
          <w:bCs/>
          <w:vertAlign w:val="superscript"/>
          <w:lang w:val="en-US"/>
        </w:rPr>
      </w:pPr>
      <w:r w:rsidRPr="00430FAD">
        <w:rPr>
          <w:rFonts w:ascii="Garamond" w:hAnsi="Garamond" w:cs="Tahoma"/>
          <w:bCs/>
          <w:vertAlign w:val="superscript"/>
        </w:rPr>
        <w:t>1</w:t>
      </w:r>
      <w:r w:rsidRPr="00430FAD">
        <w:rPr>
          <w:rFonts w:ascii="Garamond" w:hAnsi="Garamond" w:cs="Tahoma"/>
          <w:bCs/>
          <w:vertAlign w:val="superscript"/>
          <w:lang w:val="en-US"/>
        </w:rPr>
        <w:t>,2</w:t>
      </w:r>
      <w:r w:rsidRPr="00430FAD">
        <w:rPr>
          <w:rFonts w:ascii="Garamond" w:hAnsi="Garamond" w:cs="Tahoma"/>
          <w:bCs/>
          <w:lang w:val="en-US"/>
        </w:rPr>
        <w:t xml:space="preserve"> </w:t>
      </w:r>
      <w:r w:rsidR="002A1B79" w:rsidRPr="00D80D8A">
        <w:rPr>
          <w:rFonts w:ascii="Garamond" w:hAnsi="Garamond" w:cs="Times New Roman"/>
        </w:rPr>
        <w:t>Universitas Islam Negeri Syarif Hidayatullah Jakarta</w:t>
      </w:r>
    </w:p>
    <w:p w:rsidR="00CC00E3" w:rsidRPr="002A1B79" w:rsidRDefault="000D0B15" w:rsidP="00CC00E3">
      <w:pPr>
        <w:pStyle w:val="ListParagraph"/>
        <w:ind w:left="0"/>
        <w:jc w:val="center"/>
        <w:rPr>
          <w:rFonts w:ascii="Garamond" w:hAnsi="Garamond" w:cs="Tahoma"/>
          <w:color w:val="000000" w:themeColor="text1"/>
          <w:sz w:val="18"/>
          <w:szCs w:val="18"/>
        </w:rPr>
      </w:pPr>
      <w:r>
        <w:rPr>
          <w:rFonts w:ascii="Garamond" w:hAnsi="Garamond" w:cs="Tahoma"/>
          <w:color w:val="000000" w:themeColor="text1"/>
          <w:lang w:val="id-ID"/>
        </w:rPr>
        <w:t>*</w:t>
      </w:r>
      <w:r w:rsidRPr="000D0B15">
        <w:rPr>
          <w:rFonts w:ascii="Garamond" w:hAnsi="Garamond" w:cs="Tahoma"/>
          <w:color w:val="000000" w:themeColor="text1"/>
          <w:sz w:val="18"/>
          <w:szCs w:val="18"/>
          <w:lang w:val="id-ID"/>
        </w:rPr>
        <w:t xml:space="preserve">Corresponds email: </w:t>
      </w:r>
      <w:r w:rsidR="002A1B79">
        <w:rPr>
          <w:rFonts w:ascii="Garamond" w:hAnsi="Garamond" w:cs="Tahoma"/>
          <w:color w:val="000000" w:themeColor="text1"/>
          <w:sz w:val="18"/>
          <w:szCs w:val="18"/>
        </w:rPr>
        <w:t>erisseptiani799@gmail.com</w:t>
      </w:r>
    </w:p>
    <w:p w:rsidR="00CC00E3" w:rsidRPr="00430FAD" w:rsidRDefault="00CC00E3" w:rsidP="00CC00E3">
      <w:pPr>
        <w:pStyle w:val="ListParagraph"/>
        <w:ind w:left="0"/>
        <w:jc w:val="both"/>
        <w:rPr>
          <w:rFonts w:ascii="Garamond" w:hAnsi="Garamond" w:cs="Tahoma"/>
          <w:b/>
          <w:sz w:val="24"/>
          <w:szCs w:val="24"/>
        </w:rPr>
      </w:pPr>
    </w:p>
    <w:p w:rsidR="00104A59" w:rsidRPr="00430FAD" w:rsidRDefault="00104A59" w:rsidP="00CC00E3">
      <w:pPr>
        <w:pStyle w:val="ListParagraph"/>
        <w:ind w:left="0"/>
        <w:jc w:val="center"/>
        <w:rPr>
          <w:rFonts w:ascii="Garamond" w:hAnsi="Garamond" w:cs="Tahoma"/>
          <w:b/>
        </w:rPr>
      </w:pPr>
    </w:p>
    <w:p w:rsidR="00CC00E3" w:rsidRPr="00430FAD" w:rsidRDefault="00CC00E3" w:rsidP="00CC00E3">
      <w:pPr>
        <w:pStyle w:val="ListParagraph"/>
        <w:ind w:left="0"/>
        <w:jc w:val="center"/>
        <w:rPr>
          <w:rFonts w:ascii="Garamond" w:hAnsi="Garamond" w:cs="Tahoma"/>
          <w:b/>
        </w:rPr>
      </w:pPr>
      <w:r w:rsidRPr="00430FAD">
        <w:rPr>
          <w:rFonts w:ascii="Garamond" w:hAnsi="Garamond" w:cs="Tahoma"/>
          <w:b/>
        </w:rPr>
        <w:t xml:space="preserve">Abstrak </w:t>
      </w:r>
    </w:p>
    <w:p w:rsidR="002A1B79" w:rsidRPr="00D80D8A" w:rsidRDefault="002A1B79" w:rsidP="002A1B79">
      <w:pPr>
        <w:ind w:left="720"/>
        <w:jc w:val="both"/>
        <w:rPr>
          <w:rFonts w:ascii="Garamond" w:hAnsi="Garamond" w:cs="Times New Roman"/>
        </w:rPr>
      </w:pPr>
      <w:r w:rsidRPr="00D80D8A">
        <w:rPr>
          <w:rFonts w:ascii="Garamond" w:hAnsi="Garamond" w:cs="Times New Roman"/>
        </w:rPr>
        <w:t xml:space="preserve">Tujuan penelitian ini adalah mendeskripsikan ketidakadilan sosial yang terdapat dalam novel </w:t>
      </w:r>
      <w:r w:rsidRPr="00D80D8A">
        <w:rPr>
          <w:rFonts w:ascii="Garamond" w:hAnsi="Garamond" w:cs="Times New Roman"/>
          <w:i/>
        </w:rPr>
        <w:t xml:space="preserve">Anak Gembala Yang Tertidur Panjang Di Akhir Zaman </w:t>
      </w:r>
      <w:r w:rsidRPr="00D80D8A">
        <w:rPr>
          <w:rFonts w:ascii="Garamond" w:hAnsi="Garamond" w:cs="Times New Roman"/>
        </w:rPr>
        <w:t xml:space="preserve">Karya A. Mustafa. Metode yang digunakan dalam penelitian ini adalah metode deskriptif kualitatif. Metode yang digunakan untuk mendeskripsikan data-data berupa ketidakadikan sosial dalam novel </w:t>
      </w:r>
      <w:r w:rsidRPr="00D80D8A">
        <w:rPr>
          <w:rFonts w:ascii="Garamond" w:hAnsi="Garamond" w:cs="Times New Roman"/>
          <w:i/>
        </w:rPr>
        <w:t xml:space="preserve">Anak Gembala Yang Tertidur Panjang Di Akhir Zaman </w:t>
      </w:r>
      <w:r w:rsidRPr="00D80D8A">
        <w:rPr>
          <w:rFonts w:ascii="Garamond" w:hAnsi="Garamond" w:cs="Times New Roman"/>
        </w:rPr>
        <w:t xml:space="preserve">Karya A. Mustafa, kemudian disusul dengan analisis data. Dalam hal ini, data dalam penelitian ini berupa kata-kata tertulis bukan berpa angka. Pendekatan yang digunakan dalam penelitian ini adalah pendekatakan sosiologi sastra di mana pendekatan sosiologi sastra itu sendiri mempermasalahkan karya sastra itu sendiri. Adapun teknik pengumpulan daya dengan pembacaan, pencatatan, serta analisis paragraf berupa kata, frasa dan kalimat di dalam novel. Penelitian ini menunjukkan bahwa novel </w:t>
      </w:r>
      <w:r w:rsidRPr="00D80D8A">
        <w:rPr>
          <w:rFonts w:ascii="Garamond" w:hAnsi="Garamond" w:cs="Times New Roman"/>
          <w:i/>
        </w:rPr>
        <w:t xml:space="preserve">Anak Gembala Yang Tertidur Panjang Di Akhir Zaman </w:t>
      </w:r>
      <w:r w:rsidRPr="00D80D8A">
        <w:rPr>
          <w:rFonts w:ascii="Garamond" w:hAnsi="Garamond" w:cs="Times New Roman"/>
        </w:rPr>
        <w:t>Karya A. Mustafa telah menggambarkan segala unsur ketidakadilan sosial pada kelompok tertentu dalam tinjauan sosiologi sastra. Hasil dari penelitian ini berupa; Strereotip, Marginalisasi, Subordinasi, Dominasi, dan Pelanggaran Hak Asasi Manusia (HAM).</w:t>
      </w:r>
    </w:p>
    <w:p w:rsidR="00CC00E3" w:rsidRPr="002A1B79" w:rsidRDefault="00784D45" w:rsidP="002A1B79">
      <w:pPr>
        <w:ind w:left="567" w:right="566"/>
        <w:jc w:val="both"/>
        <w:rPr>
          <w:rFonts w:ascii="Garamond" w:hAnsi="Garamond" w:cs="Tahoma"/>
          <w:lang w:val="en-US"/>
        </w:rPr>
      </w:pPr>
      <w:r w:rsidRPr="00730012">
        <w:t xml:space="preserve"> </w:t>
      </w:r>
      <w:r w:rsidR="002A1B79">
        <w:rPr>
          <w:rFonts w:ascii="Garamond" w:hAnsi="Garamond" w:cs="Tahoma"/>
          <w:lang w:val="en-US"/>
        </w:rPr>
        <w:tab/>
      </w:r>
      <w:r w:rsidR="00CC00E3" w:rsidRPr="00430FAD">
        <w:rPr>
          <w:rFonts w:ascii="Garamond" w:hAnsi="Garamond" w:cs="Tahoma"/>
          <w:b/>
        </w:rPr>
        <w:t>Kata kunci</w:t>
      </w:r>
      <w:r w:rsidR="00CC00E3" w:rsidRPr="00430FAD">
        <w:rPr>
          <w:rFonts w:ascii="Garamond" w:hAnsi="Garamond" w:cs="Tahoma"/>
        </w:rPr>
        <w:t xml:space="preserve">: </w:t>
      </w:r>
      <w:r w:rsidR="002A1B79" w:rsidRPr="00D80D8A">
        <w:rPr>
          <w:rFonts w:ascii="Garamond" w:hAnsi="Garamond" w:cs="Times New Roman"/>
        </w:rPr>
        <w:t>Ketidakadilan, sosial, sosiologi sastra</w:t>
      </w:r>
    </w:p>
    <w:p w:rsidR="00CC00E3" w:rsidRPr="00430FAD" w:rsidRDefault="00CC00E3" w:rsidP="00CC00E3">
      <w:pPr>
        <w:pStyle w:val="ListParagraph"/>
        <w:ind w:left="0"/>
        <w:jc w:val="both"/>
        <w:rPr>
          <w:rFonts w:ascii="Garamond" w:hAnsi="Garamond" w:cs="Tahoma"/>
          <w:b/>
        </w:rPr>
      </w:pPr>
    </w:p>
    <w:p w:rsidR="00CC00E3" w:rsidRPr="00430FAD" w:rsidRDefault="00CC00E3" w:rsidP="00CC00E3">
      <w:pPr>
        <w:jc w:val="center"/>
        <w:rPr>
          <w:rFonts w:ascii="Garamond" w:hAnsi="Garamond" w:cs="Tahoma"/>
          <w:b/>
        </w:rPr>
      </w:pPr>
      <w:r w:rsidRPr="00430FAD">
        <w:rPr>
          <w:rFonts w:ascii="Garamond" w:hAnsi="Garamond" w:cs="Tahoma"/>
          <w:b/>
        </w:rPr>
        <w:t>Abstract</w:t>
      </w:r>
    </w:p>
    <w:p w:rsidR="00CC00E3" w:rsidRDefault="002A1B79" w:rsidP="002A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Garamond" w:eastAsia="Times New Roman" w:hAnsi="Garamond" w:cs="Times New Roman"/>
          <w:lang w:val="en"/>
        </w:rPr>
      </w:pPr>
      <w:r>
        <w:rPr>
          <w:rFonts w:ascii="Garamond" w:hAnsi="Garamond" w:cs="Tahoma"/>
          <w:iCs/>
          <w:lang w:val="en-US"/>
        </w:rPr>
        <w:tab/>
      </w:r>
      <w:r w:rsidRPr="00D80D8A">
        <w:rPr>
          <w:rFonts w:ascii="Garamond" w:eastAsia="Times New Roman" w:hAnsi="Garamond" w:cs="Times New Roman"/>
          <w:lang w:val="en"/>
        </w:rPr>
        <w:t xml:space="preserve">The purpose of this study is to describe the social injustice contained in the novel Anak Shepherd Who Sleeps Long in the End Times by A. Mustafa. The method used in this study is a qualitative descriptive method. The method used to describe the data in the form of social injustice in the novel </w:t>
      </w:r>
      <w:r w:rsidRPr="00D80D8A">
        <w:rPr>
          <w:rFonts w:ascii="Garamond" w:eastAsia="Times New Roman" w:hAnsi="Garamond" w:cs="Times New Roman"/>
          <w:i/>
          <w:lang w:val="en"/>
        </w:rPr>
        <w:t>Anak Gembala Yang Tertidur Panjang Di Akhir Zaman by A. Mustafa</w:t>
      </w:r>
      <w:r w:rsidRPr="00D80D8A">
        <w:rPr>
          <w:rFonts w:ascii="Garamond" w:eastAsia="Times New Roman" w:hAnsi="Garamond" w:cs="Times New Roman"/>
          <w:lang w:val="en"/>
        </w:rPr>
        <w:t xml:space="preserve">, then discussed with data analysis. In this case, the data in this study are in the form of written words, not numbers. The approach used in this research is the sociology of literature approach where the sociology of literature approach itself is concerned with the literary work it self. The technique of gathering power is by reading, taking notes, and analyzing paragraphs in the form of words, phrases and sentences in the novel. This research shows that the novel </w:t>
      </w:r>
      <w:r w:rsidRPr="00D80D8A">
        <w:rPr>
          <w:rFonts w:ascii="Garamond" w:eastAsia="Times New Roman" w:hAnsi="Garamond" w:cs="Times New Roman"/>
          <w:i/>
          <w:lang w:val="en"/>
        </w:rPr>
        <w:t>Anak Gembala Yang Tertidur Panjang Di Akhir Zaman by A. Mustafa</w:t>
      </w:r>
      <w:r w:rsidRPr="00D80D8A">
        <w:rPr>
          <w:rFonts w:ascii="Garamond" w:eastAsia="Times New Roman" w:hAnsi="Garamond" w:cs="Times New Roman"/>
          <w:lang w:val="en"/>
        </w:rPr>
        <w:t xml:space="preserve"> has described everything that is unfair to certain groups in the sociology of literature. The results of this study are; Stereotypes, Marginalization, Subordination, Domination, and Human Rights Violations.</w:t>
      </w:r>
    </w:p>
    <w:p w:rsidR="002647B3" w:rsidRPr="002A1B79" w:rsidRDefault="002A1B79" w:rsidP="002A1B79">
      <w:pPr>
        <w:ind w:right="565"/>
        <w:jc w:val="both"/>
        <w:rPr>
          <w:rFonts w:ascii="Garamond" w:hAnsi="Garamond" w:cs="Tahoma"/>
          <w:i/>
          <w:lang w:val="en-US"/>
        </w:rPr>
      </w:pPr>
      <w:r>
        <w:rPr>
          <w:rFonts w:ascii="Garamond" w:hAnsi="Garamond" w:cs="Tahoma"/>
          <w:b/>
          <w:lang w:val="en-US"/>
        </w:rPr>
        <w:tab/>
      </w:r>
      <w:r w:rsidRPr="00D80D8A">
        <w:rPr>
          <w:rStyle w:val="y2iqfc"/>
          <w:rFonts w:ascii="Garamond" w:hAnsi="Garamond" w:cs="Times New Roman"/>
          <w:b/>
          <w:lang w:val="en"/>
        </w:rPr>
        <w:t xml:space="preserve">Keywords: </w:t>
      </w:r>
      <w:r w:rsidRPr="00D80D8A">
        <w:rPr>
          <w:rStyle w:val="y2iqfc"/>
          <w:rFonts w:ascii="Garamond" w:hAnsi="Garamond" w:cs="Times New Roman"/>
          <w:lang w:val="en"/>
        </w:rPr>
        <w:t>Injustice, social, sociology of literature</w:t>
      </w:r>
    </w:p>
    <w:p w:rsidR="00CC00E3" w:rsidRPr="00430FAD" w:rsidRDefault="00CC00E3" w:rsidP="00CC00E3">
      <w:pPr>
        <w:pStyle w:val="ListParagraph"/>
        <w:ind w:left="0"/>
        <w:jc w:val="both"/>
        <w:rPr>
          <w:rFonts w:ascii="Garamond" w:hAnsi="Garamond" w:cs="Tahoma"/>
          <w:b/>
          <w:sz w:val="24"/>
          <w:szCs w:val="24"/>
        </w:rPr>
      </w:pPr>
    </w:p>
    <w:p w:rsidR="00CC00E3" w:rsidRPr="00430FAD" w:rsidRDefault="00CC00E3" w:rsidP="00CC00E3">
      <w:pPr>
        <w:pStyle w:val="ListParagraph"/>
        <w:ind w:left="0"/>
        <w:jc w:val="both"/>
        <w:rPr>
          <w:rFonts w:ascii="Garamond" w:hAnsi="Garamond" w:cs="Tahoma"/>
          <w:b/>
          <w:sz w:val="24"/>
          <w:szCs w:val="24"/>
        </w:rPr>
      </w:pPr>
    </w:p>
    <w:p w:rsidR="00CC00E3" w:rsidRPr="00430FAD" w:rsidRDefault="00CC00E3" w:rsidP="00CC00E3">
      <w:pPr>
        <w:pStyle w:val="ListParagraph"/>
        <w:spacing w:line="360" w:lineRule="auto"/>
        <w:ind w:left="0"/>
        <w:jc w:val="both"/>
        <w:rPr>
          <w:rFonts w:ascii="Garamond" w:hAnsi="Garamond" w:cs="Tahoma"/>
          <w:b/>
          <w:sz w:val="24"/>
          <w:szCs w:val="24"/>
        </w:rPr>
      </w:pPr>
    </w:p>
    <w:p w:rsidR="00CC00E3" w:rsidRDefault="00CC00E3" w:rsidP="00CC00E3">
      <w:pPr>
        <w:pStyle w:val="ListParagraph"/>
        <w:spacing w:line="360" w:lineRule="auto"/>
        <w:ind w:left="0"/>
        <w:jc w:val="both"/>
        <w:rPr>
          <w:rFonts w:ascii="Garamond" w:hAnsi="Garamond" w:cs="Tahoma"/>
          <w:b/>
          <w:color w:val="000000" w:themeColor="text1"/>
          <w:sz w:val="24"/>
          <w:szCs w:val="24"/>
        </w:rPr>
      </w:pPr>
      <w:r w:rsidRPr="00430FAD">
        <w:rPr>
          <w:rFonts w:ascii="Garamond" w:hAnsi="Garamond" w:cs="Tahoma"/>
          <w:b/>
          <w:sz w:val="24"/>
          <w:szCs w:val="24"/>
        </w:rPr>
        <w:t xml:space="preserve">PENDAHULUAN </w:t>
      </w:r>
    </w:p>
    <w:p w:rsidR="002A1B79" w:rsidRPr="008B42AF" w:rsidRDefault="002A1B79" w:rsidP="002A1B79">
      <w:pPr>
        <w:spacing w:line="360" w:lineRule="auto"/>
        <w:ind w:firstLine="450"/>
        <w:jc w:val="both"/>
        <w:rPr>
          <w:rFonts w:ascii="Garamond" w:hAnsi="Garamond" w:cs="Times New Roman"/>
          <w:sz w:val="24"/>
          <w:szCs w:val="24"/>
        </w:rPr>
      </w:pPr>
      <w:r w:rsidRPr="008B42AF">
        <w:rPr>
          <w:rFonts w:ascii="Garamond" w:hAnsi="Garamond" w:cs="Times New Roman"/>
          <w:sz w:val="24"/>
          <w:szCs w:val="24"/>
        </w:rPr>
        <w:t xml:space="preserve">Karya sastra merupakan suatu bentuk karya seni yang bersifat imajinatif. Karya sastra biasanya berisikan tentang gambaran kehidupan yang diimajinasikan oleh pengarang ke dalam sebuah karya. Karya sastra merupakan hasil kreasi sastrawan melalui kontemplasi dan refleksi </w:t>
      </w:r>
      <w:r w:rsidRPr="008B42AF">
        <w:rPr>
          <w:rFonts w:ascii="Garamond" w:hAnsi="Garamond" w:cs="Times New Roman"/>
          <w:sz w:val="24"/>
          <w:szCs w:val="24"/>
        </w:rPr>
        <w:lastRenderedPageBreak/>
        <w:t xml:space="preserve">setelah menyaksikan berbagai fenomena kehidupan dalam lingkungan sosialnya. Sebuah karya sastra diciptakan oleh pengarang untuk dihayati, dinikmati dan dipahami maknanya (Al-Ma’ruf, 2010: 01). Wicaksono (2014: 01) yang mengemukakan bahwa karya sastra merupakan ungkapan cara penggambaran yang merupakan titian terhadap kenyataan kehidupan, imajinasi murni yang tidak berkaitan dnegan kenyataan hidup. Jadi, karya sastra adalah sebuah karya fiktif yang dikarang oleh pengarang dengan berbagai fenomena kehidupan di lingkungan sosial. Novel merupakan salah satu ragam prosa di samping cerpen dan roman. Novel adalah prosa rekaan yang panjang, mengyuguhkan tokoh-tokoh dan menampilakn serangakaian peristiwa dan latar belakang secara terstuktur (Hafid Raharjo, 2019: 55). Menurut Jacob Soemardjo dan Saini K.M (dalam buku Hafid) novel adalah cerita berbentuk prosa dalam ukuran yang luas. Ukuran luas dalam pengertian tersebut berupa unsur yang kompleks dalam novel yang meliputi plot, tokoh, konflik, tema, suasana, latar, dan lain-lain (Hafid Raharjo, 28). </w:t>
      </w:r>
    </w:p>
    <w:p w:rsidR="002A1B79" w:rsidRPr="008B42AF" w:rsidRDefault="002A1B79" w:rsidP="002A1B79">
      <w:pPr>
        <w:spacing w:line="360" w:lineRule="auto"/>
        <w:ind w:firstLine="450"/>
        <w:jc w:val="both"/>
        <w:rPr>
          <w:rFonts w:ascii="Garamond" w:hAnsi="Garamond" w:cs="Times New Roman"/>
          <w:sz w:val="24"/>
          <w:szCs w:val="24"/>
        </w:rPr>
      </w:pPr>
      <w:r w:rsidRPr="008B42AF">
        <w:rPr>
          <w:rFonts w:ascii="Garamond" w:hAnsi="Garamond" w:cs="Times New Roman"/>
          <w:sz w:val="24"/>
          <w:szCs w:val="24"/>
        </w:rPr>
        <w:t xml:space="preserve">Novel </w:t>
      </w:r>
      <w:r w:rsidRPr="008B42AF">
        <w:rPr>
          <w:rFonts w:ascii="Garamond" w:hAnsi="Garamond" w:cs="Times New Roman"/>
          <w:i/>
          <w:sz w:val="24"/>
          <w:szCs w:val="24"/>
        </w:rPr>
        <w:t xml:space="preserve">Anak Gembala yang Tertidur Panjang di Akhir Zaman </w:t>
      </w:r>
      <w:r w:rsidRPr="008B42AF">
        <w:rPr>
          <w:rFonts w:ascii="Garamond" w:hAnsi="Garamond" w:cs="Times New Roman"/>
          <w:sz w:val="24"/>
          <w:szCs w:val="24"/>
        </w:rPr>
        <w:t xml:space="preserve">adalahn novel yang ditulis oleh A. Mustafa yang merupakan pemenang II Sayembara Novel Dewan Kesenian Jakarta pada Tahun 2018. A. Mustafa sendiri juga dikenal sebagai Adham T Fusama, lahir di Jakarta, tinggal di Bogor, tapi mencintai Yogyakarta. Ia adalah lulusan Fakultas Ilmu Sosial dan Ilmu Politik, Jurusan Hubungan Internasional. Tapi, kecintaannya pad abaca dan tulis membuatnya memilih terjun ke dunia editor buku dan media. pernah bekerja sebagai editor buku, baik fiksi dan nonfiksi, di beberapa penerbit. Novel </w:t>
      </w:r>
      <w:r w:rsidRPr="008B42AF">
        <w:rPr>
          <w:rFonts w:ascii="Garamond" w:hAnsi="Garamond" w:cs="Times New Roman"/>
          <w:i/>
          <w:sz w:val="24"/>
          <w:szCs w:val="24"/>
        </w:rPr>
        <w:t xml:space="preserve">Anak Gembala yang Tertidur Panjang di Akhir Zaman </w:t>
      </w:r>
      <w:r w:rsidRPr="008B42AF">
        <w:rPr>
          <w:rFonts w:ascii="Garamond" w:hAnsi="Garamond" w:cs="Times New Roman"/>
          <w:sz w:val="24"/>
          <w:szCs w:val="24"/>
        </w:rPr>
        <w:t xml:space="preserve">adalah novel yang mengungsung mengenai isu-isu kemanusiaan dan ketidakadilan dalam masyarakat dengan kelompok lain. Novel yang diterbitkan Shira Media dengan tebal 354 halaman ini mempertanyakan soal kebebasan individu di ranah sosial. (A. Mustafa 2019: 356). Novel </w:t>
      </w:r>
      <w:r w:rsidRPr="008B42AF">
        <w:rPr>
          <w:rFonts w:ascii="Garamond" w:hAnsi="Garamond" w:cs="Times New Roman"/>
          <w:i/>
          <w:sz w:val="24"/>
          <w:szCs w:val="24"/>
        </w:rPr>
        <w:t xml:space="preserve">Anak Gembala yang Tertidur Panjang di Akhir Zaman </w:t>
      </w:r>
      <w:r w:rsidRPr="008B42AF">
        <w:rPr>
          <w:rFonts w:ascii="Garamond" w:hAnsi="Garamond" w:cs="Times New Roman"/>
          <w:sz w:val="24"/>
          <w:szCs w:val="24"/>
        </w:rPr>
        <w:t xml:space="preserve"> ini melatarbelakangi mengenai fakta-fakta diskriminasi dan ketidakadilan gender serta agama yang dialami oleh warga negara Indonesia. </w:t>
      </w:r>
    </w:p>
    <w:p w:rsidR="002A1B79" w:rsidRPr="008B42AF" w:rsidRDefault="002A1B79" w:rsidP="002A1B79">
      <w:pPr>
        <w:spacing w:line="360" w:lineRule="auto"/>
        <w:ind w:firstLine="450"/>
        <w:jc w:val="both"/>
        <w:rPr>
          <w:rFonts w:ascii="Garamond" w:hAnsi="Garamond" w:cs="Times New Roman"/>
          <w:sz w:val="24"/>
          <w:szCs w:val="24"/>
        </w:rPr>
      </w:pPr>
      <w:r w:rsidRPr="008B42AF">
        <w:rPr>
          <w:rFonts w:ascii="Garamond" w:hAnsi="Garamond" w:cs="Times New Roman"/>
          <w:sz w:val="24"/>
          <w:szCs w:val="24"/>
        </w:rPr>
        <w:t xml:space="preserve">Cerita dalam </w:t>
      </w:r>
      <w:r w:rsidRPr="008B42AF">
        <w:rPr>
          <w:rFonts w:ascii="Garamond" w:hAnsi="Garamond" w:cs="Times New Roman"/>
          <w:i/>
          <w:sz w:val="24"/>
          <w:szCs w:val="24"/>
        </w:rPr>
        <w:t>Anak Gembala yang Tertidur Panjang di Akhir Zaman</w:t>
      </w:r>
      <w:r w:rsidRPr="008B42AF">
        <w:rPr>
          <w:rFonts w:ascii="Garamond" w:hAnsi="Garamond" w:cs="Times New Roman"/>
          <w:sz w:val="24"/>
          <w:szCs w:val="24"/>
        </w:rPr>
        <w:t xml:space="preserve"> mengangkat tema-tema yang begitu dekat dengan kehidupan sehari-hari, tetapi jarang terlupakan. Sinopsis novel ini menceritakan seorang waria bernama Rara Wilis atau Pak Suko Djatmoko merupakan tokoh sentral dalam cerita. Memiliki alur maju dan mundur, dengan jalan cerita yang sangat menarik membuat pembaca tidak bosan, menceritakan mengenai jalan cerita Rara Wilis dan Pak Suko Djatmoko mencakup antara realitas serta mimpi, bermain-main dalam kabar gaib serta </w:t>
      </w:r>
      <w:r w:rsidRPr="008B42AF">
        <w:rPr>
          <w:rFonts w:ascii="Garamond" w:hAnsi="Garamond" w:cs="Times New Roman"/>
          <w:sz w:val="24"/>
          <w:szCs w:val="24"/>
        </w:rPr>
        <w:lastRenderedPageBreak/>
        <w:t xml:space="preserve">penafsirannya, dengan  alur maju yang membuat pembaca melompat-lompat di antara seks dan teologi, iman dan skeptisme, pelacur dan Tuhan, hikayat babi dan epos Mahabhrata. Membuat pembaca menjadi penasaran dibuatnya, novel ini memang unik dan menarik. Terlebih dari itu novel ini diangkat dari kisah nyata yang dipadukan dengan fiksi. Maka memang benarlah, kehidupan manusia sering kali lebih ganjil dari cerita fiksi mana pun. Dalam novel </w:t>
      </w:r>
      <w:r w:rsidRPr="008B42AF">
        <w:rPr>
          <w:rFonts w:ascii="Garamond" w:hAnsi="Garamond" w:cs="Times New Roman"/>
          <w:i/>
          <w:sz w:val="24"/>
          <w:szCs w:val="24"/>
        </w:rPr>
        <w:t xml:space="preserve">Anak Gembala yang Tertidur Panjang di Akhir Zaman </w:t>
      </w:r>
      <w:r w:rsidRPr="008B42AF">
        <w:rPr>
          <w:rFonts w:ascii="Garamond" w:hAnsi="Garamond" w:cs="Times New Roman"/>
          <w:sz w:val="24"/>
          <w:szCs w:val="24"/>
        </w:rPr>
        <w:t xml:space="preserve">banyak sekali terjadinya perlakuan ketidakadikan sosial pada kelompok tertentu terutama pda tokoh utama pada novel ini. </w:t>
      </w:r>
    </w:p>
    <w:p w:rsidR="002A1B79" w:rsidRDefault="002A1B79" w:rsidP="002A1B79">
      <w:pPr>
        <w:spacing w:line="360" w:lineRule="auto"/>
        <w:ind w:firstLine="450"/>
        <w:jc w:val="both"/>
        <w:rPr>
          <w:rFonts w:ascii="Garamond" w:hAnsi="Garamond" w:cs="Times New Roman"/>
          <w:sz w:val="24"/>
          <w:szCs w:val="24"/>
          <w:lang w:val="en-US"/>
        </w:rPr>
      </w:pPr>
      <w:r w:rsidRPr="008B42AF">
        <w:rPr>
          <w:rFonts w:ascii="Garamond" w:hAnsi="Garamond" w:cs="Times New Roman"/>
          <w:sz w:val="24"/>
          <w:szCs w:val="24"/>
        </w:rPr>
        <w:t>Manusia adalah mahluk konfliktis (</w:t>
      </w:r>
      <w:r w:rsidRPr="008B42AF">
        <w:rPr>
          <w:rFonts w:ascii="Garamond" w:hAnsi="Garamond" w:cs="Times New Roman"/>
          <w:i/>
          <w:sz w:val="24"/>
          <w:szCs w:val="24"/>
        </w:rPr>
        <w:t>homo conflictus</w:t>
      </w:r>
      <w:r w:rsidRPr="008B42AF">
        <w:rPr>
          <w:rFonts w:ascii="Garamond" w:hAnsi="Garamond" w:cs="Times New Roman"/>
          <w:sz w:val="24"/>
          <w:szCs w:val="24"/>
        </w:rPr>
        <w:t xml:space="preserve">), yaitu mahluk yang selalu terlibat dalamperbedaan, pertentangan, dan persaingan baik sukarela maupun terpaksa. Konflik umumnya berlatar belakang adanya perbedaan. Perbedaan sendiri adalah bagian tak terpisahkan dari relitas kehidupan. Perbedaan bisa menjadi potensi, bisa juga menjadi persoalan. Oleh sebab itu, konflik merupakan kondisi di mana tidak ada kepercayaan antarperseonal maupun kelompok yang ada di masyarakat (Abdul Wahab, 2014: 06). Menurut Koentjaraningrat sumber konflik antar suku dan golongan di Indonesia antar lain jika satu suku bangsa memaksa unsur-unsur dari kebudayaan dan agamanya, kepada kelompok suku bangsa lain (Abdul Wahab: 09). Jadi, ketidakadilan sosial yang dirasakan oleh setiap golongan terjadi karena kurangnya pemahaman mereka terhadap agama yang mereka anut. Konflik bersumber dari manusia itu sendiri, yang menciptakan sumber itu juga manusia antar manusia, serta manusia antar kelompok. Masalah sosial yang muncul berkaitan dengan hidup dan kehidupan manusia, serta kemanusiaan itu sendiri. Hal ini menimbulkan kesenjangan sosial yang dapat mempengaruhi perkembangan relasi yang ada dalam masyarakat. Adanya perbedaan di lingkungan sosial yang dipengaruhi baik dari faktor pendidikan, budaya, agama, dan ekomoni menimbulkan ketidakadilan sosial (Faruk, 1994: 43). </w:t>
      </w:r>
    </w:p>
    <w:p w:rsidR="002A1B79" w:rsidRPr="008B42AF" w:rsidRDefault="002A1B79" w:rsidP="002A1B79">
      <w:pPr>
        <w:spacing w:line="360" w:lineRule="auto"/>
        <w:ind w:firstLine="450"/>
        <w:jc w:val="both"/>
        <w:rPr>
          <w:rFonts w:ascii="Garamond" w:hAnsi="Garamond" w:cs="Times New Roman"/>
          <w:sz w:val="24"/>
          <w:szCs w:val="24"/>
        </w:rPr>
      </w:pPr>
      <w:r w:rsidRPr="008B42AF">
        <w:rPr>
          <w:rFonts w:ascii="Garamond" w:hAnsi="Garamond" w:cs="Times New Roman"/>
          <w:sz w:val="24"/>
          <w:szCs w:val="24"/>
        </w:rPr>
        <w:t xml:space="preserve">Menurut Kamus Besar bahasa Indonesia “adil adalah sama berat; tidak berat sebelah; tidak memihak; berpihak kepada yang benar; berpegang pada kebenaran; sepatutnya; tidak sewenang-wenang. Keadilan adalah kata sifat (perbuatan, perlakuan). Ada dua prinsip keadilan menurut Rawls, </w:t>
      </w:r>
      <w:r w:rsidRPr="008B42AF">
        <w:rPr>
          <w:rFonts w:ascii="Garamond" w:hAnsi="Garamond" w:cs="Times New Roman"/>
          <w:i/>
          <w:sz w:val="24"/>
          <w:szCs w:val="24"/>
        </w:rPr>
        <w:t xml:space="preserve">Prinsip Pertama: </w:t>
      </w:r>
      <w:r w:rsidRPr="008B42AF">
        <w:rPr>
          <w:rFonts w:ascii="Garamond" w:hAnsi="Garamond" w:cs="Times New Roman"/>
          <w:sz w:val="24"/>
          <w:szCs w:val="24"/>
        </w:rPr>
        <w:t xml:space="preserve">Setiap orang harus memiliki hak yang sama pada sistem kebebasan-kebebasan dasar yang setara dalam bentuknya yang paling luas sesuai dengan sistem kebebahasan yang sama untuk semua orang. </w:t>
      </w:r>
      <w:r w:rsidRPr="008B42AF">
        <w:rPr>
          <w:rFonts w:ascii="Garamond" w:hAnsi="Garamond" w:cs="Times New Roman"/>
          <w:i/>
          <w:sz w:val="24"/>
          <w:szCs w:val="24"/>
        </w:rPr>
        <w:t xml:space="preserve">Prinsip kedua: </w:t>
      </w:r>
      <w:r w:rsidRPr="008B42AF">
        <w:rPr>
          <w:rFonts w:ascii="Garamond" w:hAnsi="Garamond" w:cs="Times New Roman"/>
          <w:sz w:val="24"/>
          <w:szCs w:val="24"/>
        </w:rPr>
        <w:t xml:space="preserve">Ketidaksetaraan sosial dan ekonomi diatur sehingga keduanya: (a) menguntungkan secara lebih besar pihak yang paling tidak beruntung, dan (b) </w:t>
      </w:r>
      <w:r w:rsidRPr="008B42AF">
        <w:rPr>
          <w:rFonts w:ascii="Garamond" w:hAnsi="Garamond" w:cs="Times New Roman"/>
          <w:sz w:val="24"/>
          <w:szCs w:val="24"/>
        </w:rPr>
        <w:lastRenderedPageBreak/>
        <w:t>melekat pada jabatan-jabatan dan posisi-posisi yang terbuka untuk semua dibawah kondisi-kondisi kesertaraan kesempatan yang adil (Tarigan, 2018: 182). Jadi, ketidakadilan merupakan bagian dari masalah sosial, maka tindakan sewenang-wenangan tidak adanya perlindungan kepada kelompok sosial tertentu akan menimbulkan kesenjangan sosial dari setiap kelompok yang ada di masyarakat.</w:t>
      </w:r>
    </w:p>
    <w:p w:rsidR="002A1B79" w:rsidRPr="008B42AF" w:rsidRDefault="002A1B79" w:rsidP="002A1B79">
      <w:pPr>
        <w:spacing w:line="360" w:lineRule="auto"/>
        <w:ind w:firstLine="450"/>
        <w:jc w:val="both"/>
        <w:rPr>
          <w:rFonts w:ascii="Garamond" w:hAnsi="Garamond" w:cs="Times New Roman"/>
          <w:bCs/>
          <w:sz w:val="24"/>
          <w:szCs w:val="24"/>
        </w:rPr>
      </w:pPr>
      <w:r w:rsidRPr="008B42AF">
        <w:rPr>
          <w:rFonts w:ascii="Garamond" w:hAnsi="Garamond" w:cs="Times New Roman"/>
          <w:sz w:val="24"/>
          <w:szCs w:val="24"/>
        </w:rPr>
        <w:t>Jenis-jenis ketidakadilan sosial menurut Soekanto (2013:28) ada beberapa jenis ketidakadilan sosial yaitu stereotip, marginalisasi, suboardinasi, dominasi, dan pelanggaran HAM. Stereotip merupakan yang berkaitan dengan individu atau subkelompok dan stereotip merupakan cara pandang terhadap suatu kelompok sosial di mana cara pandang tersebut digunakan pada setiap kelompok tersebut (Ardiono, dkk, 2019: 95). Stereotip merupakan cara pandang terhadap suatu kelompok sosial di mana cara pandang tersebut digunakan pada setiap kelompok tersebut. Kita memperoleh informasi dari pihak kedua maupun media, sehingga kita cenderung untuk menyesuaikan informasi tersebut agar sesuai dengan pemikiran kita. Ini sudah merupakan pembentukan stereotip. Stereotip bisa berkaitan dengan hal positif atau hal negatif, stereotip bisa benar juga bisa salah, stereotip bisa berkaitan dengan individu atau subkelompok (Mufid, 2012: 260).</w:t>
      </w:r>
      <w:r w:rsidRPr="008B42AF">
        <w:rPr>
          <w:rFonts w:ascii="Garamond" w:hAnsi="Garamond" w:cs="Times New Roman"/>
          <w:bCs/>
          <w:sz w:val="24"/>
          <w:szCs w:val="24"/>
        </w:rPr>
        <w:t xml:space="preserve"> </w:t>
      </w:r>
      <w:r w:rsidRPr="008B42AF">
        <w:rPr>
          <w:rFonts w:ascii="Garamond" w:hAnsi="Garamond" w:cs="Times New Roman"/>
          <w:sz w:val="24"/>
          <w:szCs w:val="24"/>
        </w:rPr>
        <w:t>Menurut Fakih (2008: 14), proses marginalisasi sama saja dengan proses pemiskinan. Hal ini dikarenakan tidak diberinya untuk mengembangkan dirinya. Menurut Murniati (2004:133) menjelaskan bahwa marginalisasi berarti menempatkan atau menggeser ke pinggiran. Marginalisasi merupakan proses pengabaian hak-hak yang seharusnya didapat oleh pihak yang termarginalkan. Namun, hak tersebut diabaikan dengan berbagai alasan demi suatu tujuan.</w:t>
      </w:r>
      <w:r w:rsidRPr="008B42AF">
        <w:rPr>
          <w:rFonts w:ascii="Garamond" w:hAnsi="Garamond" w:cs="Times New Roman"/>
          <w:bCs/>
          <w:sz w:val="24"/>
          <w:szCs w:val="24"/>
        </w:rPr>
        <w:t xml:space="preserve"> </w:t>
      </w:r>
    </w:p>
    <w:p w:rsidR="002A1B79" w:rsidRPr="008B42AF" w:rsidRDefault="002A1B79" w:rsidP="002A1B79">
      <w:pPr>
        <w:spacing w:line="360" w:lineRule="auto"/>
        <w:ind w:firstLine="450"/>
        <w:jc w:val="both"/>
        <w:rPr>
          <w:rFonts w:ascii="Garamond" w:hAnsi="Garamond" w:cs="Times New Roman"/>
          <w:bCs/>
          <w:sz w:val="24"/>
          <w:szCs w:val="24"/>
        </w:rPr>
      </w:pPr>
      <w:r w:rsidRPr="008B42AF">
        <w:rPr>
          <w:rFonts w:ascii="Garamond" w:hAnsi="Garamond" w:cs="Times New Roman"/>
          <w:sz w:val="24"/>
          <w:szCs w:val="24"/>
        </w:rPr>
        <w:t xml:space="preserve">Menurut Bhasin (2002:63), subordinasi memiliki arti diletakkan di bawah atau didudukkan di dalam sebuah posisi yang inferior di hadapan kontrol atau otoritas orang lain. Kekuasaan tersebut sebenarnya berasal dari perasaan superiorotas yang dimiliki oleh individu atau kelompok lain. Jadi dapat disimpulkan bahwa subordinasi adalah pembedaan perlakuan terhadap identitas sosial tertentu. Dalam hal ini superiotas umumnya anggota kelompok mayoritas sedangkan kelompok minoritas mendapatkan perilaku yang tidak adil. Dominasi sosial mengasumsikan bahwa ketidakseteraan berbasis kelompok bukan hanya hasil dari penggunaan kekuatan, intimitadi, dan diskriminasi pada bagian yang dominan atau menonjol terhadap bawahan (Ardiono, dkk: 96). Jadi dapat disimpulkan bahwa dominasi sosial merupakan bentuk ketidakadilan sosial berbasis kelompok di mana kelompok yang mempunyai kekuasaan dapat melakukan diskriminasi atau </w:t>
      </w:r>
      <w:r w:rsidRPr="008B42AF">
        <w:rPr>
          <w:rFonts w:ascii="Garamond" w:hAnsi="Garamond" w:cs="Times New Roman"/>
          <w:sz w:val="24"/>
          <w:szCs w:val="24"/>
        </w:rPr>
        <w:lastRenderedPageBreak/>
        <w:t xml:space="preserve">sewenang-wenangnya terhadap kelompok tertentu. Dan HAM dikemukakan oleh Budiarjo (2003: 165) berpendapat bahwa Hak Asasi Manusia adalah hak yang dimiliki manusia yang telah diperloeh dan dibawahnya bersamaan dengan kelahirannya di dalam kehidupan masyarakat. Maka demikian, tujuan penelitian ini akan membahas mengenai jenis-jenis ketidakadilan sosial terhadap tokoh utama pada novel </w:t>
      </w:r>
      <w:r w:rsidRPr="008B42AF">
        <w:rPr>
          <w:rFonts w:ascii="Garamond" w:hAnsi="Garamond" w:cs="Times New Roman"/>
          <w:i/>
          <w:sz w:val="24"/>
          <w:szCs w:val="24"/>
        </w:rPr>
        <w:t xml:space="preserve">Anak Gembala Yang Tertidur Panjang Di Akhir Zaman </w:t>
      </w:r>
      <w:r w:rsidRPr="008B42AF">
        <w:rPr>
          <w:rFonts w:ascii="Garamond" w:hAnsi="Garamond" w:cs="Times New Roman"/>
          <w:sz w:val="24"/>
          <w:szCs w:val="24"/>
        </w:rPr>
        <w:t>berupa yang telah dipaparkan di atas berupa Stereotip, Marginalisasi, Subordinasi, Dominasi, maupun pelanggaran Hak Asasi Manusia. Pada novel ini telah digambarkan bentuk ketidakadilan sosial terhadap kaum minoritas seperti diskriminasi, kekerasan, dan ketidakadilan. Maka teori yang akan digunakan dengan penelitian ini adalah teori sosiologi sastra.</w:t>
      </w:r>
    </w:p>
    <w:p w:rsidR="002A1B79" w:rsidRDefault="002A1B79" w:rsidP="002A1B79">
      <w:pPr>
        <w:spacing w:line="360" w:lineRule="auto"/>
        <w:ind w:firstLine="450"/>
        <w:jc w:val="both"/>
        <w:rPr>
          <w:rFonts w:ascii="Garamond" w:hAnsi="Garamond" w:cs="Times New Roman"/>
          <w:sz w:val="24"/>
          <w:szCs w:val="24"/>
          <w:lang w:val="en-US"/>
        </w:rPr>
      </w:pPr>
      <w:r w:rsidRPr="008B42AF">
        <w:rPr>
          <w:rFonts w:ascii="Garamond" w:hAnsi="Garamond" w:cs="Times New Roman"/>
          <w:sz w:val="24"/>
          <w:szCs w:val="24"/>
        </w:rPr>
        <w:t xml:space="preserve">Sosiologi sastra berasal dari kata sosiologi dan sastra. sosiologi berasal dari akar </w:t>
      </w:r>
      <w:r w:rsidRPr="008B42AF">
        <w:rPr>
          <w:rFonts w:ascii="Garamond" w:hAnsi="Garamond" w:cs="Times New Roman"/>
          <w:i/>
          <w:sz w:val="24"/>
          <w:szCs w:val="24"/>
        </w:rPr>
        <w:t xml:space="preserve">sosio </w:t>
      </w:r>
      <w:r w:rsidRPr="008B42AF">
        <w:rPr>
          <w:rFonts w:ascii="Garamond" w:hAnsi="Garamond" w:cs="Times New Roman"/>
          <w:sz w:val="24"/>
          <w:szCs w:val="24"/>
        </w:rPr>
        <w:t>(Yunani) (</w:t>
      </w:r>
      <w:r w:rsidRPr="008B42AF">
        <w:rPr>
          <w:rFonts w:ascii="Garamond" w:hAnsi="Garamond" w:cs="Times New Roman"/>
          <w:i/>
          <w:sz w:val="24"/>
          <w:szCs w:val="24"/>
        </w:rPr>
        <w:t xml:space="preserve">socius </w:t>
      </w:r>
      <w:r w:rsidRPr="008B42AF">
        <w:rPr>
          <w:rFonts w:ascii="Garamond" w:hAnsi="Garamond" w:cs="Times New Roman"/>
          <w:sz w:val="24"/>
          <w:szCs w:val="24"/>
        </w:rPr>
        <w:t xml:space="preserve">berarti bersama-sama, bersatu, kawan, teman) dan </w:t>
      </w:r>
      <w:r w:rsidRPr="008B42AF">
        <w:rPr>
          <w:rFonts w:ascii="Garamond" w:hAnsi="Garamond" w:cs="Times New Roman"/>
          <w:i/>
          <w:sz w:val="24"/>
          <w:szCs w:val="24"/>
        </w:rPr>
        <w:t xml:space="preserve">logi </w:t>
      </w:r>
      <w:r w:rsidRPr="008B42AF">
        <w:rPr>
          <w:rFonts w:ascii="Garamond" w:hAnsi="Garamond" w:cs="Times New Roman"/>
          <w:sz w:val="24"/>
          <w:szCs w:val="24"/>
        </w:rPr>
        <w:t>(</w:t>
      </w:r>
      <w:r w:rsidRPr="008B42AF">
        <w:rPr>
          <w:rFonts w:ascii="Garamond" w:hAnsi="Garamond" w:cs="Times New Roman"/>
          <w:i/>
          <w:sz w:val="24"/>
          <w:szCs w:val="24"/>
        </w:rPr>
        <w:t xml:space="preserve">logos </w:t>
      </w:r>
      <w:r w:rsidRPr="008B42AF">
        <w:rPr>
          <w:rFonts w:ascii="Garamond" w:hAnsi="Garamond" w:cs="Times New Roman"/>
          <w:sz w:val="24"/>
          <w:szCs w:val="24"/>
        </w:rPr>
        <w:t xml:space="preserve">berarti sabda, perkataan, perumpamaan) (Ratna, 2003: 01). Menurut Swingewood (dalam Faruk, 1994: 01), mengatakan bahwa sosiologi menurutnya studi ilmiah dan objektif mengenai manusia dalam masyarakat, studi mengenai lemabaga-lembaga dan proses-proses sosial. Sosiologi dikatakan, memperoleh gamabaran mengenai cara-cara manusia menyesuaikan dirinya dengan dan ditentukan oleh masyarakat-masyarakat tertentu, aspek sosiologi di atas dikatakan berhubungan dengan konsep stabilitas sosial, kontinyuitas yang berbentuk antar masyarakat yang berbeda, cara-cara yang dengannya individu-individu menerima lembaga-lembaga sosial yang utama sebagai suatu hal yang memang diperlukan dan benar. Tujuan sosiologi sastra adalah meningkatkan pemahaman terhadap sastra dalam kaitannya bahwa rekaan tidak berlawanan dengan kenyataan. </w:t>
      </w:r>
    </w:p>
    <w:p w:rsidR="002A1B79" w:rsidRPr="008B42AF" w:rsidRDefault="002A1B79" w:rsidP="002A1B79">
      <w:pPr>
        <w:spacing w:line="360" w:lineRule="auto"/>
        <w:ind w:firstLine="450"/>
        <w:jc w:val="both"/>
        <w:rPr>
          <w:rFonts w:ascii="Garamond" w:hAnsi="Garamond" w:cs="Times New Roman"/>
          <w:bCs/>
          <w:sz w:val="24"/>
          <w:szCs w:val="24"/>
        </w:rPr>
      </w:pPr>
      <w:r w:rsidRPr="008B42AF">
        <w:rPr>
          <w:rFonts w:ascii="Garamond" w:hAnsi="Garamond" w:cs="Times New Roman"/>
          <w:sz w:val="24"/>
          <w:szCs w:val="24"/>
        </w:rPr>
        <w:t>Tujuan sosiologi sastra adalah meningkatkan pemahaman terhadap sastra dalam kaitannya dengan masyarakat, menjelaskan bahwa rekaan tidak berlawanan dengan kenyatan. Karya sastra jelas dikontruksikan secara imajinatif, tetapi karangan imajinatifnya tidak bisa dipahami di luar kerangka empirisnya. Karya sastra bukan semata-mata gejala individual, tetapi juga gejala sosial (Ratna, 2003:11). Menurut Sapardi Djoko Damono (Uun Kurniawati, 2019), sosiologi sastra merupakan ilmu yang membahas hubungan antara pengarang, masyarakat dan karya sastra. dalam kutipan tersebut menjelaskan dengan melalui pendekatan sosiologi sastra peneliti dapat menganalisis bentuk-bentuk latar belakang sosial pengarang dan menentukan isi karangan dan apakah dalam karya-karyanya pengarang mewakili golongannya.</w:t>
      </w:r>
    </w:p>
    <w:p w:rsidR="00350EF0" w:rsidRDefault="002A1B79" w:rsidP="002A1B79">
      <w:pPr>
        <w:spacing w:line="360" w:lineRule="auto"/>
        <w:ind w:firstLine="450"/>
        <w:jc w:val="both"/>
        <w:rPr>
          <w:rFonts w:ascii="Garamond" w:hAnsi="Garamond" w:cs="Times New Roman"/>
          <w:sz w:val="24"/>
          <w:szCs w:val="24"/>
          <w:lang w:val="en-US"/>
        </w:rPr>
      </w:pPr>
      <w:r w:rsidRPr="008B42AF">
        <w:rPr>
          <w:rFonts w:ascii="Garamond" w:hAnsi="Garamond" w:cs="Times New Roman"/>
          <w:sz w:val="24"/>
          <w:szCs w:val="24"/>
        </w:rPr>
        <w:lastRenderedPageBreak/>
        <w:t xml:space="preserve">Berdasarkan uraian tersebut maka penulis tertarik untuk melakukan penelitian dengan judul </w:t>
      </w:r>
      <w:r w:rsidRPr="008B42AF">
        <w:rPr>
          <w:rFonts w:ascii="Garamond" w:hAnsi="Garamond" w:cs="Times New Roman"/>
          <w:i/>
          <w:sz w:val="24"/>
          <w:szCs w:val="24"/>
        </w:rPr>
        <w:t xml:space="preserve">Ketidakadilan Sosial Novel Anak Gembala Yang Tertidur Panjang Di Akhir Zaman </w:t>
      </w:r>
      <w:r w:rsidRPr="008B42AF">
        <w:rPr>
          <w:rFonts w:ascii="Garamond" w:hAnsi="Garamond" w:cs="Times New Roman"/>
          <w:sz w:val="24"/>
          <w:szCs w:val="24"/>
        </w:rPr>
        <w:t xml:space="preserve">Karya A.Mustafa. Adapun penelitian tentang kajian Ketidakadilan Sosial dalam suatu karya sastra sebagai berikut. Penelitian pertama “Ketidakadilan Sosial Dalam Drama </w:t>
      </w:r>
      <w:r w:rsidRPr="008B42AF">
        <w:rPr>
          <w:rFonts w:ascii="Garamond" w:hAnsi="Garamond" w:cs="Times New Roman"/>
          <w:i/>
          <w:sz w:val="24"/>
          <w:szCs w:val="24"/>
        </w:rPr>
        <w:t xml:space="preserve">Az-za’im </w:t>
      </w:r>
      <w:r w:rsidRPr="008B42AF">
        <w:rPr>
          <w:rFonts w:ascii="Garamond" w:hAnsi="Garamond" w:cs="Times New Roman"/>
          <w:sz w:val="24"/>
          <w:szCs w:val="24"/>
        </w:rPr>
        <w:t xml:space="preserve">Karya Musthafa Mahmud (Tinjauan Sosiologi Sastra)” pada tahun 2021, penelitian ini menjelaskan mengenai mendeskripsikan bentuk-bentuk ketidakadilan sosial dalam naskah drama </w:t>
      </w:r>
      <w:r w:rsidRPr="008B42AF">
        <w:rPr>
          <w:rFonts w:ascii="Garamond" w:hAnsi="Garamond" w:cs="Times New Roman"/>
          <w:i/>
          <w:sz w:val="24"/>
          <w:szCs w:val="24"/>
        </w:rPr>
        <w:t xml:space="preserve">Az-za’im </w:t>
      </w:r>
      <w:r w:rsidRPr="008B42AF">
        <w:rPr>
          <w:rFonts w:ascii="Garamond" w:hAnsi="Garamond" w:cs="Times New Roman"/>
          <w:sz w:val="24"/>
          <w:szCs w:val="24"/>
        </w:rPr>
        <w:t xml:space="preserve">Karya Musthafa Mahmud. Terdapat bentuk ketidakadilan sosial yang dialami masyarakat minoritas di Afrika Utara. Persamaan penelitian ini yaitu subjek yang digunakan peneliti yaitu Ketidakadilan sosial pada minoritas tertentu. Sedangkan perbedaan dari penelitian ini yaitu objek yang digunakan adalah Drama </w:t>
      </w:r>
      <w:r w:rsidRPr="008B42AF">
        <w:rPr>
          <w:rFonts w:ascii="Garamond" w:hAnsi="Garamond" w:cs="Times New Roman"/>
          <w:i/>
          <w:sz w:val="24"/>
          <w:szCs w:val="24"/>
        </w:rPr>
        <w:t>Az-Za’im</w:t>
      </w:r>
      <w:r w:rsidRPr="008B42AF">
        <w:rPr>
          <w:rFonts w:ascii="Garamond" w:hAnsi="Garamond" w:cs="Times New Roman"/>
          <w:sz w:val="24"/>
          <w:szCs w:val="24"/>
        </w:rPr>
        <w:t xml:space="preserve"> sedangkan peneliti memakai karya Novel </w:t>
      </w:r>
      <w:r w:rsidRPr="008B42AF">
        <w:rPr>
          <w:rFonts w:ascii="Garamond" w:hAnsi="Garamond" w:cs="Times New Roman"/>
          <w:i/>
          <w:sz w:val="24"/>
          <w:szCs w:val="24"/>
        </w:rPr>
        <w:t xml:space="preserve">Anak Gembala Yang Tertidur Di Akhir Zaman </w:t>
      </w:r>
      <w:r w:rsidRPr="008B42AF">
        <w:rPr>
          <w:rFonts w:ascii="Garamond" w:hAnsi="Garamond" w:cs="Times New Roman"/>
          <w:sz w:val="24"/>
          <w:szCs w:val="24"/>
        </w:rPr>
        <w:t xml:space="preserve">Karya A. Mustafa. </w:t>
      </w:r>
    </w:p>
    <w:p w:rsidR="002A1B79" w:rsidRPr="008B42AF" w:rsidRDefault="002A1B79" w:rsidP="002A1B79">
      <w:pPr>
        <w:spacing w:line="360" w:lineRule="auto"/>
        <w:ind w:firstLine="450"/>
        <w:jc w:val="both"/>
        <w:rPr>
          <w:rFonts w:ascii="Garamond" w:hAnsi="Garamond" w:cs="Times New Roman"/>
          <w:bCs/>
          <w:sz w:val="24"/>
          <w:szCs w:val="24"/>
        </w:rPr>
      </w:pPr>
      <w:r w:rsidRPr="008B42AF">
        <w:rPr>
          <w:rFonts w:ascii="Garamond" w:hAnsi="Garamond" w:cs="Times New Roman"/>
          <w:sz w:val="24"/>
          <w:szCs w:val="24"/>
        </w:rPr>
        <w:t xml:space="preserve">Penelitian kedua “Ketidakadilan Sosial Dalam Novel </w:t>
      </w:r>
      <w:r w:rsidRPr="008B42AF">
        <w:rPr>
          <w:rFonts w:ascii="Garamond" w:hAnsi="Garamond" w:cs="Times New Roman"/>
          <w:i/>
          <w:sz w:val="24"/>
          <w:szCs w:val="24"/>
        </w:rPr>
        <w:t xml:space="preserve">Pulang </w:t>
      </w:r>
      <w:r w:rsidRPr="008B42AF">
        <w:rPr>
          <w:rFonts w:ascii="Garamond" w:hAnsi="Garamond" w:cs="Times New Roman"/>
          <w:sz w:val="24"/>
          <w:szCs w:val="24"/>
        </w:rPr>
        <w:t xml:space="preserve">Karya Leila S. Chudori (Tinjauan Sosiologi Sastra)” pada tahun 2019, penelitian ini menjelaskan mengenai tentang mendeskripsikan ketidakadilan sosial yang terdapat dalam Novel </w:t>
      </w:r>
      <w:r w:rsidRPr="008B42AF">
        <w:rPr>
          <w:rFonts w:ascii="Garamond" w:hAnsi="Garamond" w:cs="Times New Roman"/>
          <w:i/>
          <w:sz w:val="24"/>
          <w:szCs w:val="24"/>
        </w:rPr>
        <w:t xml:space="preserve">Pulang </w:t>
      </w:r>
      <w:r w:rsidRPr="008B42AF">
        <w:rPr>
          <w:rFonts w:ascii="Garamond" w:hAnsi="Garamond" w:cs="Times New Roman"/>
          <w:sz w:val="24"/>
          <w:szCs w:val="24"/>
        </w:rPr>
        <w:t xml:space="preserve">Karya Leila S. Penelitian ini terdapat 5 hasil yaitu, stereotip, marginalitas, subordinasi, diskriminasi dan HAM yang berupa kekerasan dan pembunuhan di sekitar masyarakat. Persamaan subjek penelitian ini yaitu sama-sama membahas mengenai ketidakadilan sosial. Sedangkan perbedaan pada penelitian ini yaitu subjek penelitian ini membahas novel </w:t>
      </w:r>
      <w:r w:rsidRPr="008B42AF">
        <w:rPr>
          <w:rFonts w:ascii="Garamond" w:hAnsi="Garamond" w:cs="Times New Roman"/>
          <w:i/>
          <w:sz w:val="24"/>
          <w:szCs w:val="24"/>
        </w:rPr>
        <w:t>Pulang</w:t>
      </w:r>
      <w:r w:rsidRPr="008B42AF">
        <w:rPr>
          <w:rFonts w:ascii="Garamond" w:hAnsi="Garamond" w:cs="Times New Roman"/>
          <w:sz w:val="24"/>
          <w:szCs w:val="24"/>
        </w:rPr>
        <w:t xml:space="preserve"> karya Leila S. Chudori, sedangkan peneliti memakai karya karya Novel </w:t>
      </w:r>
      <w:r w:rsidRPr="008B42AF">
        <w:rPr>
          <w:rFonts w:ascii="Garamond" w:hAnsi="Garamond" w:cs="Times New Roman"/>
          <w:i/>
          <w:sz w:val="24"/>
          <w:szCs w:val="24"/>
        </w:rPr>
        <w:t xml:space="preserve">Anak Gembala Yang Tertidur Di Akhir Zaman </w:t>
      </w:r>
      <w:r w:rsidRPr="008B42AF">
        <w:rPr>
          <w:rFonts w:ascii="Garamond" w:hAnsi="Garamond" w:cs="Times New Roman"/>
          <w:sz w:val="24"/>
          <w:szCs w:val="24"/>
        </w:rPr>
        <w:t xml:space="preserve">Karya A. Mustafa. “Penelitian ketiga “Strukturalisme Genetik Dalam Novel </w:t>
      </w:r>
      <w:r w:rsidRPr="008B42AF">
        <w:rPr>
          <w:rFonts w:ascii="Garamond" w:hAnsi="Garamond" w:cs="Times New Roman"/>
          <w:i/>
          <w:sz w:val="24"/>
          <w:szCs w:val="24"/>
        </w:rPr>
        <w:t xml:space="preserve">Anak Gembala Yang Tertidur Di Akhir Zaman </w:t>
      </w:r>
      <w:r w:rsidRPr="008B42AF">
        <w:rPr>
          <w:rFonts w:ascii="Garamond" w:hAnsi="Garamond" w:cs="Times New Roman"/>
          <w:sz w:val="24"/>
          <w:szCs w:val="24"/>
        </w:rPr>
        <w:t xml:space="preserve">Karya A. Mustafa” pada tahun 2012, penelitian ini menjelaskan mengenai novel yang berisi gambaran kelompok masyarakat serta berbagai permasalahan yang disajikan dengan teori Strukturalisme Genetik. Persamaan penelitian ini yaitu objek yang digunakan sama-sama memakai Novel </w:t>
      </w:r>
      <w:r w:rsidRPr="008B42AF">
        <w:rPr>
          <w:rFonts w:ascii="Garamond" w:hAnsi="Garamond" w:cs="Times New Roman"/>
          <w:i/>
          <w:sz w:val="24"/>
          <w:szCs w:val="24"/>
        </w:rPr>
        <w:t xml:space="preserve">Anak Gembala Yang Tertidur Di Akhir Zaman </w:t>
      </w:r>
      <w:r w:rsidRPr="008B42AF">
        <w:rPr>
          <w:rFonts w:ascii="Garamond" w:hAnsi="Garamond" w:cs="Times New Roman"/>
          <w:sz w:val="24"/>
          <w:szCs w:val="24"/>
        </w:rPr>
        <w:t>Karya A. Mustafa, sedangkan perbedaan dengan peneliti yaitu subjek yang digunakan adalah Strukturalisme Genetik sedangkan peneliti memakai subjek Ketidakadilan Sosial.</w:t>
      </w:r>
    </w:p>
    <w:p w:rsidR="002A1B79" w:rsidRPr="00430FAD" w:rsidRDefault="002A1B79" w:rsidP="00CC00E3">
      <w:pPr>
        <w:pStyle w:val="ListParagraph"/>
        <w:spacing w:line="360" w:lineRule="auto"/>
        <w:ind w:left="0"/>
        <w:jc w:val="both"/>
        <w:rPr>
          <w:rFonts w:ascii="Garamond" w:hAnsi="Garamond" w:cs="Tahoma"/>
          <w:sz w:val="24"/>
          <w:szCs w:val="24"/>
        </w:rPr>
      </w:pPr>
    </w:p>
    <w:p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METOD</w:t>
      </w:r>
      <w:r w:rsidRPr="00430FAD">
        <w:rPr>
          <w:rFonts w:ascii="Garamond" w:hAnsi="Garamond" w:cs="Tahoma"/>
          <w:b/>
          <w:sz w:val="24"/>
          <w:szCs w:val="24"/>
          <w:lang w:val="en-US"/>
        </w:rPr>
        <w:t xml:space="preserve">E </w:t>
      </w:r>
    </w:p>
    <w:p w:rsidR="00350EF0" w:rsidRDefault="00350EF0" w:rsidP="00350EF0">
      <w:pPr>
        <w:spacing w:line="360" w:lineRule="auto"/>
        <w:ind w:firstLine="450"/>
        <w:jc w:val="both"/>
        <w:rPr>
          <w:rFonts w:ascii="Garamond" w:hAnsi="Garamond" w:cs="Times New Roman"/>
          <w:bCs/>
          <w:sz w:val="24"/>
          <w:szCs w:val="24"/>
          <w:lang w:val="en-US"/>
        </w:rPr>
      </w:pPr>
      <w:r w:rsidRPr="008B42AF">
        <w:rPr>
          <w:rFonts w:ascii="Garamond" w:hAnsi="Garamond" w:cs="Times New Roman"/>
          <w:sz w:val="24"/>
          <w:szCs w:val="24"/>
        </w:rPr>
        <w:t xml:space="preserve">Dalam penelitian ini, pendekatan yang digunakan yaitu, pendekatan sosiologi sastra. Pendekatan Pendekatan sosiologi sastra merpakan perkembangan dari pendketan mimetic yang </w:t>
      </w:r>
      <w:r w:rsidRPr="008B42AF">
        <w:rPr>
          <w:rFonts w:ascii="Garamond" w:hAnsi="Garamond" w:cs="Times New Roman"/>
          <w:sz w:val="24"/>
          <w:szCs w:val="24"/>
        </w:rPr>
        <w:lastRenderedPageBreak/>
        <w:t xml:space="preserve">memahami karya sastra dalam hubungannya denagn realitas dan aspek sosial kemasyarakatn (Wiyatmi, 2005: 97). Jenis penelitian ini adalah penelitian kualitatif, yaitu penelitian </w:t>
      </w:r>
      <w:r w:rsidRPr="008B42AF">
        <w:rPr>
          <w:rFonts w:ascii="Garamond" w:hAnsi="Garamond" w:cs="Times New Roman"/>
          <w:bCs/>
          <w:sz w:val="24"/>
          <w:szCs w:val="24"/>
        </w:rPr>
        <w:t xml:space="preserve">Penelitian Kualitatif adalah suatu penelitian yang ditunjukkan untuk mendeskripsikan dan menganalisis fenomena, peristiwa, aktivitas sosial, sikap, kepercayaan, persepsi, pemikiran orang secara individual maupun kelompok (Nana Syaodih, 2015: 60). Sementara itu Kirk dan Miller (dalam S. Margono, 2004: 36) mendefinisikan bahwa penelitian kualitatif adalah tradisi tertntu dalam ilmu pengetahuan sosial secara fundamental bergantung pada pengamatan terhadap manusia dalam kawasannya sendiri dan berhubungan dengan orang-orang tersebut dalam bahasanya dan dalam peristiwannya. </w:t>
      </w:r>
    </w:p>
    <w:p w:rsidR="00350EF0" w:rsidRPr="008B42AF" w:rsidRDefault="00350EF0" w:rsidP="00350EF0">
      <w:pPr>
        <w:spacing w:line="360" w:lineRule="auto"/>
        <w:ind w:firstLine="450"/>
        <w:jc w:val="both"/>
        <w:rPr>
          <w:rFonts w:ascii="Garamond" w:hAnsi="Garamond" w:cs="Times New Roman"/>
          <w:bCs/>
          <w:sz w:val="24"/>
          <w:szCs w:val="24"/>
        </w:rPr>
      </w:pPr>
      <w:r w:rsidRPr="008B42AF">
        <w:rPr>
          <w:rFonts w:ascii="Garamond" w:hAnsi="Garamond" w:cs="Times New Roman"/>
          <w:bCs/>
          <w:sz w:val="24"/>
          <w:szCs w:val="24"/>
        </w:rPr>
        <w:t>Penelitian ini berupaya</w:t>
      </w:r>
      <w:r w:rsidRPr="008B42AF">
        <w:rPr>
          <w:rFonts w:ascii="Garamond" w:hAnsi="Garamond" w:cs="Times New Roman"/>
          <w:sz w:val="24"/>
          <w:szCs w:val="24"/>
        </w:rPr>
        <w:t xml:space="preserve">, tujuan penelitian ini akan membahas mengenai jenis-jenis ketidakadilan sosial terhadap tokoh utama pada novel </w:t>
      </w:r>
      <w:r w:rsidRPr="008B42AF">
        <w:rPr>
          <w:rFonts w:ascii="Garamond" w:hAnsi="Garamond" w:cs="Times New Roman"/>
          <w:i/>
          <w:sz w:val="24"/>
          <w:szCs w:val="24"/>
        </w:rPr>
        <w:t xml:space="preserve">Anak Gembala Yang Tertidur Panjang Di Akhir Zaman </w:t>
      </w:r>
      <w:r w:rsidRPr="008B42AF">
        <w:rPr>
          <w:rFonts w:ascii="Garamond" w:hAnsi="Garamond" w:cs="Times New Roman"/>
          <w:sz w:val="24"/>
          <w:szCs w:val="24"/>
        </w:rPr>
        <w:t xml:space="preserve">berupa yang telah dipaparkan di atas berupa Stereotip, Marginalisasi, Subordinasi, Dominasi, maupun pelanggaran Hak Asasi Manusia. Pada novel ini telah digambbarkan bentuk ketidakadilan sosial terhadap kaum minoritas seperti diskriminasi, kekerasan, dan ketidakadilan yang terurai dalam bentuk kata-kata dan bukan dalam bentuk angka-angka. Sumber data penelitian ini, yaitu Novel </w:t>
      </w:r>
      <w:r w:rsidRPr="008B42AF">
        <w:rPr>
          <w:rFonts w:ascii="Garamond" w:hAnsi="Garamond" w:cs="Times New Roman"/>
          <w:i/>
          <w:sz w:val="24"/>
          <w:szCs w:val="24"/>
        </w:rPr>
        <w:t xml:space="preserve">Anak Gembala Yang Tertidur Panjang Di Akhir Zaman </w:t>
      </w:r>
      <w:r w:rsidRPr="008B42AF">
        <w:rPr>
          <w:rFonts w:ascii="Garamond" w:hAnsi="Garamond" w:cs="Times New Roman"/>
          <w:sz w:val="24"/>
          <w:szCs w:val="24"/>
        </w:rPr>
        <w:t xml:space="preserve">Karya A. Mustafayang diterbitkan oleh Shira Media pada tahun 2019 dengan tebal 354 halaman. Data penelitian ini merupakan kutipan-kutipan, dialog, dan monolog yang sesuai dengan tujuan penelitian. Teknik pengumpulan data dilakukan dengan membaca kritis dan mencatat bagian dialog kemudian mengidentifikasi dengan cara mencatat dan menyeleksi data. Metode yang digunakan pada penelitian ini yaitu, metode deskriptif </w:t>
      </w:r>
      <w:r w:rsidRPr="008B42AF">
        <w:rPr>
          <w:rFonts w:ascii="Garamond" w:hAnsi="Garamond" w:cs="Times New Roman"/>
          <w:bCs/>
          <w:sz w:val="24"/>
          <w:szCs w:val="24"/>
        </w:rPr>
        <w:t>merupakan data yang diperoleh (berupa kata-kata, gambar, perilaku) tidak dituangkan dalam bentuk bilangan atau angka statistic, melainkan tetap dalam bentuk kualitatif yang memiliki arti lebih kaya dari sekdar angka atau frekuensi. Peneliti segera melakukan analisis data dengan memberi pemaparan gambaran mengenai situasi yang diteliti dalam bentuk uraian naratif (S. Margono, 2004: 39).</w:t>
      </w:r>
    </w:p>
    <w:p w:rsidR="00CC00E3" w:rsidRPr="00430FAD" w:rsidRDefault="00CC00E3" w:rsidP="00CC00E3">
      <w:pPr>
        <w:spacing w:line="360" w:lineRule="auto"/>
        <w:ind w:firstLine="567"/>
        <w:jc w:val="both"/>
        <w:rPr>
          <w:rFonts w:ascii="Garamond" w:hAnsi="Garamond" w:cs="Tahoma"/>
          <w:sz w:val="24"/>
          <w:szCs w:val="24"/>
          <w:lang w:val="en-US"/>
        </w:rPr>
      </w:pPr>
    </w:p>
    <w:p w:rsidR="00CC00E3" w:rsidRPr="00350EF0"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DAN PEMBAHASAN</w:t>
      </w:r>
      <w:r w:rsidRPr="00430FAD">
        <w:rPr>
          <w:rFonts w:ascii="Garamond" w:hAnsi="Garamond" w:cs="Tahoma"/>
          <w:b/>
          <w:sz w:val="24"/>
          <w:szCs w:val="24"/>
          <w:lang w:val="en-US"/>
        </w:rPr>
        <w:t xml:space="preserve"> </w:t>
      </w:r>
    </w:p>
    <w:p w:rsidR="00CC00E3" w:rsidRPr="00430FAD" w:rsidRDefault="00FD054B"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PENELITIAN</w:t>
      </w:r>
      <w:r w:rsidRPr="00430FAD">
        <w:rPr>
          <w:rFonts w:ascii="Garamond" w:hAnsi="Garamond" w:cs="Tahoma"/>
          <w:b/>
          <w:sz w:val="24"/>
          <w:szCs w:val="24"/>
          <w:lang w:val="en-US"/>
        </w:rPr>
        <w:t xml:space="preserve"> </w:t>
      </w:r>
    </w:p>
    <w:p w:rsidR="00350EF0" w:rsidRPr="008B42AF" w:rsidRDefault="00350EF0" w:rsidP="00350EF0">
      <w:pPr>
        <w:spacing w:line="360" w:lineRule="auto"/>
        <w:jc w:val="both"/>
        <w:rPr>
          <w:rFonts w:ascii="Garamond" w:hAnsi="Garamond" w:cs="Times New Roman"/>
          <w:b/>
          <w:bCs/>
          <w:sz w:val="24"/>
          <w:szCs w:val="24"/>
        </w:rPr>
      </w:pPr>
      <w:r w:rsidRPr="008B42AF">
        <w:rPr>
          <w:rFonts w:ascii="Garamond" w:hAnsi="Garamond" w:cs="Times New Roman"/>
          <w:b/>
          <w:bCs/>
          <w:sz w:val="24"/>
          <w:szCs w:val="24"/>
        </w:rPr>
        <w:t xml:space="preserve">Ketidakadilan Sosial dalam Novel </w:t>
      </w:r>
      <w:r w:rsidRPr="008B42AF">
        <w:rPr>
          <w:rFonts w:ascii="Garamond" w:hAnsi="Garamond" w:cs="Times New Roman"/>
          <w:b/>
          <w:bCs/>
          <w:i/>
          <w:sz w:val="24"/>
          <w:szCs w:val="24"/>
        </w:rPr>
        <w:t xml:space="preserve">Anak Gembala Yang Tertidur Panjang Di Akhir Zaman </w:t>
      </w:r>
      <w:r w:rsidRPr="008B42AF">
        <w:rPr>
          <w:rFonts w:ascii="Garamond" w:hAnsi="Garamond" w:cs="Times New Roman"/>
          <w:b/>
          <w:bCs/>
          <w:sz w:val="24"/>
          <w:szCs w:val="24"/>
        </w:rPr>
        <w:t>Karya A. Mustafa</w:t>
      </w:r>
    </w:p>
    <w:p w:rsidR="00350EF0" w:rsidRPr="008B42AF" w:rsidRDefault="00350EF0" w:rsidP="00350EF0">
      <w:pPr>
        <w:pStyle w:val="ListParagraph"/>
        <w:numPr>
          <w:ilvl w:val="0"/>
          <w:numId w:val="3"/>
        </w:numPr>
        <w:spacing w:after="200" w:line="360" w:lineRule="auto"/>
        <w:ind w:left="450" w:hanging="450"/>
        <w:jc w:val="both"/>
        <w:rPr>
          <w:rFonts w:ascii="Garamond" w:hAnsi="Garamond" w:cs="Times New Roman"/>
          <w:b/>
          <w:bCs/>
          <w:sz w:val="24"/>
          <w:szCs w:val="24"/>
          <w:lang w:val="id-ID"/>
        </w:rPr>
      </w:pPr>
      <w:r w:rsidRPr="008B42AF">
        <w:rPr>
          <w:rFonts w:ascii="Garamond" w:hAnsi="Garamond" w:cs="Times New Roman"/>
          <w:b/>
          <w:bCs/>
          <w:sz w:val="24"/>
          <w:szCs w:val="24"/>
        </w:rPr>
        <w:lastRenderedPageBreak/>
        <w:t>Stereotip</w:t>
      </w:r>
    </w:p>
    <w:p w:rsidR="00350EF0" w:rsidRPr="008B42AF" w:rsidRDefault="00350EF0" w:rsidP="00350EF0">
      <w:pPr>
        <w:spacing w:line="360" w:lineRule="auto"/>
        <w:ind w:firstLine="450"/>
        <w:jc w:val="both"/>
        <w:rPr>
          <w:rFonts w:ascii="Garamond" w:hAnsi="Garamond" w:cs="Times New Roman"/>
          <w:b/>
          <w:bCs/>
          <w:sz w:val="24"/>
          <w:szCs w:val="24"/>
        </w:rPr>
      </w:pPr>
      <w:r w:rsidRPr="008B42AF">
        <w:rPr>
          <w:rFonts w:ascii="Garamond" w:hAnsi="Garamond" w:cs="Times New Roman"/>
          <w:bCs/>
          <w:sz w:val="24"/>
          <w:szCs w:val="24"/>
          <w:lang w:val="en-US"/>
        </w:rPr>
        <w:t xml:space="preserve">Dalam novel </w:t>
      </w:r>
      <w:r w:rsidRPr="008B42AF">
        <w:rPr>
          <w:rFonts w:ascii="Garamond" w:hAnsi="Garamond" w:cs="Times New Roman"/>
          <w:bCs/>
          <w:i/>
          <w:sz w:val="24"/>
          <w:szCs w:val="24"/>
          <w:lang w:val="en-US"/>
        </w:rPr>
        <w:t xml:space="preserve">Anak Gembala Yang Tertidur Panjang Di Akhir Zaman </w:t>
      </w:r>
      <w:r w:rsidRPr="008B42AF">
        <w:rPr>
          <w:rFonts w:ascii="Garamond" w:hAnsi="Garamond" w:cs="Times New Roman"/>
          <w:bCs/>
          <w:sz w:val="24"/>
          <w:szCs w:val="24"/>
          <w:lang w:val="en-US"/>
        </w:rPr>
        <w:t xml:space="preserve">karya A. Mustafa ditemukan beberapa stereotip yang dilakukan oleh kelompok mayoritas di lingkungan sosial terhadap keluarga Pak Suko atau biasa dipanggil dengan Pak Wo, kelompok minoritas Jemaah Ahmadiyah dan kelompok minorotas kaum waria. </w:t>
      </w:r>
      <w:proofErr w:type="gramStart"/>
      <w:r w:rsidRPr="008B42AF">
        <w:rPr>
          <w:rFonts w:ascii="Garamond" w:hAnsi="Garamond" w:cs="Times New Roman"/>
          <w:bCs/>
          <w:sz w:val="24"/>
          <w:szCs w:val="24"/>
          <w:lang w:val="en-US"/>
        </w:rPr>
        <w:t>Berkenaan dengan hal tersebut, adapun kutipannya sebagai berikut.</w:t>
      </w:r>
      <w:proofErr w:type="gramEnd"/>
    </w:p>
    <w:p w:rsidR="00350EF0" w:rsidRPr="008B42AF" w:rsidRDefault="00350EF0" w:rsidP="00350EF0">
      <w:pPr>
        <w:spacing w:line="360" w:lineRule="auto"/>
        <w:ind w:firstLine="450"/>
        <w:jc w:val="both"/>
        <w:rPr>
          <w:rFonts w:ascii="Garamond" w:hAnsi="Garamond" w:cs="Times New Roman"/>
          <w:bCs/>
          <w:i/>
          <w:sz w:val="24"/>
          <w:szCs w:val="24"/>
        </w:rPr>
      </w:pPr>
      <w:r w:rsidRPr="008B42AF">
        <w:rPr>
          <w:rFonts w:ascii="Garamond" w:hAnsi="Garamond" w:cs="Times New Roman"/>
          <w:bCs/>
          <w:i/>
          <w:sz w:val="24"/>
          <w:szCs w:val="24"/>
          <w:lang w:val="en-US"/>
        </w:rPr>
        <w:t xml:space="preserve"> “Pak </w:t>
      </w:r>
      <w:proofErr w:type="gramStart"/>
      <w:r w:rsidRPr="008B42AF">
        <w:rPr>
          <w:rFonts w:ascii="Garamond" w:hAnsi="Garamond" w:cs="Times New Roman"/>
          <w:bCs/>
          <w:i/>
          <w:sz w:val="24"/>
          <w:szCs w:val="24"/>
          <w:lang w:val="en-US"/>
        </w:rPr>
        <w:t>Wo</w:t>
      </w:r>
      <w:proofErr w:type="gramEnd"/>
      <w:r w:rsidRPr="008B42AF">
        <w:rPr>
          <w:rFonts w:ascii="Garamond" w:hAnsi="Garamond" w:cs="Times New Roman"/>
          <w:bCs/>
          <w:i/>
          <w:sz w:val="24"/>
          <w:szCs w:val="24"/>
          <w:lang w:val="en-US"/>
        </w:rPr>
        <w:t xml:space="preserve"> lagi mencoba menyebarkan ajaran dari aliran sesat ke masjid di sini.” </w:t>
      </w:r>
    </w:p>
    <w:p w:rsidR="00350EF0" w:rsidRPr="008B42AF" w:rsidRDefault="00350EF0" w:rsidP="00350EF0">
      <w:pPr>
        <w:spacing w:line="360" w:lineRule="auto"/>
        <w:ind w:left="450"/>
        <w:jc w:val="both"/>
        <w:rPr>
          <w:rFonts w:ascii="Garamond" w:hAnsi="Garamond" w:cs="Times New Roman"/>
          <w:bCs/>
          <w:i/>
          <w:sz w:val="24"/>
          <w:szCs w:val="24"/>
        </w:rPr>
      </w:pPr>
      <w:r w:rsidRPr="008B42AF">
        <w:rPr>
          <w:rFonts w:ascii="Garamond" w:hAnsi="Garamond" w:cs="Times New Roman"/>
          <w:bCs/>
          <w:i/>
          <w:sz w:val="24"/>
          <w:szCs w:val="24"/>
          <w:lang w:val="en-US"/>
        </w:rPr>
        <w:t xml:space="preserve">“Hati-hati Pak Ustaz,” kata Pak Darto, beralaih ke Ustaz Zul,” orang Ahmadiyah itu lidahnya saja </w:t>
      </w:r>
      <w:proofErr w:type="gramStart"/>
      <w:r w:rsidRPr="008B42AF">
        <w:rPr>
          <w:rFonts w:ascii="Garamond" w:hAnsi="Garamond" w:cs="Times New Roman"/>
          <w:bCs/>
          <w:i/>
          <w:sz w:val="24"/>
          <w:szCs w:val="24"/>
          <w:lang w:val="en-US"/>
        </w:rPr>
        <w:t>manis</w:t>
      </w:r>
      <w:proofErr w:type="gramEnd"/>
      <w:r w:rsidRPr="008B42AF">
        <w:rPr>
          <w:rFonts w:ascii="Garamond" w:hAnsi="Garamond" w:cs="Times New Roman"/>
          <w:bCs/>
          <w:i/>
          <w:sz w:val="24"/>
          <w:szCs w:val="24"/>
          <w:lang w:val="en-US"/>
        </w:rPr>
        <w:t xml:space="preserve">, hatinya busuk. </w:t>
      </w:r>
      <w:proofErr w:type="gramStart"/>
      <w:r w:rsidRPr="008B42AF">
        <w:rPr>
          <w:rFonts w:ascii="Garamond" w:hAnsi="Garamond" w:cs="Times New Roman"/>
          <w:bCs/>
          <w:i/>
          <w:sz w:val="24"/>
          <w:szCs w:val="24"/>
          <w:lang w:val="en-US"/>
        </w:rPr>
        <w:t>Mereka tukang jebak, tukang sihir.”</w:t>
      </w:r>
      <w:proofErr w:type="gramEnd"/>
    </w:p>
    <w:p w:rsidR="00350EF0" w:rsidRPr="008B42AF" w:rsidRDefault="00350EF0" w:rsidP="00350EF0">
      <w:pPr>
        <w:spacing w:line="360" w:lineRule="auto"/>
        <w:ind w:left="450"/>
        <w:jc w:val="both"/>
        <w:rPr>
          <w:rFonts w:ascii="Garamond" w:hAnsi="Garamond" w:cs="Times New Roman"/>
          <w:bCs/>
          <w:i/>
          <w:sz w:val="24"/>
          <w:szCs w:val="24"/>
          <w:lang w:val="en-US"/>
        </w:rPr>
      </w:pPr>
      <w:proofErr w:type="gramStart"/>
      <w:r w:rsidRPr="008B42AF">
        <w:rPr>
          <w:rFonts w:ascii="Garamond" w:hAnsi="Garamond" w:cs="Times New Roman"/>
          <w:bCs/>
          <w:i/>
          <w:sz w:val="24"/>
          <w:szCs w:val="24"/>
          <w:lang w:val="en-US"/>
        </w:rPr>
        <w:t>“Buktinya, banyak orang yang terjerumus masuk Ahmadiyah.</w:t>
      </w:r>
      <w:proofErr w:type="gramEnd"/>
      <w:r w:rsidRPr="008B42AF">
        <w:rPr>
          <w:rFonts w:ascii="Garamond" w:hAnsi="Garamond" w:cs="Times New Roman"/>
          <w:bCs/>
          <w:i/>
          <w:sz w:val="24"/>
          <w:szCs w:val="24"/>
          <w:lang w:val="en-US"/>
        </w:rPr>
        <w:t xml:space="preserve"> Mereka kena jebak mulut </w:t>
      </w:r>
      <w:proofErr w:type="gramStart"/>
      <w:r w:rsidRPr="008B42AF">
        <w:rPr>
          <w:rFonts w:ascii="Garamond" w:hAnsi="Garamond" w:cs="Times New Roman"/>
          <w:bCs/>
          <w:i/>
          <w:sz w:val="24"/>
          <w:szCs w:val="24"/>
          <w:lang w:val="en-US"/>
        </w:rPr>
        <w:t>manis</w:t>
      </w:r>
      <w:proofErr w:type="gramEnd"/>
      <w:r w:rsidRPr="008B42AF">
        <w:rPr>
          <w:rFonts w:ascii="Garamond" w:hAnsi="Garamond" w:cs="Times New Roman"/>
          <w:bCs/>
          <w:i/>
          <w:sz w:val="24"/>
          <w:szCs w:val="24"/>
          <w:lang w:val="en-US"/>
        </w:rPr>
        <w:t xml:space="preserve"> orang-orang Ahmadiyah. </w:t>
      </w:r>
      <w:proofErr w:type="gramStart"/>
      <w:r w:rsidRPr="008B42AF">
        <w:rPr>
          <w:rFonts w:ascii="Garamond" w:hAnsi="Garamond" w:cs="Times New Roman"/>
          <w:bCs/>
          <w:i/>
          <w:sz w:val="24"/>
          <w:szCs w:val="24"/>
          <w:lang w:val="en-US"/>
        </w:rPr>
        <w:t>Atau, kena aji-ajian ilmu hitam mereka.</w:t>
      </w:r>
      <w:proofErr w:type="gramEnd"/>
      <w:r w:rsidRPr="008B42AF">
        <w:rPr>
          <w:rFonts w:ascii="Garamond" w:hAnsi="Garamond" w:cs="Times New Roman"/>
          <w:bCs/>
          <w:i/>
          <w:sz w:val="24"/>
          <w:szCs w:val="24"/>
          <w:lang w:val="en-US"/>
        </w:rPr>
        <w:t xml:space="preserve"> Makanya, Pak Ustaz, jangan terima </w:t>
      </w:r>
      <w:proofErr w:type="gramStart"/>
      <w:r w:rsidRPr="008B42AF">
        <w:rPr>
          <w:rFonts w:ascii="Garamond" w:hAnsi="Garamond" w:cs="Times New Roman"/>
          <w:bCs/>
          <w:i/>
          <w:sz w:val="24"/>
          <w:szCs w:val="24"/>
          <w:lang w:val="en-US"/>
        </w:rPr>
        <w:t>apa</w:t>
      </w:r>
      <w:proofErr w:type="gramEnd"/>
      <w:r w:rsidRPr="008B42AF">
        <w:rPr>
          <w:rFonts w:ascii="Garamond" w:hAnsi="Garamond" w:cs="Times New Roman"/>
          <w:bCs/>
          <w:i/>
          <w:sz w:val="24"/>
          <w:szCs w:val="24"/>
          <w:lang w:val="en-US"/>
        </w:rPr>
        <w:t xml:space="preserve"> pun pemberian orang Ahmadiyah. </w:t>
      </w:r>
      <w:proofErr w:type="gramStart"/>
      <w:r w:rsidRPr="008B42AF">
        <w:rPr>
          <w:rFonts w:ascii="Garamond" w:hAnsi="Garamond" w:cs="Times New Roman"/>
          <w:bCs/>
          <w:i/>
          <w:sz w:val="24"/>
          <w:szCs w:val="24"/>
          <w:lang w:val="en-US"/>
        </w:rPr>
        <w:t>Ada jampi-jampinya.</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Jamu Pak W</w:t>
      </w:r>
      <w:r w:rsidRPr="008B42AF">
        <w:rPr>
          <w:rFonts w:ascii="Garamond" w:hAnsi="Garamond" w:cs="Times New Roman"/>
          <w:bCs/>
          <w:i/>
          <w:sz w:val="24"/>
          <w:szCs w:val="24"/>
        </w:rPr>
        <w:t>o juga pasti ada jampi-jampinya.”</w:t>
      </w:r>
      <w:proofErr w:type="gramEnd"/>
      <w:r w:rsidRPr="008B42AF">
        <w:rPr>
          <w:rFonts w:ascii="Garamond" w:hAnsi="Garamond" w:cs="Times New Roman"/>
          <w:bCs/>
          <w:sz w:val="24"/>
          <w:szCs w:val="24"/>
          <w:lang w:val="en-US"/>
        </w:rPr>
        <w:t>(</w:t>
      </w:r>
      <w:r w:rsidRPr="008B42AF">
        <w:rPr>
          <w:rFonts w:ascii="Garamond" w:hAnsi="Garamond" w:cs="Times New Roman"/>
          <w:sz w:val="24"/>
          <w:szCs w:val="24"/>
        </w:rPr>
        <w:t>A. Mustafa, 156</w:t>
      </w:r>
      <w:r w:rsidRPr="008B42AF">
        <w:rPr>
          <w:rFonts w:ascii="Garamond" w:hAnsi="Garamond" w:cs="Times New Roman"/>
          <w:sz w:val="24"/>
          <w:szCs w:val="24"/>
          <w:lang w:val="en-US"/>
        </w:rPr>
        <w:t>).</w:t>
      </w:r>
    </w:p>
    <w:p w:rsidR="00350EF0" w:rsidRPr="008B42AF" w:rsidRDefault="00350EF0" w:rsidP="00350EF0">
      <w:pPr>
        <w:spacing w:line="360" w:lineRule="auto"/>
        <w:ind w:firstLine="450"/>
        <w:jc w:val="both"/>
        <w:rPr>
          <w:rFonts w:ascii="Garamond" w:hAnsi="Garamond" w:cs="Times New Roman"/>
          <w:bCs/>
          <w:sz w:val="24"/>
          <w:szCs w:val="24"/>
        </w:rPr>
      </w:pPr>
      <w:r w:rsidRPr="008B42AF">
        <w:rPr>
          <w:rFonts w:ascii="Garamond" w:hAnsi="Garamond" w:cs="Times New Roman"/>
          <w:bCs/>
          <w:sz w:val="24"/>
          <w:szCs w:val="24"/>
        </w:rPr>
        <w:t>Uraian di atas, menunjukan adanya stereotip yang dilakukan oleh sekelompok mayoritas muslim dengan minoritas Jemaah Ahmadiyah di warung pak Ustaz. Para kelompok mayoritas berbondong-bondong memperlakukan Pak Suko yang sedang berjualan jamu di dekat masjid namun para kelompok mayoritas memberikan pedas kepada Pak Suko, dengan memberikan tuduhan bahwa Jemaah Ahmadiyah adalah aliran sesat. Pak Suko yang hanya terdiam mendengarkan ocehan para kelompok tersebut dengan sabar. Di lingkungan sosial yang memang kebanyakan mayoritas dari kelompok yang berkuasa akan selalu menang dan memberikan perlakuan yang tidak adil terhadap kelompok minoritas tertentu. Karena menurut atau cara pandang mereka kelompok Jemaah Ahmadiyah adalah aliran yang menyesatkan. Dalam hal ini Jemaah Ahmadiyah dikategorikan sebagi kelompok yang berbahaya, menyesatkan dan perlu dilakukan penolakan di lingkungan sosial.</w:t>
      </w:r>
    </w:p>
    <w:p w:rsidR="00350EF0" w:rsidRPr="008B42AF" w:rsidRDefault="00350EF0" w:rsidP="00350EF0">
      <w:pPr>
        <w:spacing w:line="360" w:lineRule="auto"/>
        <w:ind w:left="450"/>
        <w:jc w:val="both"/>
        <w:rPr>
          <w:rFonts w:ascii="Garamond" w:hAnsi="Garamond" w:cs="Times New Roman"/>
          <w:bCs/>
          <w:i/>
          <w:sz w:val="24"/>
          <w:szCs w:val="24"/>
        </w:rPr>
      </w:pPr>
      <w:r w:rsidRPr="008B42AF">
        <w:rPr>
          <w:rFonts w:ascii="Garamond" w:hAnsi="Garamond" w:cs="Times New Roman"/>
          <w:bCs/>
          <w:i/>
          <w:sz w:val="24"/>
          <w:szCs w:val="24"/>
        </w:rPr>
        <w:t>Mbok Willis lama-kelamaan mendapati perasaan tidak menyenangkan di lingkungan sekitarnya. Tetangga-tetangganya terlihat menjauhinya. Mereka berbisik-bisik pula tiap ia lewat, tak jarang sambil menunjuk-nunjuk walau buru-buru menurunkan jari saat ia menengok. Mula-mula Mbok Wilis biarkan saja mereka, sampai saat ia dengar kasak-kusuk tetangga, “Kasihan dia, sudahlah dulunya pelacur, sekarang terjerumus pula ke aliran sesat. Jelas sudah, pasti masuk neraka.”</w:t>
      </w:r>
      <w:r w:rsidRPr="008B42AF">
        <w:rPr>
          <w:rFonts w:ascii="Garamond" w:hAnsi="Garamond" w:cs="Times New Roman"/>
          <w:bCs/>
          <w:sz w:val="24"/>
          <w:szCs w:val="24"/>
        </w:rPr>
        <w:t>(</w:t>
      </w:r>
      <w:r w:rsidRPr="008B42AF">
        <w:rPr>
          <w:rFonts w:ascii="Garamond" w:hAnsi="Garamond" w:cs="Times New Roman"/>
          <w:sz w:val="24"/>
          <w:szCs w:val="24"/>
        </w:rPr>
        <w:t>A. Mustafa, 315).</w:t>
      </w:r>
    </w:p>
    <w:p w:rsidR="00350EF0" w:rsidRPr="008B42AF" w:rsidRDefault="00350EF0" w:rsidP="00350EF0">
      <w:pPr>
        <w:spacing w:line="360" w:lineRule="auto"/>
        <w:ind w:firstLine="360"/>
        <w:jc w:val="both"/>
        <w:rPr>
          <w:rFonts w:ascii="Garamond" w:hAnsi="Garamond" w:cs="Times New Roman"/>
          <w:bCs/>
          <w:sz w:val="24"/>
          <w:szCs w:val="24"/>
        </w:rPr>
      </w:pPr>
      <w:r w:rsidRPr="008B42AF">
        <w:rPr>
          <w:rFonts w:ascii="Garamond" w:hAnsi="Garamond" w:cs="Times New Roman"/>
          <w:bCs/>
          <w:sz w:val="24"/>
          <w:szCs w:val="24"/>
        </w:rPr>
        <w:lastRenderedPageBreak/>
        <w:t>Uraian di atas, menunjukan adanya stereotip yang dilakukan oleh sekelompok tetangga yang memiliki otoritas sosial tinggi di lingkungan masyarakat dengan minoritas Jemaah Ahmadiyah yaitu Mbok Wilis (Pak Suko). Mbok Wilis adalah seorang mantan waria yang sudah tobat dan menjadi seorang muslim Ahmadiyah. Ia dicibir oleh tetangganya dengan sebutan kelompok aliran sesat, stereotip yang dilakukan oleh tetangga Mbok Wilis adalah perlakuan yang tidak adil terhadap sekelompok minoritas, mereka menjelak-jelekkan Mbok Wilis yang seorang Jemaah Ahmadiyah sekaligus mantan pelacur di lingkungan sosial. Cara pandang mereka yang berfikir bahwa seorang Jemaah Ahmadiyah dan mantan pelacur adalah negatif dan membuat kesimpulan bahwa mereka tidak termasuk kedalam kelompok yang benar.</w:t>
      </w:r>
    </w:p>
    <w:p w:rsidR="00350EF0" w:rsidRPr="008B42AF" w:rsidRDefault="00350EF0" w:rsidP="00350EF0">
      <w:pPr>
        <w:pStyle w:val="ListParagraph"/>
        <w:numPr>
          <w:ilvl w:val="0"/>
          <w:numId w:val="3"/>
        </w:numPr>
        <w:spacing w:after="200" w:line="360" w:lineRule="auto"/>
        <w:ind w:left="270" w:hanging="270"/>
        <w:jc w:val="both"/>
        <w:rPr>
          <w:rFonts w:ascii="Garamond" w:hAnsi="Garamond" w:cs="Times New Roman"/>
          <w:b/>
          <w:bCs/>
          <w:sz w:val="24"/>
          <w:szCs w:val="24"/>
        </w:rPr>
      </w:pPr>
      <w:r w:rsidRPr="008B42AF">
        <w:rPr>
          <w:rFonts w:ascii="Garamond" w:hAnsi="Garamond" w:cs="Times New Roman"/>
          <w:b/>
          <w:bCs/>
          <w:sz w:val="24"/>
          <w:szCs w:val="24"/>
        </w:rPr>
        <w:t>Marginalitas</w:t>
      </w:r>
    </w:p>
    <w:p w:rsidR="00350EF0" w:rsidRPr="008B42AF" w:rsidRDefault="00350EF0" w:rsidP="00350EF0">
      <w:pPr>
        <w:spacing w:line="360" w:lineRule="auto"/>
        <w:ind w:firstLine="270"/>
        <w:jc w:val="both"/>
        <w:rPr>
          <w:rFonts w:ascii="Garamond" w:hAnsi="Garamond" w:cs="Times New Roman"/>
          <w:bCs/>
          <w:sz w:val="24"/>
          <w:szCs w:val="24"/>
        </w:rPr>
      </w:pPr>
      <w:r>
        <w:rPr>
          <w:rFonts w:ascii="Garamond" w:hAnsi="Garamond" w:cs="Times New Roman"/>
          <w:bCs/>
          <w:sz w:val="24"/>
          <w:szCs w:val="24"/>
          <w:lang w:val="en-US"/>
        </w:rPr>
        <w:t xml:space="preserve">   </w:t>
      </w:r>
      <w:r w:rsidRPr="008B42AF">
        <w:rPr>
          <w:rFonts w:ascii="Garamond" w:hAnsi="Garamond" w:cs="Times New Roman"/>
          <w:bCs/>
          <w:sz w:val="24"/>
          <w:szCs w:val="24"/>
          <w:lang w:val="en-US"/>
        </w:rPr>
        <w:t xml:space="preserve">Dalam novel </w:t>
      </w:r>
      <w:r w:rsidRPr="008B42AF">
        <w:rPr>
          <w:rFonts w:ascii="Garamond" w:hAnsi="Garamond" w:cs="Times New Roman"/>
          <w:bCs/>
          <w:i/>
          <w:sz w:val="24"/>
          <w:szCs w:val="24"/>
          <w:lang w:val="en-US"/>
        </w:rPr>
        <w:t xml:space="preserve">Anak Gembala Yang Tertidur Panjang Di Akhir Zaman </w:t>
      </w:r>
      <w:r w:rsidRPr="008B42AF">
        <w:rPr>
          <w:rFonts w:ascii="Garamond" w:hAnsi="Garamond" w:cs="Times New Roman"/>
          <w:bCs/>
          <w:sz w:val="24"/>
          <w:szCs w:val="24"/>
          <w:lang w:val="en-US"/>
        </w:rPr>
        <w:t xml:space="preserve">karya A. Mustafa ditemukan beberapa bentuk marginalitas yang dilakukan oleh kelompok mayoritas di lingkungan sosial </w:t>
      </w:r>
      <w:proofErr w:type="gramStart"/>
      <w:r w:rsidRPr="008B42AF">
        <w:rPr>
          <w:rFonts w:ascii="Garamond" w:hAnsi="Garamond" w:cs="Times New Roman"/>
          <w:bCs/>
          <w:sz w:val="24"/>
          <w:szCs w:val="24"/>
          <w:lang w:val="en-US"/>
        </w:rPr>
        <w:t>terhadap  kelompok</w:t>
      </w:r>
      <w:proofErr w:type="gramEnd"/>
      <w:r w:rsidRPr="008B42AF">
        <w:rPr>
          <w:rFonts w:ascii="Garamond" w:hAnsi="Garamond" w:cs="Times New Roman"/>
          <w:bCs/>
          <w:sz w:val="24"/>
          <w:szCs w:val="24"/>
          <w:lang w:val="en-US"/>
        </w:rPr>
        <w:t xml:space="preserve"> minoritas kaum waria. </w:t>
      </w:r>
      <w:proofErr w:type="gramStart"/>
      <w:r w:rsidRPr="008B42AF">
        <w:rPr>
          <w:rFonts w:ascii="Garamond" w:hAnsi="Garamond" w:cs="Times New Roman"/>
          <w:bCs/>
          <w:sz w:val="24"/>
          <w:szCs w:val="24"/>
          <w:lang w:val="en-US"/>
        </w:rPr>
        <w:t>Berkenaan dengan hal tersebut, adapun kutipannya sebagai berikut.</w:t>
      </w:r>
      <w:proofErr w:type="gramEnd"/>
    </w:p>
    <w:p w:rsidR="00350EF0" w:rsidRPr="008B42AF" w:rsidRDefault="00350EF0" w:rsidP="00350EF0">
      <w:pPr>
        <w:spacing w:line="360" w:lineRule="auto"/>
        <w:ind w:left="270"/>
        <w:jc w:val="both"/>
        <w:rPr>
          <w:rFonts w:ascii="Garamond" w:hAnsi="Garamond" w:cs="Times New Roman"/>
          <w:bCs/>
          <w:i/>
          <w:sz w:val="24"/>
          <w:szCs w:val="24"/>
          <w:lang w:val="en-US"/>
        </w:rPr>
      </w:pPr>
      <w:proofErr w:type="gramStart"/>
      <w:r w:rsidRPr="008B42AF">
        <w:rPr>
          <w:rFonts w:ascii="Garamond" w:hAnsi="Garamond" w:cs="Times New Roman"/>
          <w:bCs/>
          <w:i/>
          <w:sz w:val="24"/>
          <w:szCs w:val="24"/>
          <w:lang w:val="en-US"/>
        </w:rPr>
        <w:t>“PAWATRI menjadi rumah yang aman bagi para waria dan pekerja seks komersial lainnya.</w:t>
      </w:r>
      <w:proofErr w:type="gramEnd"/>
      <w:r w:rsidRPr="008B42AF">
        <w:rPr>
          <w:rFonts w:ascii="Garamond" w:hAnsi="Garamond" w:cs="Times New Roman"/>
          <w:bCs/>
          <w:i/>
          <w:sz w:val="24"/>
          <w:szCs w:val="24"/>
          <w:lang w:val="en-US"/>
        </w:rPr>
        <w:t xml:space="preserve"> Organiasi serupa, yang memayungi hak-hak kaum LGBT, turut bermunculan, semisal </w:t>
      </w:r>
      <w:proofErr w:type="gramStart"/>
      <w:r w:rsidRPr="008B42AF">
        <w:rPr>
          <w:rFonts w:ascii="Garamond" w:hAnsi="Garamond" w:cs="Times New Roman"/>
          <w:bCs/>
          <w:i/>
          <w:sz w:val="24"/>
          <w:szCs w:val="24"/>
          <w:lang w:val="en-US"/>
        </w:rPr>
        <w:t>Her</w:t>
      </w:r>
      <w:proofErr w:type="gramEnd"/>
      <w:r w:rsidRPr="008B42AF">
        <w:rPr>
          <w:rFonts w:ascii="Garamond" w:hAnsi="Garamond" w:cs="Times New Roman"/>
          <w:bCs/>
          <w:i/>
          <w:sz w:val="24"/>
          <w:szCs w:val="24"/>
          <w:lang w:val="en-US"/>
        </w:rPr>
        <w:t xml:space="preserve"> or She serta HIMWAS- Himpunan Waria Semarang, organiasi waria Indonesia pertama yang berbadan hukum. </w:t>
      </w:r>
      <w:proofErr w:type="gramStart"/>
      <w:r w:rsidRPr="008B42AF">
        <w:rPr>
          <w:rFonts w:ascii="Garamond" w:hAnsi="Garamond" w:cs="Times New Roman"/>
          <w:bCs/>
          <w:i/>
          <w:sz w:val="24"/>
          <w:szCs w:val="24"/>
          <w:lang w:val="en-US"/>
        </w:rPr>
        <w:t>Di kedua tempat itu Mobok Wilis juga aktif sebagai pengurus.</w:t>
      </w:r>
      <w:proofErr w:type="gramEnd"/>
      <w:r w:rsidRPr="008B42AF">
        <w:rPr>
          <w:rFonts w:ascii="Garamond" w:hAnsi="Garamond" w:cs="Times New Roman"/>
          <w:bCs/>
          <w:i/>
          <w:sz w:val="24"/>
          <w:szCs w:val="24"/>
          <w:lang w:val="en-US"/>
        </w:rPr>
        <w:t xml:space="preserve"> LSM serta aktivis-aktivis kemanusiaan mendadak jadi banyak bermunculan, datang </w:t>
      </w:r>
      <w:proofErr w:type="gramStart"/>
      <w:r w:rsidRPr="008B42AF">
        <w:rPr>
          <w:rFonts w:ascii="Garamond" w:hAnsi="Garamond" w:cs="Times New Roman"/>
          <w:bCs/>
          <w:i/>
          <w:sz w:val="24"/>
          <w:szCs w:val="24"/>
          <w:lang w:val="en-US"/>
        </w:rPr>
        <w:t>di depan</w:t>
      </w:r>
      <w:proofErr w:type="gramEnd"/>
      <w:r w:rsidRPr="008B42AF">
        <w:rPr>
          <w:rFonts w:ascii="Garamond" w:hAnsi="Garamond" w:cs="Times New Roman"/>
          <w:bCs/>
          <w:i/>
          <w:sz w:val="24"/>
          <w:szCs w:val="24"/>
          <w:lang w:val="en-US"/>
        </w:rPr>
        <w:t xml:space="preserve"> pintu Sekretariat PAWATRI. </w:t>
      </w:r>
      <w:proofErr w:type="gramStart"/>
      <w:r w:rsidRPr="008B42AF">
        <w:rPr>
          <w:rFonts w:ascii="Garamond" w:hAnsi="Garamond" w:cs="Times New Roman"/>
          <w:bCs/>
          <w:i/>
          <w:sz w:val="24"/>
          <w:szCs w:val="24"/>
          <w:lang w:val="en-US"/>
        </w:rPr>
        <w:t>Tiba-tiba saja mereka ramai, berebutan memberikan bantuan, atau sekedar menceramahi anggota PAWATRI perihal bahaya HIV AIDS, lalu bagi-bagi kondom kepada para PSK.</w:t>
      </w:r>
      <w:proofErr w:type="gramEnd"/>
      <w:r w:rsidRPr="008B42AF">
        <w:rPr>
          <w:rFonts w:ascii="Garamond" w:hAnsi="Garamond" w:cs="Times New Roman"/>
          <w:bCs/>
          <w:i/>
          <w:sz w:val="24"/>
          <w:szCs w:val="24"/>
          <w:lang w:val="en-US"/>
        </w:rPr>
        <w:t xml:space="preserve"> Mereka berjanji </w:t>
      </w:r>
      <w:proofErr w:type="gramStart"/>
      <w:r w:rsidRPr="008B42AF">
        <w:rPr>
          <w:rFonts w:ascii="Garamond" w:hAnsi="Garamond" w:cs="Times New Roman"/>
          <w:bCs/>
          <w:i/>
          <w:sz w:val="24"/>
          <w:szCs w:val="24"/>
          <w:lang w:val="en-US"/>
        </w:rPr>
        <w:t>akan</w:t>
      </w:r>
      <w:proofErr w:type="gramEnd"/>
      <w:r w:rsidRPr="008B42AF">
        <w:rPr>
          <w:rFonts w:ascii="Garamond" w:hAnsi="Garamond" w:cs="Times New Roman"/>
          <w:bCs/>
          <w:i/>
          <w:sz w:val="24"/>
          <w:szCs w:val="24"/>
          <w:lang w:val="en-US"/>
        </w:rPr>
        <w:t xml:space="preserve"> menyetok kondom ke PAWATRI setaip bulan; tapi nyatanya, mereka bisa ingat untuk kirim setiap bulan sekali saja sudah Alhamdulillah. </w:t>
      </w:r>
      <w:proofErr w:type="gramStart"/>
      <w:r w:rsidRPr="008B42AF">
        <w:rPr>
          <w:rFonts w:ascii="Garamond" w:hAnsi="Garamond" w:cs="Times New Roman"/>
          <w:bCs/>
          <w:i/>
          <w:sz w:val="24"/>
          <w:szCs w:val="24"/>
          <w:lang w:val="en-US"/>
        </w:rPr>
        <w:t>Demikainlan duka orang-orang yang termaginalkan, harus menderita dan menjerit keras terlebih dahulu sebelum bantuan datang; berbondong-bondong, bersamaan dengan euphoria menolong sesama anak bangsa, tetapi kemudian banyak juga yang lantas menghilang, kehabisan energi untuk berjuang karena semangatnya hanya setengah-setengah.”</w:t>
      </w:r>
      <w:proofErr w:type="gramEnd"/>
      <w:r w:rsidRPr="008B42AF">
        <w:rPr>
          <w:rFonts w:ascii="Garamond" w:hAnsi="Garamond" w:cs="Times New Roman"/>
          <w:bCs/>
          <w:sz w:val="24"/>
          <w:szCs w:val="24"/>
          <w:lang w:val="en-US"/>
        </w:rPr>
        <w:t>(</w:t>
      </w:r>
      <w:r w:rsidRPr="008B42AF">
        <w:rPr>
          <w:rFonts w:ascii="Garamond" w:hAnsi="Garamond" w:cs="Times New Roman"/>
          <w:sz w:val="24"/>
          <w:szCs w:val="24"/>
        </w:rPr>
        <w:t>A. Mustafa, 48</w:t>
      </w:r>
      <w:r w:rsidRPr="008B42AF">
        <w:rPr>
          <w:rFonts w:ascii="Garamond" w:hAnsi="Garamond" w:cs="Times New Roman"/>
          <w:sz w:val="24"/>
          <w:szCs w:val="24"/>
          <w:lang w:val="en-US"/>
        </w:rPr>
        <w:t>).</w:t>
      </w:r>
    </w:p>
    <w:p w:rsidR="00350EF0" w:rsidRPr="008B42AF" w:rsidRDefault="00350EF0" w:rsidP="00350EF0">
      <w:pPr>
        <w:spacing w:line="360" w:lineRule="auto"/>
        <w:ind w:firstLine="270"/>
        <w:jc w:val="both"/>
        <w:rPr>
          <w:rFonts w:ascii="Garamond" w:hAnsi="Garamond" w:cs="Times New Roman"/>
          <w:sz w:val="24"/>
          <w:szCs w:val="24"/>
        </w:rPr>
      </w:pPr>
      <w:r>
        <w:rPr>
          <w:rFonts w:ascii="Garamond" w:hAnsi="Garamond" w:cs="Times New Roman"/>
          <w:bCs/>
          <w:sz w:val="24"/>
          <w:szCs w:val="24"/>
          <w:lang w:val="en-US"/>
        </w:rPr>
        <w:t xml:space="preserve">    </w:t>
      </w:r>
      <w:r w:rsidRPr="008B42AF">
        <w:rPr>
          <w:rFonts w:ascii="Garamond" w:hAnsi="Garamond" w:cs="Times New Roman"/>
          <w:bCs/>
          <w:sz w:val="24"/>
          <w:szCs w:val="24"/>
        </w:rPr>
        <w:t xml:space="preserve">Kutipan di atas adalah bentuk marginalitas Masyarakat terhadap kelompok PAWATRI, kaum LGBT, dan para PSK. Terdapat pembuktian di dalam kutipan tersebut bahwa kelompok minoritas seperti mereka tidak diterima di kalangan lingkungan masyarakat, tidak banyak dari segelintir masyarakat yang memberikan bantuan kepada mereka, melainkan meraka tidak pernah </w:t>
      </w:r>
      <w:r w:rsidRPr="008B42AF">
        <w:rPr>
          <w:rFonts w:ascii="Garamond" w:hAnsi="Garamond" w:cs="Times New Roman"/>
          <w:bCs/>
          <w:sz w:val="24"/>
          <w:szCs w:val="24"/>
        </w:rPr>
        <w:lastRenderedPageBreak/>
        <w:t xml:space="preserve">dianggap di diskriminasikan di lingkungan. Menurut mereka kelompok minoritas seperti mereka </w:t>
      </w:r>
      <w:r w:rsidRPr="008B42AF">
        <w:rPr>
          <w:rFonts w:ascii="Garamond" w:hAnsi="Garamond" w:cs="Times New Roman"/>
          <w:sz w:val="24"/>
          <w:szCs w:val="24"/>
        </w:rPr>
        <w:t>berarti menempatkan atau menggeser ke pinggiran. Kelompok minoritas seperti mereka tidak ada yang peduli kalau bukan kaum mereka sendiri yang bantu untuk mendapatkan hak mereka. Kelompok seperti mereka akan selalu terabaikan di lingkungan masyarakat, karena dianggap sebagai beban, penyebar penyakit, dan hina.</w:t>
      </w:r>
    </w:p>
    <w:p w:rsidR="00350EF0" w:rsidRPr="008B42AF" w:rsidRDefault="00350EF0" w:rsidP="00350EF0">
      <w:pPr>
        <w:pStyle w:val="ListParagraph"/>
        <w:numPr>
          <w:ilvl w:val="0"/>
          <w:numId w:val="3"/>
        </w:numPr>
        <w:spacing w:after="200" w:line="360" w:lineRule="auto"/>
        <w:ind w:left="270" w:hanging="270"/>
        <w:jc w:val="both"/>
        <w:rPr>
          <w:rFonts w:ascii="Garamond" w:hAnsi="Garamond" w:cs="Times New Roman"/>
          <w:bCs/>
          <w:sz w:val="24"/>
          <w:szCs w:val="24"/>
          <w:lang w:val="id-ID"/>
        </w:rPr>
      </w:pPr>
      <w:r w:rsidRPr="008B42AF">
        <w:rPr>
          <w:rFonts w:ascii="Garamond" w:hAnsi="Garamond" w:cs="Times New Roman"/>
          <w:b/>
          <w:bCs/>
          <w:sz w:val="24"/>
          <w:szCs w:val="24"/>
        </w:rPr>
        <w:t>Subordinasi</w:t>
      </w:r>
    </w:p>
    <w:p w:rsidR="00350EF0" w:rsidRPr="008B42AF" w:rsidRDefault="00350EF0" w:rsidP="00350EF0">
      <w:pPr>
        <w:spacing w:line="360" w:lineRule="auto"/>
        <w:ind w:firstLine="270"/>
        <w:jc w:val="both"/>
        <w:rPr>
          <w:rFonts w:ascii="Garamond" w:hAnsi="Garamond" w:cs="Times New Roman"/>
          <w:bCs/>
          <w:sz w:val="24"/>
          <w:szCs w:val="24"/>
        </w:rPr>
      </w:pPr>
      <w:r>
        <w:rPr>
          <w:rFonts w:ascii="Garamond" w:hAnsi="Garamond" w:cs="Times New Roman"/>
          <w:bCs/>
          <w:sz w:val="24"/>
          <w:szCs w:val="24"/>
          <w:lang w:val="en-US"/>
        </w:rPr>
        <w:t xml:space="preserve">    </w:t>
      </w:r>
      <w:r w:rsidRPr="008B42AF">
        <w:rPr>
          <w:rFonts w:ascii="Garamond" w:hAnsi="Garamond" w:cs="Times New Roman"/>
          <w:bCs/>
          <w:sz w:val="24"/>
          <w:szCs w:val="24"/>
        </w:rPr>
        <w:t xml:space="preserve">Dalam novel </w:t>
      </w:r>
      <w:r w:rsidRPr="008B42AF">
        <w:rPr>
          <w:rFonts w:ascii="Garamond" w:hAnsi="Garamond" w:cs="Times New Roman"/>
          <w:bCs/>
          <w:i/>
          <w:sz w:val="24"/>
          <w:szCs w:val="24"/>
        </w:rPr>
        <w:t xml:space="preserve">Anak Gembala Yang Tertidur Panjang Di Akhir Zaman </w:t>
      </w:r>
      <w:r w:rsidRPr="008B42AF">
        <w:rPr>
          <w:rFonts w:ascii="Garamond" w:hAnsi="Garamond" w:cs="Times New Roman"/>
          <w:bCs/>
          <w:sz w:val="24"/>
          <w:szCs w:val="24"/>
        </w:rPr>
        <w:t>karya A. Mustafa ditemukan beber</w:t>
      </w:r>
      <w:r w:rsidRPr="008B42AF">
        <w:rPr>
          <w:rFonts w:ascii="Garamond" w:hAnsi="Garamond" w:cs="Times New Roman"/>
          <w:bCs/>
          <w:sz w:val="24"/>
          <w:szCs w:val="24"/>
          <w:lang w:val="en-US"/>
        </w:rPr>
        <w:t xml:space="preserve">apa bentuk subordinasi </w:t>
      </w:r>
      <w:r w:rsidRPr="008B42AF">
        <w:rPr>
          <w:rFonts w:ascii="Garamond" w:hAnsi="Garamond" w:cs="Times New Roman"/>
          <w:bCs/>
          <w:sz w:val="24"/>
          <w:szCs w:val="24"/>
        </w:rPr>
        <w:t xml:space="preserve">yang dilakukan oleh kelompok mayoritas di lingkungan sosial terhadap Pak Suko </w:t>
      </w:r>
      <w:r w:rsidRPr="008B42AF">
        <w:rPr>
          <w:rFonts w:ascii="Garamond" w:hAnsi="Garamond" w:cs="Times New Roman"/>
          <w:bCs/>
          <w:sz w:val="24"/>
          <w:szCs w:val="24"/>
          <w:lang w:val="en-US"/>
        </w:rPr>
        <w:t xml:space="preserve">yang seorang Jemaah Ahmadiyah. </w:t>
      </w:r>
      <w:r w:rsidRPr="008B42AF">
        <w:rPr>
          <w:rFonts w:ascii="Garamond" w:hAnsi="Garamond" w:cs="Times New Roman"/>
          <w:bCs/>
          <w:sz w:val="24"/>
          <w:szCs w:val="24"/>
        </w:rPr>
        <w:t>Berkenaan dengan hal tersebut, adapun kutipannya sebagai berikut.</w:t>
      </w:r>
    </w:p>
    <w:p w:rsidR="00350EF0" w:rsidRPr="008B42AF" w:rsidRDefault="00350EF0" w:rsidP="00350EF0">
      <w:pPr>
        <w:spacing w:line="360" w:lineRule="auto"/>
        <w:ind w:left="270"/>
        <w:jc w:val="both"/>
        <w:rPr>
          <w:rFonts w:ascii="Garamond" w:hAnsi="Garamond" w:cs="Times New Roman"/>
          <w:bCs/>
          <w:i/>
          <w:sz w:val="24"/>
          <w:szCs w:val="24"/>
          <w:lang w:val="en-US"/>
        </w:rPr>
      </w:pPr>
      <w:r w:rsidRPr="008B42AF">
        <w:rPr>
          <w:rFonts w:ascii="Garamond" w:hAnsi="Garamond" w:cs="Times New Roman"/>
          <w:bCs/>
          <w:i/>
          <w:sz w:val="24"/>
          <w:szCs w:val="24"/>
          <w:lang w:val="en-US"/>
        </w:rPr>
        <w:t xml:space="preserve">Di deket STM Pembangunan, </w:t>
      </w:r>
      <w:proofErr w:type="gramStart"/>
      <w:r w:rsidRPr="008B42AF">
        <w:rPr>
          <w:rFonts w:ascii="Garamond" w:hAnsi="Garamond" w:cs="Times New Roman"/>
          <w:bCs/>
          <w:i/>
          <w:sz w:val="24"/>
          <w:szCs w:val="24"/>
          <w:lang w:val="en-US"/>
        </w:rPr>
        <w:t>ia</w:t>
      </w:r>
      <w:proofErr w:type="gramEnd"/>
      <w:r w:rsidRPr="008B42AF">
        <w:rPr>
          <w:rFonts w:ascii="Garamond" w:hAnsi="Garamond" w:cs="Times New Roman"/>
          <w:bCs/>
          <w:i/>
          <w:sz w:val="24"/>
          <w:szCs w:val="24"/>
          <w:lang w:val="en-US"/>
        </w:rPr>
        <w:t xml:space="preserve"> mendengar ada ribut-ribut. </w:t>
      </w:r>
      <w:proofErr w:type="gramStart"/>
      <w:r w:rsidRPr="008B42AF">
        <w:rPr>
          <w:rFonts w:ascii="Garamond" w:hAnsi="Garamond" w:cs="Times New Roman"/>
          <w:bCs/>
          <w:i/>
          <w:sz w:val="24"/>
          <w:szCs w:val="24"/>
          <w:lang w:val="en-US"/>
        </w:rPr>
        <w:t>Sebuah mobil jip melaju kencang seraya melolongkan klaksonnya dengan marah.</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Di belakangnya, seseorang berlari sambil berteriak dan melempari mobil dengan baru.</w:t>
      </w:r>
      <w:proofErr w:type="gramEnd"/>
      <w:r w:rsidRPr="008B42AF">
        <w:rPr>
          <w:rFonts w:ascii="Garamond" w:hAnsi="Garamond" w:cs="Times New Roman"/>
          <w:bCs/>
          <w:i/>
          <w:sz w:val="24"/>
          <w:szCs w:val="24"/>
          <w:lang w:val="en-US"/>
        </w:rPr>
        <w:t xml:space="preserve"> Yuli menceritakan nasib buruknya; terkena cipratan genangan air dair mobil jip barusan, padahal </w:t>
      </w:r>
      <w:proofErr w:type="gramStart"/>
      <w:r w:rsidRPr="008B42AF">
        <w:rPr>
          <w:rFonts w:ascii="Garamond" w:hAnsi="Garamond" w:cs="Times New Roman"/>
          <w:bCs/>
          <w:i/>
          <w:sz w:val="24"/>
          <w:szCs w:val="24"/>
          <w:lang w:val="en-US"/>
        </w:rPr>
        <w:t>ia</w:t>
      </w:r>
      <w:proofErr w:type="gramEnd"/>
      <w:r w:rsidRPr="008B42AF">
        <w:rPr>
          <w:rFonts w:ascii="Garamond" w:hAnsi="Garamond" w:cs="Times New Roman"/>
          <w:bCs/>
          <w:i/>
          <w:sz w:val="24"/>
          <w:szCs w:val="24"/>
          <w:lang w:val="en-US"/>
        </w:rPr>
        <w:t xml:space="preserve"> sedang mejeng dengan damai, menanti pelanggan. Yuli marah karena riasanya yang rusak, merutuki orang-orang kaya bermobil yang sikanya semena-mena, sehingga </w:t>
      </w:r>
      <w:proofErr w:type="gramStart"/>
      <w:r w:rsidRPr="008B42AF">
        <w:rPr>
          <w:rFonts w:ascii="Garamond" w:hAnsi="Garamond" w:cs="Times New Roman"/>
          <w:bCs/>
          <w:i/>
          <w:sz w:val="24"/>
          <w:szCs w:val="24"/>
          <w:lang w:val="en-US"/>
        </w:rPr>
        <w:t>ia</w:t>
      </w:r>
      <w:proofErr w:type="gramEnd"/>
      <w:r w:rsidRPr="008B42AF">
        <w:rPr>
          <w:rFonts w:ascii="Garamond" w:hAnsi="Garamond" w:cs="Times New Roman"/>
          <w:bCs/>
          <w:i/>
          <w:sz w:val="24"/>
          <w:szCs w:val="24"/>
          <w:lang w:val="en-US"/>
        </w:rPr>
        <w:t xml:space="preserve"> pun marah dan melempari jip itu dengan batu. </w:t>
      </w:r>
    </w:p>
    <w:p w:rsidR="00350EF0" w:rsidRPr="008B42AF" w:rsidRDefault="00350EF0" w:rsidP="00350EF0">
      <w:pPr>
        <w:spacing w:line="360" w:lineRule="auto"/>
        <w:ind w:firstLine="270"/>
        <w:jc w:val="both"/>
        <w:rPr>
          <w:rFonts w:ascii="Garamond" w:hAnsi="Garamond" w:cs="Times New Roman"/>
          <w:bCs/>
          <w:i/>
          <w:sz w:val="24"/>
          <w:szCs w:val="24"/>
        </w:rPr>
      </w:pPr>
      <w:proofErr w:type="gramStart"/>
      <w:r w:rsidRPr="008B42AF">
        <w:rPr>
          <w:rFonts w:ascii="Garamond" w:hAnsi="Garamond" w:cs="Times New Roman"/>
          <w:bCs/>
          <w:i/>
          <w:sz w:val="24"/>
          <w:szCs w:val="24"/>
          <w:lang w:val="en-US"/>
        </w:rPr>
        <w:t>“Kamu tau tidak yang kamu lempari tadi itu mobil siapa?”</w:t>
      </w:r>
      <w:proofErr w:type="gramEnd"/>
      <w:r w:rsidRPr="008B42AF">
        <w:rPr>
          <w:rFonts w:ascii="Garamond" w:hAnsi="Garamond" w:cs="Times New Roman"/>
          <w:bCs/>
          <w:i/>
          <w:sz w:val="24"/>
          <w:szCs w:val="24"/>
          <w:lang w:val="en-US"/>
        </w:rPr>
        <w:t xml:space="preserve"> </w:t>
      </w:r>
    </w:p>
    <w:p w:rsidR="00350EF0" w:rsidRPr="008B42AF" w:rsidRDefault="00350EF0" w:rsidP="00350EF0">
      <w:pPr>
        <w:spacing w:line="360" w:lineRule="auto"/>
        <w:ind w:firstLine="270"/>
        <w:jc w:val="both"/>
        <w:rPr>
          <w:rFonts w:ascii="Garamond" w:hAnsi="Garamond" w:cs="Times New Roman"/>
          <w:bCs/>
          <w:i/>
          <w:sz w:val="24"/>
          <w:szCs w:val="24"/>
        </w:rPr>
      </w:pPr>
      <w:proofErr w:type="gramStart"/>
      <w:r w:rsidRPr="008B42AF">
        <w:rPr>
          <w:rFonts w:ascii="Garamond" w:hAnsi="Garamond" w:cs="Times New Roman"/>
          <w:bCs/>
          <w:i/>
          <w:sz w:val="24"/>
          <w:szCs w:val="24"/>
          <w:lang w:val="en-US"/>
        </w:rPr>
        <w:t>“Mana kutahu?</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Apa</w:t>
      </w:r>
      <w:proofErr w:type="gramEnd"/>
      <w:r w:rsidRPr="008B42AF">
        <w:rPr>
          <w:rFonts w:ascii="Garamond" w:hAnsi="Garamond" w:cs="Times New Roman"/>
          <w:bCs/>
          <w:i/>
          <w:sz w:val="24"/>
          <w:szCs w:val="24"/>
          <w:lang w:val="en-US"/>
        </w:rPr>
        <w:t xml:space="preserve"> peduliku? </w:t>
      </w:r>
      <w:proofErr w:type="gramStart"/>
      <w:r w:rsidRPr="008B42AF">
        <w:rPr>
          <w:rFonts w:ascii="Garamond" w:hAnsi="Garamond" w:cs="Times New Roman"/>
          <w:bCs/>
          <w:i/>
          <w:sz w:val="24"/>
          <w:szCs w:val="24"/>
          <w:lang w:val="en-US"/>
        </w:rPr>
        <w:t>Mobil orang berengsek pastinya!”</w:t>
      </w:r>
      <w:proofErr w:type="gramEnd"/>
    </w:p>
    <w:p w:rsidR="00350EF0" w:rsidRPr="008B42AF" w:rsidRDefault="00350EF0" w:rsidP="00350EF0">
      <w:pPr>
        <w:spacing w:line="360" w:lineRule="auto"/>
        <w:ind w:left="270"/>
        <w:jc w:val="both"/>
        <w:rPr>
          <w:rFonts w:ascii="Garamond" w:hAnsi="Garamond" w:cs="Times New Roman"/>
          <w:bCs/>
          <w:i/>
          <w:sz w:val="24"/>
          <w:szCs w:val="24"/>
        </w:rPr>
      </w:pPr>
      <w:r w:rsidRPr="008B42AF">
        <w:rPr>
          <w:rFonts w:ascii="Garamond" w:hAnsi="Garamond" w:cs="Times New Roman"/>
          <w:bCs/>
          <w:i/>
          <w:sz w:val="24"/>
          <w:szCs w:val="24"/>
          <w:lang w:val="en-US"/>
        </w:rPr>
        <w:t xml:space="preserve">“Itu mobil plat merah! </w:t>
      </w:r>
      <w:proofErr w:type="gramStart"/>
      <w:r w:rsidRPr="008B42AF">
        <w:rPr>
          <w:rFonts w:ascii="Garamond" w:hAnsi="Garamond" w:cs="Times New Roman"/>
          <w:bCs/>
          <w:i/>
          <w:sz w:val="24"/>
          <w:szCs w:val="24"/>
          <w:lang w:val="en-US"/>
        </w:rPr>
        <w:t>Mobil orang-orang pemerintah!”</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“Cari gara-gara kamu, Yul!</w:t>
      </w:r>
      <w:proofErr w:type="gramEnd"/>
      <w:r w:rsidRPr="008B42AF">
        <w:rPr>
          <w:rFonts w:ascii="Garamond" w:hAnsi="Garamond" w:cs="Times New Roman"/>
          <w:bCs/>
          <w:i/>
          <w:sz w:val="24"/>
          <w:szCs w:val="24"/>
          <w:lang w:val="en-US"/>
        </w:rPr>
        <w:t xml:space="preserve"> Mati-matian aku jaga hubungan </w:t>
      </w:r>
      <w:proofErr w:type="gramStart"/>
      <w:r w:rsidRPr="008B42AF">
        <w:rPr>
          <w:rFonts w:ascii="Garamond" w:hAnsi="Garamond" w:cs="Times New Roman"/>
          <w:bCs/>
          <w:i/>
          <w:sz w:val="24"/>
          <w:szCs w:val="24"/>
          <w:lang w:val="en-US"/>
        </w:rPr>
        <w:t>sama</w:t>
      </w:r>
      <w:proofErr w:type="gramEnd"/>
      <w:r w:rsidRPr="008B42AF">
        <w:rPr>
          <w:rFonts w:ascii="Garamond" w:hAnsi="Garamond" w:cs="Times New Roman"/>
          <w:bCs/>
          <w:i/>
          <w:sz w:val="24"/>
          <w:szCs w:val="24"/>
          <w:lang w:val="en-US"/>
        </w:rPr>
        <w:t xml:space="preserve"> mereka biar kita amna, eee… kamu malah ngelemparain mobil mereka! </w:t>
      </w:r>
      <w:proofErr w:type="gramStart"/>
      <w:r w:rsidRPr="008B42AF">
        <w:rPr>
          <w:rFonts w:ascii="Garamond" w:hAnsi="Garamond" w:cs="Times New Roman"/>
          <w:bCs/>
          <w:i/>
          <w:sz w:val="24"/>
          <w:szCs w:val="24"/>
          <w:lang w:val="en-US"/>
        </w:rPr>
        <w:t>Goblok kamu, Yul!”</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“Kalau orang-orang Pemkot itu marah, kita semua yang kena getahnya!”</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“Lain kali kalau mau apa-apa pakai otak dulu!</w:t>
      </w:r>
      <w:proofErr w:type="gramEnd"/>
      <w:r w:rsidRPr="008B42AF">
        <w:rPr>
          <w:rFonts w:ascii="Garamond" w:hAnsi="Garamond" w:cs="Times New Roman"/>
          <w:bCs/>
          <w:i/>
          <w:sz w:val="24"/>
          <w:szCs w:val="24"/>
          <w:lang w:val="en-US"/>
        </w:rPr>
        <w:t xml:space="preserve"> Mikir dulu! Awas kamu kalau sampai orang-orang pemerintah marah! </w:t>
      </w:r>
      <w:proofErr w:type="gramStart"/>
      <w:r w:rsidRPr="008B42AF">
        <w:rPr>
          <w:rFonts w:ascii="Garamond" w:hAnsi="Garamond" w:cs="Times New Roman"/>
          <w:bCs/>
          <w:i/>
          <w:sz w:val="24"/>
          <w:szCs w:val="24"/>
          <w:lang w:val="en-US"/>
        </w:rPr>
        <w:t>Tahu rasa kamu!”</w:t>
      </w:r>
      <w:proofErr w:type="gramEnd"/>
      <w:r w:rsidRPr="008B42AF">
        <w:rPr>
          <w:rFonts w:ascii="Garamond" w:hAnsi="Garamond" w:cs="Times New Roman"/>
          <w:bCs/>
          <w:sz w:val="24"/>
          <w:szCs w:val="24"/>
          <w:lang w:val="en-US"/>
        </w:rPr>
        <w:t>(A</w:t>
      </w:r>
      <w:r w:rsidRPr="008B42AF">
        <w:rPr>
          <w:rFonts w:ascii="Garamond" w:hAnsi="Garamond" w:cs="Times New Roman"/>
          <w:sz w:val="24"/>
          <w:szCs w:val="24"/>
        </w:rPr>
        <w:t>. Mustafa, 49-50</w:t>
      </w:r>
      <w:r w:rsidRPr="008B42AF">
        <w:rPr>
          <w:rFonts w:ascii="Garamond" w:hAnsi="Garamond" w:cs="Times New Roman"/>
          <w:sz w:val="24"/>
          <w:szCs w:val="24"/>
          <w:lang w:val="en-US"/>
        </w:rPr>
        <w:t>)</w:t>
      </w:r>
      <w:r w:rsidRPr="008B42AF">
        <w:rPr>
          <w:rFonts w:ascii="Garamond" w:hAnsi="Garamond" w:cs="Times New Roman"/>
          <w:bCs/>
          <w:i/>
          <w:sz w:val="24"/>
          <w:szCs w:val="24"/>
          <w:lang w:val="en-US"/>
        </w:rPr>
        <w:t>.</w:t>
      </w:r>
    </w:p>
    <w:p w:rsidR="00350EF0" w:rsidRPr="008B42AF" w:rsidRDefault="00350EF0" w:rsidP="00350EF0">
      <w:pPr>
        <w:spacing w:line="360" w:lineRule="auto"/>
        <w:ind w:firstLine="270"/>
        <w:jc w:val="both"/>
        <w:rPr>
          <w:rFonts w:ascii="Garamond" w:hAnsi="Garamond" w:cs="Times New Roman"/>
          <w:bCs/>
          <w:i/>
          <w:sz w:val="24"/>
          <w:szCs w:val="24"/>
        </w:rPr>
      </w:pPr>
      <w:r>
        <w:rPr>
          <w:rFonts w:ascii="Garamond" w:hAnsi="Garamond" w:cs="Times New Roman"/>
          <w:bCs/>
          <w:sz w:val="24"/>
          <w:szCs w:val="24"/>
          <w:lang w:val="en-US"/>
        </w:rPr>
        <w:t xml:space="preserve">   </w:t>
      </w:r>
      <w:r w:rsidRPr="008B42AF">
        <w:rPr>
          <w:rFonts w:ascii="Garamond" w:hAnsi="Garamond" w:cs="Times New Roman"/>
          <w:bCs/>
          <w:sz w:val="24"/>
          <w:szCs w:val="24"/>
        </w:rPr>
        <w:t xml:space="preserve">Dari kutipan di atas adalah gambaran pembedaan perilaku pada identitas kelompok minoritas yang mendapatkan perlakuan sosial yang tidak adil di lingkungan masyarakat. Kelompok minoritas seperti mereka tidak akan pernah dianggap ada dan dapat dikatakan kelompok rendahan seperti mereka tidak ada yang menerima. Dari kutipan tersebut terdapat perlakukan yang tidak adil terhadap kaum minortas waria yang sedang mencari nafkah, kaum waria seperti mereka banyak sekali yang tidak suka. Namun, gara-gara perbuatan Yuli, Mbok Wlilis yang terkena getahnya ia dipukuli oleh aparat pemerintah yang mempunyai kekuasaan akan </w:t>
      </w:r>
      <w:r w:rsidRPr="008B42AF">
        <w:rPr>
          <w:rFonts w:ascii="Garamond" w:hAnsi="Garamond" w:cs="Times New Roman"/>
          <w:bCs/>
          <w:sz w:val="24"/>
          <w:szCs w:val="24"/>
        </w:rPr>
        <w:lastRenderedPageBreak/>
        <w:t xml:space="preserve">selalu dihormati dan selalu benar. Kaum minoritas seperti mereka </w:t>
      </w:r>
      <w:r w:rsidRPr="008B42AF">
        <w:rPr>
          <w:rFonts w:ascii="Garamond" w:hAnsi="Garamond" w:cs="Times New Roman"/>
          <w:sz w:val="24"/>
          <w:szCs w:val="24"/>
        </w:rPr>
        <w:t>diletakkan di bawah yang dihadapan kontrol atau otoritas kekuasaan yang superioritas yang menjadikan kaum minoritas tidak dapat melakukan apa-apa dihadapan kaum mayoritas.</w:t>
      </w:r>
    </w:p>
    <w:p w:rsidR="00350EF0" w:rsidRPr="008B42AF" w:rsidRDefault="00350EF0" w:rsidP="00350EF0">
      <w:pPr>
        <w:spacing w:line="360" w:lineRule="auto"/>
        <w:ind w:left="270"/>
        <w:jc w:val="both"/>
        <w:rPr>
          <w:rFonts w:ascii="Garamond" w:hAnsi="Garamond" w:cs="Times New Roman"/>
          <w:bCs/>
          <w:sz w:val="24"/>
          <w:szCs w:val="24"/>
        </w:rPr>
      </w:pPr>
      <w:r w:rsidRPr="008B42AF">
        <w:rPr>
          <w:rFonts w:ascii="Garamond" w:hAnsi="Garamond" w:cs="Times New Roman"/>
          <w:bCs/>
          <w:i/>
          <w:sz w:val="24"/>
          <w:szCs w:val="24"/>
        </w:rPr>
        <w:t xml:space="preserve">Pak Wo melaporakan kejadian buruk yang menimpanya kepada ketua RT. yang mengejutkan, Pak RT cuman berkata sinis, “Masih mending itu, Pak. Bayangkan kalau Pak Wo tinggal di Jawa Barat, wah, lebih parah. Mungkin Pak Wo sudah dihabisi.” Karena tidak ada hasil, ia beralaih ke politi meski tidak banyak membantu setidaknya ada sedikit kelegaan. Namun, justru lebih runyam para pelaku yang tidak senang kemudian melaporkan kepada lurah setempat. Pak Wo didatangi oleh aparat keamanan dan disuruh menghadap ke Pak Lurah pada hari Senin untuk diinterogasi. Dengar-dengar, Pak Lurah mau mengusir Pak Wok arena dianggap merasahkan warga </w:t>
      </w:r>
      <w:r w:rsidRPr="008B42AF">
        <w:rPr>
          <w:rFonts w:ascii="Garamond" w:hAnsi="Garamond" w:cs="Times New Roman"/>
          <w:bCs/>
          <w:sz w:val="24"/>
          <w:szCs w:val="24"/>
        </w:rPr>
        <w:t>(</w:t>
      </w:r>
      <w:r w:rsidRPr="008B42AF">
        <w:rPr>
          <w:rFonts w:ascii="Garamond" w:hAnsi="Garamond" w:cs="Times New Roman"/>
          <w:sz w:val="24"/>
          <w:szCs w:val="24"/>
        </w:rPr>
        <w:t>A. Mustafa, 211).</w:t>
      </w:r>
    </w:p>
    <w:p w:rsidR="00350EF0" w:rsidRPr="008B42AF" w:rsidRDefault="00350EF0" w:rsidP="00350EF0">
      <w:pPr>
        <w:spacing w:line="360" w:lineRule="auto"/>
        <w:ind w:firstLine="270"/>
        <w:jc w:val="both"/>
        <w:rPr>
          <w:rFonts w:ascii="Garamond" w:hAnsi="Garamond" w:cs="Times New Roman"/>
          <w:bCs/>
          <w:sz w:val="24"/>
          <w:szCs w:val="24"/>
        </w:rPr>
      </w:pPr>
      <w:r>
        <w:rPr>
          <w:rFonts w:ascii="Garamond" w:hAnsi="Garamond" w:cs="Times New Roman"/>
          <w:bCs/>
          <w:sz w:val="24"/>
          <w:szCs w:val="24"/>
          <w:lang w:val="en-US"/>
        </w:rPr>
        <w:t xml:space="preserve">    </w:t>
      </w:r>
      <w:r w:rsidRPr="008B42AF">
        <w:rPr>
          <w:rFonts w:ascii="Garamond" w:hAnsi="Garamond" w:cs="Times New Roman"/>
          <w:bCs/>
          <w:sz w:val="24"/>
          <w:szCs w:val="24"/>
        </w:rPr>
        <w:t xml:space="preserve">Dari kutipan di atas adalah gambaran pembedaan perilaku pada identitas kelompok minoritas Jemaah Ahmadiyah yang mendapatkan perlakuan sosial yang tidak adil di lingkungan masyarakat. Pak Wo seorang Jemaah Ahmadiyah tulen mendapatkan perlakuan yang tidak baik dan adil untuk dirinya. Ia selalu mendapatkan diskriminasi di lingkungan masyarakat. Karena ulah para tetangganya yang tidak suka dengan dia, akhirnya ia mengadukan diri kepada ketua RT, namun yang ia dapat tidak sesuai dengan hak yang seharusnya mengayomi melainkan Pak RT mencibir Pak Suko. Kemudian, tidak henti-hentinya Pak Suko mendapakan kekerasan dan dijelek-jelekkan di lingkungannya karena seorang Jemaah Ahmadiyah, tidak ada kebebasan diri untuk ia menjalankan hidup. Karena kekuasaan yang dimiliki oleh Pak RT dan Pak Lurah yang membuat meraka merasa dihormati, ditakuti, dan dihargai, membuat kaum minoritas seperti mereka </w:t>
      </w:r>
      <w:r w:rsidRPr="008B42AF">
        <w:rPr>
          <w:rFonts w:ascii="Garamond" w:hAnsi="Garamond" w:cs="Times New Roman"/>
          <w:sz w:val="24"/>
          <w:szCs w:val="24"/>
        </w:rPr>
        <w:t>diletakkan di bawah yang dihadapan kontrol atau otoritas kekuasaan yang superioritas yang menjadikan kaum minoritas tidak dapat melakukan apa-apa dihadapan kaum mayoritas.</w:t>
      </w:r>
    </w:p>
    <w:p w:rsidR="00350EF0" w:rsidRPr="008B42AF" w:rsidRDefault="00350EF0" w:rsidP="00350EF0">
      <w:pPr>
        <w:pStyle w:val="ListParagraph"/>
        <w:numPr>
          <w:ilvl w:val="0"/>
          <w:numId w:val="3"/>
        </w:numPr>
        <w:spacing w:after="200" w:line="360" w:lineRule="auto"/>
        <w:ind w:left="270"/>
        <w:jc w:val="both"/>
        <w:rPr>
          <w:rFonts w:ascii="Garamond" w:hAnsi="Garamond" w:cs="Times New Roman"/>
          <w:b/>
          <w:bCs/>
          <w:sz w:val="24"/>
          <w:szCs w:val="24"/>
        </w:rPr>
      </w:pPr>
      <w:r w:rsidRPr="008B42AF">
        <w:rPr>
          <w:rFonts w:ascii="Garamond" w:hAnsi="Garamond" w:cs="Times New Roman"/>
          <w:b/>
          <w:bCs/>
          <w:sz w:val="24"/>
          <w:szCs w:val="24"/>
        </w:rPr>
        <w:t>Dominasi</w:t>
      </w:r>
    </w:p>
    <w:p w:rsidR="00350EF0" w:rsidRPr="008B42AF" w:rsidRDefault="00350EF0" w:rsidP="00350EF0">
      <w:pPr>
        <w:spacing w:line="360" w:lineRule="auto"/>
        <w:ind w:firstLine="270"/>
        <w:jc w:val="both"/>
        <w:rPr>
          <w:rFonts w:ascii="Garamond" w:hAnsi="Garamond" w:cs="Times New Roman"/>
          <w:bCs/>
          <w:sz w:val="24"/>
          <w:szCs w:val="24"/>
        </w:rPr>
      </w:pPr>
      <w:r>
        <w:rPr>
          <w:rFonts w:ascii="Garamond" w:hAnsi="Garamond" w:cs="Times New Roman"/>
          <w:bCs/>
          <w:sz w:val="24"/>
          <w:szCs w:val="24"/>
          <w:lang w:val="en-US"/>
        </w:rPr>
        <w:t xml:space="preserve">     </w:t>
      </w:r>
      <w:proofErr w:type="gramStart"/>
      <w:r w:rsidRPr="008B42AF">
        <w:rPr>
          <w:rFonts w:ascii="Garamond" w:hAnsi="Garamond" w:cs="Times New Roman"/>
          <w:bCs/>
          <w:sz w:val="24"/>
          <w:szCs w:val="24"/>
          <w:lang w:val="en-US"/>
        </w:rPr>
        <w:t xml:space="preserve">Dalam novel </w:t>
      </w:r>
      <w:r w:rsidRPr="008B42AF">
        <w:rPr>
          <w:rFonts w:ascii="Garamond" w:hAnsi="Garamond" w:cs="Times New Roman"/>
          <w:bCs/>
          <w:i/>
          <w:sz w:val="24"/>
          <w:szCs w:val="24"/>
          <w:lang w:val="en-US"/>
        </w:rPr>
        <w:t xml:space="preserve">Anak Gembala Yang Tertidur Panjang Di Akhir Zaman </w:t>
      </w:r>
      <w:r w:rsidRPr="008B42AF">
        <w:rPr>
          <w:rFonts w:ascii="Garamond" w:hAnsi="Garamond" w:cs="Times New Roman"/>
          <w:bCs/>
          <w:sz w:val="24"/>
          <w:szCs w:val="24"/>
          <w:lang w:val="en-US"/>
        </w:rPr>
        <w:t>karya A. Mustafa ditemukan beberapa bentuk dominasi sosial atas otoritas kekuasaannya terhadap kelompok minoritas di lingkungan yang terjadinya diskriminasi dan perlakuan tidak adil serta kekerasan.</w:t>
      </w:r>
      <w:proofErr w:type="gramEnd"/>
      <w:r w:rsidRPr="008B42AF">
        <w:rPr>
          <w:rFonts w:ascii="Garamond" w:hAnsi="Garamond" w:cs="Times New Roman"/>
          <w:bCs/>
          <w:sz w:val="24"/>
          <w:szCs w:val="24"/>
          <w:lang w:val="en-US"/>
        </w:rPr>
        <w:t xml:space="preserve"> </w:t>
      </w:r>
      <w:proofErr w:type="gramStart"/>
      <w:r w:rsidRPr="008B42AF">
        <w:rPr>
          <w:rFonts w:ascii="Garamond" w:hAnsi="Garamond" w:cs="Times New Roman"/>
          <w:bCs/>
          <w:sz w:val="24"/>
          <w:szCs w:val="24"/>
          <w:lang w:val="en-US"/>
        </w:rPr>
        <w:t>Berkenaan dengan hal tersebut, adapun kutipannya sebagai berikut.</w:t>
      </w:r>
      <w:proofErr w:type="gramEnd"/>
    </w:p>
    <w:p w:rsidR="00350EF0" w:rsidRPr="008B42AF" w:rsidRDefault="00350EF0" w:rsidP="00350EF0">
      <w:pPr>
        <w:spacing w:line="360" w:lineRule="auto"/>
        <w:ind w:left="270"/>
        <w:jc w:val="both"/>
        <w:rPr>
          <w:rFonts w:ascii="Garamond" w:hAnsi="Garamond" w:cs="Times New Roman"/>
          <w:bCs/>
          <w:i/>
          <w:sz w:val="24"/>
          <w:szCs w:val="24"/>
        </w:rPr>
      </w:pPr>
      <w:proofErr w:type="gramStart"/>
      <w:r w:rsidRPr="008B42AF">
        <w:rPr>
          <w:rFonts w:ascii="Garamond" w:hAnsi="Garamond" w:cs="Times New Roman"/>
          <w:bCs/>
          <w:i/>
          <w:sz w:val="24"/>
          <w:szCs w:val="24"/>
          <w:lang w:val="en-US"/>
        </w:rPr>
        <w:t>“Mulai sekarang kami larang Bapak kemari atau masuk ke masjid kami.</w:t>
      </w:r>
      <w:proofErr w:type="gramEnd"/>
      <w:r w:rsidRPr="008B42AF">
        <w:rPr>
          <w:rFonts w:ascii="Garamond" w:hAnsi="Garamond" w:cs="Times New Roman"/>
          <w:bCs/>
          <w:i/>
          <w:sz w:val="24"/>
          <w:szCs w:val="24"/>
          <w:lang w:val="en-US"/>
        </w:rPr>
        <w:t xml:space="preserve"> Demi kemaslahatan bersama”</w:t>
      </w:r>
    </w:p>
    <w:p w:rsidR="00350EF0" w:rsidRPr="008B42AF" w:rsidRDefault="00350EF0" w:rsidP="00350EF0">
      <w:pPr>
        <w:spacing w:line="360" w:lineRule="auto"/>
        <w:ind w:left="270"/>
        <w:jc w:val="both"/>
        <w:rPr>
          <w:rFonts w:ascii="Garamond" w:hAnsi="Garamond" w:cs="Times New Roman"/>
          <w:bCs/>
          <w:i/>
          <w:sz w:val="24"/>
          <w:szCs w:val="24"/>
          <w:lang w:val="en-US"/>
        </w:rPr>
      </w:pPr>
      <w:r w:rsidRPr="008B42AF">
        <w:rPr>
          <w:rFonts w:ascii="Garamond" w:hAnsi="Garamond" w:cs="Times New Roman"/>
          <w:bCs/>
          <w:i/>
          <w:sz w:val="24"/>
          <w:szCs w:val="24"/>
          <w:lang w:val="en-US"/>
        </w:rPr>
        <w:t xml:space="preserve">“Pak Soed, Pak Darto, dengan segala hormat, Bapak tidak bisa melarang-larang saya, atau warga Indonesia lainnya, untuk menemui Pak Ustaz dan bersilatuhrahmi, Karena undang-undang menjamin hak </w:t>
      </w:r>
      <w:r w:rsidRPr="008B42AF">
        <w:rPr>
          <w:rFonts w:ascii="Garamond" w:hAnsi="Garamond" w:cs="Times New Roman"/>
          <w:bCs/>
          <w:i/>
          <w:sz w:val="24"/>
          <w:szCs w:val="24"/>
          <w:lang w:val="en-US"/>
        </w:rPr>
        <w:lastRenderedPageBreak/>
        <w:t xml:space="preserve">warga negaranya untuk berkumpul, berserikat, dan mengemukakan pendapat. </w:t>
      </w:r>
      <w:proofErr w:type="gramStart"/>
      <w:r w:rsidRPr="008B42AF">
        <w:rPr>
          <w:rFonts w:ascii="Garamond" w:hAnsi="Garamond" w:cs="Times New Roman"/>
          <w:bCs/>
          <w:i/>
          <w:sz w:val="24"/>
          <w:szCs w:val="24"/>
          <w:lang w:val="en-US"/>
        </w:rPr>
        <w:t>Jika bapak larang-larang, artinya bapak melanggar undang-undang dasar negara.”</w:t>
      </w:r>
      <w:proofErr w:type="gramEnd"/>
    </w:p>
    <w:p w:rsidR="00350EF0" w:rsidRPr="008B42AF" w:rsidRDefault="00350EF0" w:rsidP="00350EF0">
      <w:pPr>
        <w:spacing w:line="360" w:lineRule="auto"/>
        <w:ind w:left="270"/>
        <w:jc w:val="both"/>
        <w:rPr>
          <w:rFonts w:ascii="Garamond" w:hAnsi="Garamond" w:cs="Times New Roman"/>
          <w:bCs/>
          <w:i/>
          <w:sz w:val="24"/>
          <w:szCs w:val="24"/>
          <w:lang w:val="en-US"/>
        </w:rPr>
      </w:pPr>
      <w:proofErr w:type="gramStart"/>
      <w:r w:rsidRPr="008B42AF">
        <w:rPr>
          <w:rFonts w:ascii="Garamond" w:hAnsi="Garamond" w:cs="Times New Roman"/>
          <w:bCs/>
          <w:i/>
          <w:sz w:val="24"/>
          <w:szCs w:val="24"/>
          <w:lang w:val="en-US"/>
        </w:rPr>
        <w:t>Pak Soed berdiri dan menggebrak meja kuat sekali sampai-sampai semua orang berjengit kaget.</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“Kamu tidak tahu siapa saya?</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Kamu tidak tahu?</w:t>
      </w:r>
      <w:proofErr w:type="gramEnd"/>
      <w:r w:rsidRPr="008B42AF">
        <w:rPr>
          <w:rFonts w:ascii="Garamond" w:hAnsi="Garamond" w:cs="Times New Roman"/>
          <w:bCs/>
          <w:i/>
          <w:sz w:val="24"/>
          <w:szCs w:val="24"/>
          <w:lang w:val="en-US"/>
        </w:rPr>
        <w:t xml:space="preserve"> Hah?” </w:t>
      </w:r>
      <w:proofErr w:type="gramStart"/>
      <w:r w:rsidRPr="008B42AF">
        <w:rPr>
          <w:rFonts w:ascii="Garamond" w:hAnsi="Garamond" w:cs="Times New Roman"/>
          <w:bCs/>
          <w:i/>
          <w:sz w:val="24"/>
          <w:szCs w:val="24"/>
          <w:lang w:val="en-US"/>
        </w:rPr>
        <w:t>ia</w:t>
      </w:r>
      <w:proofErr w:type="gramEnd"/>
      <w:r w:rsidRPr="008B42AF">
        <w:rPr>
          <w:rFonts w:ascii="Garamond" w:hAnsi="Garamond" w:cs="Times New Roman"/>
          <w:bCs/>
          <w:i/>
          <w:sz w:val="24"/>
          <w:szCs w:val="24"/>
          <w:lang w:val="en-US"/>
        </w:rPr>
        <w:t xml:space="preserve"> menunjuk-nunjuk dirinya sendiri. </w:t>
      </w:r>
      <w:proofErr w:type="gramStart"/>
      <w:r w:rsidRPr="008B42AF">
        <w:rPr>
          <w:rFonts w:ascii="Garamond" w:hAnsi="Garamond" w:cs="Times New Roman"/>
          <w:bCs/>
          <w:i/>
          <w:sz w:val="24"/>
          <w:szCs w:val="24"/>
          <w:lang w:val="en-US"/>
        </w:rPr>
        <w:t>“Saya kenal Pak Gubernur yang sekarang!</w:t>
      </w:r>
      <w:proofErr w:type="gramEnd"/>
      <w:r w:rsidRPr="008B42AF">
        <w:rPr>
          <w:rFonts w:ascii="Garamond" w:hAnsi="Garamond" w:cs="Times New Roman"/>
          <w:bCs/>
          <w:i/>
          <w:sz w:val="24"/>
          <w:szCs w:val="24"/>
          <w:lang w:val="en-US"/>
        </w:rPr>
        <w:t xml:space="preserve"> Dia sahabat saya! Kamu berani macam-macam </w:t>
      </w:r>
      <w:proofErr w:type="gramStart"/>
      <w:r w:rsidRPr="008B42AF">
        <w:rPr>
          <w:rFonts w:ascii="Garamond" w:hAnsi="Garamond" w:cs="Times New Roman"/>
          <w:bCs/>
          <w:i/>
          <w:sz w:val="24"/>
          <w:szCs w:val="24"/>
          <w:lang w:val="en-US"/>
        </w:rPr>
        <w:t>sama</w:t>
      </w:r>
      <w:proofErr w:type="gramEnd"/>
      <w:r w:rsidRPr="008B42AF">
        <w:rPr>
          <w:rFonts w:ascii="Garamond" w:hAnsi="Garamond" w:cs="Times New Roman"/>
          <w:bCs/>
          <w:i/>
          <w:sz w:val="24"/>
          <w:szCs w:val="24"/>
          <w:lang w:val="en-US"/>
        </w:rPr>
        <w:t xml:space="preserve"> saya? Saya laporkan kamu biar masuk penjara juga bisa! Saya minta Gubernur buat larang Ahmadiyah atau gilas masjid kalian juga bisa! </w:t>
      </w:r>
      <w:proofErr w:type="gramStart"/>
      <w:r w:rsidRPr="008B42AF">
        <w:rPr>
          <w:rFonts w:ascii="Garamond" w:hAnsi="Garamond" w:cs="Times New Roman"/>
          <w:bCs/>
          <w:i/>
          <w:sz w:val="24"/>
          <w:szCs w:val="24"/>
          <w:lang w:val="en-US"/>
        </w:rPr>
        <w:t>Jangan macam-macam kamu!”(</w:t>
      </w:r>
      <w:r w:rsidRPr="008B42AF">
        <w:rPr>
          <w:rFonts w:ascii="Garamond" w:hAnsi="Garamond" w:cs="Times New Roman"/>
          <w:sz w:val="24"/>
          <w:szCs w:val="24"/>
        </w:rPr>
        <w:t xml:space="preserve"> A</w:t>
      </w:r>
      <w:proofErr w:type="gramEnd"/>
      <w:r w:rsidRPr="008B42AF">
        <w:rPr>
          <w:rFonts w:ascii="Garamond" w:hAnsi="Garamond" w:cs="Times New Roman"/>
          <w:sz w:val="24"/>
          <w:szCs w:val="24"/>
        </w:rPr>
        <w:t>. Mustafa, 158).</w:t>
      </w:r>
    </w:p>
    <w:p w:rsidR="00350EF0" w:rsidRPr="008B42AF" w:rsidRDefault="00350EF0" w:rsidP="00350EF0">
      <w:pPr>
        <w:spacing w:line="360" w:lineRule="auto"/>
        <w:ind w:left="270" w:firstLine="450"/>
        <w:jc w:val="both"/>
        <w:rPr>
          <w:rFonts w:ascii="Garamond" w:hAnsi="Garamond" w:cs="Times New Roman"/>
          <w:bCs/>
          <w:sz w:val="24"/>
          <w:szCs w:val="24"/>
        </w:rPr>
      </w:pPr>
      <w:r w:rsidRPr="008B42AF">
        <w:rPr>
          <w:rFonts w:ascii="Garamond" w:hAnsi="Garamond" w:cs="Times New Roman"/>
          <w:bCs/>
          <w:sz w:val="24"/>
          <w:szCs w:val="24"/>
        </w:rPr>
        <w:t>Dari kutipan di atas adalah gambaran pembedaan perilaku pada identitas kelompok minoritas yang mendapatkan perlakuan sosial yang tidak adil kepada Pak Suko yang sedang bersilatuhrahmi dengan Pak Ustaz mereka sedang berbagi ilmu agama, namun terdapat kelompok mayoritas yang melarang Pak Suko untuk datang ke warung dan ke masjid mereka. Pak Suko yang seorang kelompok Jemaah Ahmadiyah tidak dapat melakukan apa-apa karna keterbatasan kekuasaan yang ia miliki, ia mendapatkan diskriminasi di lingkungan sosial karna identitasnya yang seorang pengikut Jemaah Ahmadiyah yang dianggap sesat oleh sebagai orang. Pak Soed dengan otoritas kekuasaanya dengan seenaknya mengancam Pak Suko untuk tidak datang lagi ke Masjid mereka, karena takut akan di jampe-jampe dengan Ahmadiyah. Pak Soed dengan lantang mengancam bahwa ia adalah sahabat Gubernur dengan kekuasaan itulah yang menjadikan Pak Soed dihormati dan disegani oleh sebagai kelompok minoritas. Sedangkan untuk kelompok minoritas seperti Pak Suko tidak dapat melakukan apa-apa karena keterbatasan kekuasaannya.</w:t>
      </w:r>
    </w:p>
    <w:p w:rsidR="00350EF0" w:rsidRPr="008B42AF" w:rsidRDefault="00350EF0" w:rsidP="00350EF0">
      <w:pPr>
        <w:spacing w:line="360" w:lineRule="auto"/>
        <w:ind w:left="630"/>
        <w:jc w:val="both"/>
        <w:rPr>
          <w:rFonts w:ascii="Garamond" w:hAnsi="Garamond" w:cs="Times New Roman"/>
          <w:bCs/>
          <w:i/>
          <w:sz w:val="24"/>
          <w:szCs w:val="24"/>
        </w:rPr>
      </w:pPr>
      <w:r w:rsidRPr="008B42AF">
        <w:rPr>
          <w:rFonts w:ascii="Garamond" w:hAnsi="Garamond" w:cs="Times New Roman"/>
          <w:bCs/>
          <w:i/>
          <w:sz w:val="24"/>
          <w:szCs w:val="24"/>
        </w:rPr>
        <w:t>Mbok Wilis sudah siap mendebat atau memprotes kesewenangan-wenangan Satpol PP yang sudah mengabaikan peraturan Pemkot, padahal mereka berjanji untuk memperlakukan para waria dengan lebih manusiawi. Kepada Mbok Wilis serasa pecah dan otaknya berceceran ke kubunagan. Ia sempet tak sadarkan diri selama beberapa kejap, segalanya menghitam, lalu ia temukan dirinya sudah tergolek di tanah becek. Ia merintih, kepalanya pening bukan main. Pandangannya berpusing-pusing. Perutnya mual ingin muntah. Kejamnya lagi, si Baplang menendang perutynya itu, membuat cairan pahit muncrat dari mulut.(</w:t>
      </w:r>
      <w:r w:rsidRPr="008B42AF">
        <w:rPr>
          <w:rFonts w:ascii="Garamond" w:hAnsi="Garamond" w:cs="Times New Roman"/>
          <w:sz w:val="24"/>
          <w:szCs w:val="24"/>
        </w:rPr>
        <w:t xml:space="preserve"> A. Mustafa, 274)</w:t>
      </w:r>
      <w:r w:rsidRPr="008B42AF">
        <w:rPr>
          <w:rFonts w:ascii="Garamond" w:hAnsi="Garamond" w:cs="Times New Roman"/>
          <w:bCs/>
          <w:i/>
          <w:sz w:val="24"/>
          <w:szCs w:val="24"/>
        </w:rPr>
        <w:t xml:space="preserve">. </w:t>
      </w:r>
    </w:p>
    <w:p w:rsidR="00350EF0" w:rsidRPr="008B42AF" w:rsidRDefault="00350EF0" w:rsidP="00350EF0">
      <w:pPr>
        <w:spacing w:line="360" w:lineRule="auto"/>
        <w:ind w:firstLine="360"/>
        <w:jc w:val="both"/>
        <w:rPr>
          <w:rFonts w:ascii="Garamond" w:hAnsi="Garamond" w:cs="Times New Roman"/>
          <w:bCs/>
          <w:sz w:val="24"/>
          <w:szCs w:val="24"/>
        </w:rPr>
      </w:pPr>
      <w:r w:rsidRPr="008B42AF">
        <w:rPr>
          <w:rFonts w:ascii="Garamond" w:hAnsi="Garamond" w:cs="Times New Roman"/>
          <w:bCs/>
          <w:sz w:val="24"/>
          <w:szCs w:val="24"/>
        </w:rPr>
        <w:t xml:space="preserve">Dari kutipan di atas adalah bentuk gambaran kekerasan yang dialami oleh minoritas kaum waria yang sedang berada di jalan. Kekuasaan serta ppembedaan perilaku pada identitas kelompok minoritas yang mendapatkan perlakuan sosial yang tidak adil kepada kaum waria ini membuktikan </w:t>
      </w:r>
      <w:r w:rsidRPr="008B42AF">
        <w:rPr>
          <w:rFonts w:ascii="Garamond" w:hAnsi="Garamond" w:cs="Times New Roman"/>
          <w:bCs/>
          <w:sz w:val="24"/>
          <w:szCs w:val="24"/>
        </w:rPr>
        <w:lastRenderedPageBreak/>
        <w:t xml:space="preserve">bahwa kekuasaan yang dimiliki oleh Satpol PP ini sangat besar hingga berani untuk memukul Mbok Wilis yang sedang nyebong di jalan bersama teman-temannya. Dengan kekuasaan dominasi sosial yang ada di lingkungan politik ini membuat mereka tidak dapat membalas atau melawan yang dilakukan oleh Satpol PP kepada Mbok Wilis, teman-teman Mbok Wilis tidak berani untuk melawan karena takut akan dipukul seperti yang sedang terjadi kepada temannya itu. Biasanya kaum minoritas seperti waria ini memang tidak memiliki citra baik di kalangan masyarakat sehingga terjadilah kekuasaan yang berakibatkan kekerasan kepada kaum minoritas. </w:t>
      </w:r>
    </w:p>
    <w:p w:rsidR="00350EF0" w:rsidRPr="008B42AF" w:rsidRDefault="00350EF0" w:rsidP="00350EF0">
      <w:pPr>
        <w:pStyle w:val="ListParagraph"/>
        <w:numPr>
          <w:ilvl w:val="0"/>
          <w:numId w:val="3"/>
        </w:numPr>
        <w:spacing w:after="200" w:line="360" w:lineRule="auto"/>
        <w:ind w:left="360" w:hanging="450"/>
        <w:jc w:val="both"/>
        <w:rPr>
          <w:rFonts w:ascii="Garamond" w:hAnsi="Garamond" w:cs="Times New Roman"/>
          <w:b/>
          <w:bCs/>
          <w:sz w:val="24"/>
          <w:szCs w:val="24"/>
        </w:rPr>
      </w:pPr>
      <w:r w:rsidRPr="008B42AF">
        <w:rPr>
          <w:rFonts w:ascii="Garamond" w:hAnsi="Garamond" w:cs="Times New Roman"/>
          <w:b/>
          <w:bCs/>
          <w:sz w:val="24"/>
          <w:szCs w:val="24"/>
        </w:rPr>
        <w:t>Pelanggaran HAM</w:t>
      </w:r>
    </w:p>
    <w:p w:rsidR="00350EF0" w:rsidRPr="008B42AF" w:rsidRDefault="00350EF0" w:rsidP="00350EF0">
      <w:pPr>
        <w:spacing w:line="360" w:lineRule="auto"/>
        <w:ind w:firstLine="360"/>
        <w:jc w:val="both"/>
        <w:rPr>
          <w:rFonts w:ascii="Garamond" w:hAnsi="Garamond" w:cs="Times New Roman"/>
          <w:bCs/>
          <w:sz w:val="24"/>
          <w:szCs w:val="24"/>
        </w:rPr>
      </w:pPr>
      <w:r>
        <w:rPr>
          <w:rFonts w:ascii="Garamond" w:hAnsi="Garamond" w:cs="Times New Roman"/>
          <w:bCs/>
          <w:sz w:val="24"/>
          <w:szCs w:val="24"/>
          <w:lang w:val="en-US"/>
        </w:rPr>
        <w:t xml:space="preserve">  </w:t>
      </w:r>
      <w:r w:rsidRPr="008B42AF">
        <w:rPr>
          <w:rFonts w:ascii="Garamond" w:hAnsi="Garamond" w:cs="Times New Roman"/>
          <w:bCs/>
          <w:sz w:val="24"/>
          <w:szCs w:val="24"/>
          <w:lang w:val="en-US"/>
        </w:rPr>
        <w:t xml:space="preserve">Selain stereotip, marginalisasi, subordinasi, dan dominasi, kasus lain yang masuk ke dalam ranah ketidakadilan sosial adalah pelanggaran HAM. </w:t>
      </w:r>
      <w:proofErr w:type="gramStart"/>
      <w:r w:rsidRPr="008B42AF">
        <w:rPr>
          <w:rFonts w:ascii="Garamond" w:hAnsi="Garamond" w:cs="Times New Roman"/>
          <w:bCs/>
          <w:sz w:val="24"/>
          <w:szCs w:val="24"/>
          <w:lang w:val="en-US"/>
        </w:rPr>
        <w:t xml:space="preserve">Dalam novel </w:t>
      </w:r>
      <w:r w:rsidRPr="008B42AF">
        <w:rPr>
          <w:rFonts w:ascii="Garamond" w:hAnsi="Garamond" w:cs="Times New Roman"/>
          <w:bCs/>
          <w:i/>
          <w:sz w:val="24"/>
          <w:szCs w:val="24"/>
          <w:lang w:val="en-US"/>
        </w:rPr>
        <w:t xml:space="preserve">Anak Gembala Yang Tertidur Panjang Di Akhir Zaman </w:t>
      </w:r>
      <w:r w:rsidRPr="008B42AF">
        <w:rPr>
          <w:rFonts w:ascii="Garamond" w:hAnsi="Garamond" w:cs="Times New Roman"/>
          <w:bCs/>
          <w:sz w:val="24"/>
          <w:szCs w:val="24"/>
          <w:lang w:val="en-US"/>
        </w:rPr>
        <w:t>karya A. Mustafa ditemukan beberapa bentuk pelanggaran HAM yang dilakukan oleh keluarga dan masyarakat.</w:t>
      </w:r>
      <w:proofErr w:type="gramEnd"/>
      <w:r w:rsidRPr="008B42AF">
        <w:rPr>
          <w:rFonts w:ascii="Garamond" w:hAnsi="Garamond" w:cs="Times New Roman"/>
          <w:bCs/>
          <w:sz w:val="24"/>
          <w:szCs w:val="24"/>
          <w:lang w:val="en-US"/>
        </w:rPr>
        <w:t xml:space="preserve"> </w:t>
      </w:r>
      <w:proofErr w:type="gramStart"/>
      <w:r w:rsidRPr="008B42AF">
        <w:rPr>
          <w:rFonts w:ascii="Garamond" w:hAnsi="Garamond" w:cs="Times New Roman"/>
          <w:bCs/>
          <w:sz w:val="24"/>
          <w:szCs w:val="24"/>
          <w:lang w:val="en-US"/>
        </w:rPr>
        <w:t>Berkenaan dengan hal tersebut, adapun kutipannya sebagai berikut.</w:t>
      </w:r>
      <w:proofErr w:type="gramEnd"/>
      <w:r w:rsidRPr="008B42AF">
        <w:rPr>
          <w:rFonts w:ascii="Garamond" w:hAnsi="Garamond" w:cs="Times New Roman"/>
          <w:bCs/>
          <w:sz w:val="24"/>
          <w:szCs w:val="24"/>
          <w:lang w:val="en-US"/>
        </w:rPr>
        <w:t xml:space="preserve"> </w:t>
      </w:r>
    </w:p>
    <w:p w:rsidR="00350EF0" w:rsidRPr="008B42AF" w:rsidRDefault="00350EF0" w:rsidP="00350EF0">
      <w:pPr>
        <w:spacing w:line="360" w:lineRule="auto"/>
        <w:ind w:firstLine="360"/>
        <w:jc w:val="both"/>
        <w:rPr>
          <w:rFonts w:ascii="Garamond" w:hAnsi="Garamond" w:cs="Times New Roman"/>
          <w:bCs/>
          <w:i/>
          <w:sz w:val="24"/>
          <w:szCs w:val="24"/>
        </w:rPr>
      </w:pPr>
      <w:proofErr w:type="gramStart"/>
      <w:r w:rsidRPr="008B42AF">
        <w:rPr>
          <w:rFonts w:ascii="Garamond" w:hAnsi="Garamond" w:cs="Times New Roman"/>
          <w:bCs/>
          <w:i/>
          <w:sz w:val="24"/>
          <w:szCs w:val="24"/>
          <w:lang w:val="en-US"/>
        </w:rPr>
        <w:t>“Memangnya kenapa kamu tanya-tanya soal Ahmadiyah, Le?”</w:t>
      </w:r>
      <w:proofErr w:type="gramEnd"/>
    </w:p>
    <w:p w:rsidR="00350EF0" w:rsidRPr="008B42AF" w:rsidRDefault="00350EF0" w:rsidP="00350EF0">
      <w:pPr>
        <w:spacing w:line="360" w:lineRule="auto"/>
        <w:ind w:left="360"/>
        <w:jc w:val="both"/>
        <w:rPr>
          <w:rFonts w:ascii="Garamond" w:hAnsi="Garamond" w:cs="Times New Roman"/>
          <w:bCs/>
          <w:i/>
          <w:sz w:val="24"/>
          <w:szCs w:val="24"/>
          <w:lang w:val="en-US"/>
        </w:rPr>
      </w:pPr>
      <w:proofErr w:type="gramStart"/>
      <w:r w:rsidRPr="008B42AF">
        <w:rPr>
          <w:rFonts w:ascii="Garamond" w:hAnsi="Garamond" w:cs="Times New Roman"/>
          <w:bCs/>
          <w:i/>
          <w:sz w:val="24"/>
          <w:szCs w:val="24"/>
          <w:lang w:val="en-US"/>
        </w:rPr>
        <w:t>“Aku mau ketemu Nabi, Bu!</w:t>
      </w:r>
      <w:proofErr w:type="gramEnd"/>
      <w:r w:rsidRPr="008B42AF">
        <w:rPr>
          <w:rFonts w:ascii="Garamond" w:hAnsi="Garamond" w:cs="Times New Roman"/>
          <w:bCs/>
          <w:i/>
          <w:sz w:val="24"/>
          <w:szCs w:val="24"/>
          <w:lang w:val="en-US"/>
        </w:rPr>
        <w:t xml:space="preserve"> Aku mau bertobat di tangannya!” tekad Mbok Wilis sduah bulat</w:t>
      </w:r>
      <w:proofErr w:type="gramStart"/>
      <w:r w:rsidRPr="008B42AF">
        <w:rPr>
          <w:rFonts w:ascii="Garamond" w:hAnsi="Garamond" w:cs="Times New Roman"/>
          <w:bCs/>
          <w:i/>
          <w:sz w:val="24"/>
          <w:szCs w:val="24"/>
          <w:lang w:val="en-US"/>
        </w:rPr>
        <w:t>.(</w:t>
      </w:r>
      <w:proofErr w:type="gramEnd"/>
      <w:r w:rsidRPr="008B42AF">
        <w:rPr>
          <w:rFonts w:ascii="Garamond" w:hAnsi="Garamond" w:cs="Times New Roman"/>
          <w:sz w:val="24"/>
          <w:szCs w:val="24"/>
        </w:rPr>
        <w:t xml:space="preserve"> A. Mustafa, 54).</w:t>
      </w:r>
    </w:p>
    <w:p w:rsidR="00350EF0" w:rsidRPr="008B42AF" w:rsidRDefault="00350EF0" w:rsidP="00350EF0">
      <w:pPr>
        <w:spacing w:line="360" w:lineRule="auto"/>
        <w:ind w:left="360"/>
        <w:jc w:val="both"/>
        <w:rPr>
          <w:rFonts w:ascii="Garamond" w:hAnsi="Garamond" w:cs="Times New Roman"/>
          <w:bCs/>
          <w:i/>
          <w:sz w:val="24"/>
          <w:szCs w:val="24"/>
          <w:lang w:val="en-US"/>
        </w:rPr>
      </w:pPr>
      <w:proofErr w:type="gramStart"/>
      <w:r w:rsidRPr="008B42AF">
        <w:rPr>
          <w:rFonts w:ascii="Garamond" w:hAnsi="Garamond" w:cs="Times New Roman"/>
          <w:bCs/>
          <w:i/>
          <w:sz w:val="24"/>
          <w:szCs w:val="24"/>
          <w:lang w:val="en-US"/>
        </w:rPr>
        <w:t>“Oh, begitu, Pak. Tapi, saya tetap mau masuk Ahmadiyah, Pak. Bagaimana caranya?</w:t>
      </w:r>
      <w:proofErr w:type="gramEnd"/>
      <w:r w:rsidRPr="008B42AF">
        <w:rPr>
          <w:rFonts w:ascii="Garamond" w:hAnsi="Garamond" w:cs="Times New Roman"/>
          <w:bCs/>
          <w:i/>
          <w:sz w:val="24"/>
          <w:szCs w:val="24"/>
          <w:lang w:val="en-US"/>
        </w:rPr>
        <w:t xml:space="preserve"> Saya harus </w:t>
      </w:r>
      <w:proofErr w:type="gramStart"/>
      <w:r w:rsidRPr="008B42AF">
        <w:rPr>
          <w:rFonts w:ascii="Garamond" w:hAnsi="Garamond" w:cs="Times New Roman"/>
          <w:bCs/>
          <w:i/>
          <w:sz w:val="24"/>
          <w:szCs w:val="24"/>
          <w:lang w:val="en-US"/>
        </w:rPr>
        <w:t>bayar</w:t>
      </w:r>
      <w:proofErr w:type="gramEnd"/>
      <w:r w:rsidRPr="008B42AF">
        <w:rPr>
          <w:rFonts w:ascii="Garamond" w:hAnsi="Garamond" w:cs="Times New Roman"/>
          <w:bCs/>
          <w:i/>
          <w:sz w:val="24"/>
          <w:szCs w:val="24"/>
          <w:lang w:val="en-US"/>
        </w:rPr>
        <w:t xml:space="preserve"> berapa?”(</w:t>
      </w:r>
      <w:r w:rsidRPr="008B42AF">
        <w:rPr>
          <w:rFonts w:ascii="Garamond" w:hAnsi="Garamond" w:cs="Times New Roman"/>
          <w:sz w:val="24"/>
          <w:szCs w:val="24"/>
        </w:rPr>
        <w:t>A. Mustafa, 277</w:t>
      </w:r>
      <w:r w:rsidRPr="008B42AF">
        <w:rPr>
          <w:rFonts w:ascii="Garamond" w:hAnsi="Garamond" w:cs="Times New Roman"/>
          <w:sz w:val="24"/>
          <w:szCs w:val="24"/>
          <w:lang w:val="en-US"/>
        </w:rPr>
        <w:t xml:space="preserve">). </w:t>
      </w:r>
    </w:p>
    <w:p w:rsidR="00350EF0" w:rsidRPr="008B42AF" w:rsidRDefault="00350EF0" w:rsidP="00350EF0">
      <w:pPr>
        <w:spacing w:line="360" w:lineRule="auto"/>
        <w:ind w:left="360"/>
        <w:jc w:val="both"/>
        <w:rPr>
          <w:rFonts w:ascii="Garamond" w:hAnsi="Garamond" w:cs="Times New Roman"/>
          <w:bCs/>
          <w:i/>
          <w:sz w:val="24"/>
          <w:szCs w:val="24"/>
        </w:rPr>
      </w:pPr>
      <w:proofErr w:type="gramStart"/>
      <w:r w:rsidRPr="008B42AF">
        <w:rPr>
          <w:rFonts w:ascii="Garamond" w:hAnsi="Garamond" w:cs="Times New Roman"/>
          <w:bCs/>
          <w:i/>
          <w:sz w:val="24"/>
          <w:szCs w:val="24"/>
          <w:lang w:val="en-US"/>
        </w:rPr>
        <w:t>“Ibu bersyukur, le.</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Ibu juga ingin bergabung bersama mu.</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Ibu mau masuk Jemmah.</w:t>
      </w:r>
      <w:proofErr w:type="gramEnd"/>
      <w:r w:rsidRPr="008B42AF">
        <w:rPr>
          <w:rFonts w:ascii="Garamond" w:hAnsi="Garamond" w:cs="Times New Roman"/>
          <w:bCs/>
          <w:i/>
          <w:sz w:val="24"/>
          <w:szCs w:val="24"/>
          <w:lang w:val="en-US"/>
        </w:rPr>
        <w:t xml:space="preserve"> Baiatkan Ibu, ya, Le.”</w:t>
      </w:r>
    </w:p>
    <w:p w:rsidR="00350EF0" w:rsidRPr="008B42AF" w:rsidRDefault="00350EF0" w:rsidP="00350EF0">
      <w:pPr>
        <w:spacing w:line="360" w:lineRule="auto"/>
        <w:ind w:left="360"/>
        <w:jc w:val="both"/>
        <w:rPr>
          <w:rFonts w:ascii="Garamond" w:hAnsi="Garamond" w:cs="Times New Roman"/>
          <w:bCs/>
          <w:i/>
          <w:sz w:val="24"/>
          <w:szCs w:val="24"/>
          <w:lang w:val="en-US"/>
        </w:rPr>
      </w:pPr>
      <w:proofErr w:type="gramStart"/>
      <w:r w:rsidRPr="008B42AF">
        <w:rPr>
          <w:rFonts w:ascii="Garamond" w:hAnsi="Garamond" w:cs="Times New Roman"/>
          <w:bCs/>
          <w:i/>
          <w:sz w:val="24"/>
          <w:szCs w:val="24"/>
          <w:lang w:val="en-US"/>
        </w:rPr>
        <w:t>Sang kakak juga marah mengetahui ibu mereka baiat ke Ahmadiyah.</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Ia</w:t>
      </w:r>
      <w:proofErr w:type="gramEnd"/>
      <w:r w:rsidRPr="008B42AF">
        <w:rPr>
          <w:rFonts w:ascii="Garamond" w:hAnsi="Garamond" w:cs="Times New Roman"/>
          <w:bCs/>
          <w:i/>
          <w:sz w:val="24"/>
          <w:szCs w:val="24"/>
          <w:lang w:val="en-US"/>
        </w:rPr>
        <w:t xml:space="preserve"> memaki-maki Pak Wo, menyebutnya kurang ajar serta terkutuk karena menjerumuskan sang ibu ke aliran sesat</w:t>
      </w:r>
      <w:r>
        <w:rPr>
          <w:rFonts w:ascii="Garamond" w:hAnsi="Garamond" w:cs="Times New Roman"/>
          <w:bCs/>
          <w:i/>
          <w:sz w:val="24"/>
          <w:szCs w:val="24"/>
        </w:rPr>
        <w:t xml:space="preserve">. </w:t>
      </w:r>
      <w:r w:rsidRPr="008B42AF">
        <w:rPr>
          <w:rFonts w:ascii="Garamond" w:hAnsi="Garamond" w:cs="Times New Roman"/>
          <w:bCs/>
          <w:i/>
          <w:sz w:val="24"/>
          <w:szCs w:val="24"/>
          <w:lang w:val="en-US"/>
        </w:rPr>
        <w:t>(</w:t>
      </w:r>
      <w:r w:rsidRPr="008B42AF">
        <w:rPr>
          <w:rFonts w:ascii="Garamond" w:hAnsi="Garamond" w:cs="Times New Roman"/>
          <w:sz w:val="24"/>
          <w:szCs w:val="24"/>
        </w:rPr>
        <w:t>A. Mustafa, 255</w:t>
      </w:r>
      <w:r w:rsidRPr="008B42AF">
        <w:rPr>
          <w:rFonts w:ascii="Garamond" w:hAnsi="Garamond" w:cs="Times New Roman"/>
          <w:sz w:val="24"/>
          <w:szCs w:val="24"/>
          <w:lang w:val="en-US"/>
        </w:rPr>
        <w:t>).</w:t>
      </w:r>
    </w:p>
    <w:p w:rsidR="00350EF0" w:rsidRPr="008B42AF" w:rsidRDefault="00350EF0" w:rsidP="00350EF0">
      <w:pPr>
        <w:spacing w:line="360" w:lineRule="auto"/>
        <w:ind w:firstLine="360"/>
        <w:jc w:val="both"/>
        <w:rPr>
          <w:rFonts w:ascii="Garamond" w:hAnsi="Garamond" w:cs="Times New Roman"/>
          <w:bCs/>
          <w:sz w:val="24"/>
          <w:szCs w:val="24"/>
        </w:rPr>
      </w:pPr>
      <w:r w:rsidRPr="008B42AF">
        <w:rPr>
          <w:rFonts w:ascii="Garamond" w:hAnsi="Garamond" w:cs="Times New Roman"/>
          <w:bCs/>
          <w:sz w:val="24"/>
          <w:szCs w:val="24"/>
        </w:rPr>
        <w:t xml:space="preserve">Pada kutipan di atas menggambarkan bentuk pelanggaran HAM atas dirinya sendiri yang dilakukan oleh pihak keluarga. Mbok Wilis (Pak Suko) sudah sangat ingin masuk Ahmadiyah dengan keteguhan dan pilihannya sendiri tanpa dihasut atau disuruh oleh orang lain. Namun, kakak nya sangat tidak setuju dengan pilihan yang telah diambil oleh ibunya, karena ibunya sudah masuk Jemaah Ahmadiyah. Kakak nya Mbok Wilis berfikir bahwa ibunya masuk ke ajaran sesat atau pengikut Ahmadiyah karena diguna-guna oleh adeknya (Mbok Wilis). Sehingga kakak nya menjadi marah terhadap Suko dan ibunya. Menurutnya (Kakak) aliran yang telah ibunya pilih menyesatkan, kakaknya kecewa dan marah terhadap ibunya yang sudah masuk ke dalam Jemaah </w:t>
      </w:r>
      <w:r w:rsidRPr="008B42AF">
        <w:rPr>
          <w:rFonts w:ascii="Garamond" w:hAnsi="Garamond" w:cs="Times New Roman"/>
          <w:bCs/>
          <w:sz w:val="24"/>
          <w:szCs w:val="24"/>
        </w:rPr>
        <w:lastRenderedPageBreak/>
        <w:t>Ahmadiyah. Pelanggaran HAM yang dilakukan oleh kakaknya Mbok Wilis adalah pelanggaran hak untuk memilih pilihannya atau pendapatnya sendiri.</w:t>
      </w:r>
    </w:p>
    <w:p w:rsidR="00350EF0" w:rsidRPr="008B42AF" w:rsidRDefault="00350EF0" w:rsidP="00350EF0">
      <w:pPr>
        <w:spacing w:line="360" w:lineRule="auto"/>
        <w:ind w:left="360"/>
        <w:jc w:val="both"/>
        <w:rPr>
          <w:rFonts w:ascii="Garamond" w:hAnsi="Garamond" w:cs="Times New Roman"/>
          <w:bCs/>
          <w:i/>
          <w:sz w:val="24"/>
          <w:szCs w:val="24"/>
          <w:lang w:val="en-US"/>
        </w:rPr>
      </w:pPr>
      <w:r w:rsidRPr="008B42AF">
        <w:rPr>
          <w:rFonts w:ascii="Garamond" w:hAnsi="Garamond" w:cs="Times New Roman"/>
          <w:bCs/>
          <w:i/>
          <w:sz w:val="24"/>
          <w:szCs w:val="24"/>
          <w:lang w:val="en-US"/>
        </w:rPr>
        <w:t xml:space="preserve">“H-Haris, tolong…” </w:t>
      </w:r>
      <w:proofErr w:type="gramStart"/>
      <w:r w:rsidRPr="008B42AF">
        <w:rPr>
          <w:rFonts w:ascii="Garamond" w:hAnsi="Garamond" w:cs="Times New Roman"/>
          <w:bCs/>
          <w:i/>
          <w:sz w:val="24"/>
          <w:szCs w:val="24"/>
          <w:lang w:val="en-US"/>
        </w:rPr>
        <w:t>Napas Mbok Wilis memburu.</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“Akusudah mau te-temui kamu, dan ingin berterima kasih karena kamu…T-Tapi, kita tidak bertemu, dan, dan…A-aku bisa jelaskan, Ris, dan-“Ucapannya tidak selesai, keburu digantikan jeritan pilu.</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Tinju Haris masuk ke pipikiri Mbok Wilis.</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Mbok Wilis jatuh terjerembap ke lantai.</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Saat itu, masjid suduah kosong sehingga taka da yang mendengar jertan Mbok Wilis, apalagi membantunya.</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Dengan mata masih berkunang-kunang, Mbok Wilis tak berdaya ketika diseret dan didorong keluar dari masjid oleh Haris.</w:t>
      </w:r>
      <w:proofErr w:type="gramEnd"/>
      <w:r w:rsidRPr="008B42AF">
        <w:rPr>
          <w:rFonts w:ascii="Garamond" w:hAnsi="Garamond" w:cs="Times New Roman"/>
          <w:sz w:val="24"/>
          <w:szCs w:val="24"/>
        </w:rPr>
        <w:t xml:space="preserve"> </w:t>
      </w:r>
      <w:r w:rsidRPr="008B42AF">
        <w:rPr>
          <w:rFonts w:ascii="Garamond" w:hAnsi="Garamond" w:cs="Times New Roman"/>
          <w:sz w:val="24"/>
          <w:szCs w:val="24"/>
          <w:lang w:val="en-US"/>
        </w:rPr>
        <w:t>(</w:t>
      </w:r>
      <w:r w:rsidRPr="008B42AF">
        <w:rPr>
          <w:rFonts w:ascii="Garamond" w:hAnsi="Garamond" w:cs="Times New Roman"/>
          <w:sz w:val="24"/>
          <w:szCs w:val="24"/>
        </w:rPr>
        <w:t>A. Mustafa, 307</w:t>
      </w:r>
      <w:r w:rsidRPr="008B42AF">
        <w:rPr>
          <w:rFonts w:ascii="Garamond" w:hAnsi="Garamond" w:cs="Times New Roman"/>
          <w:sz w:val="24"/>
          <w:szCs w:val="24"/>
          <w:lang w:val="en-US"/>
        </w:rPr>
        <w:t>).</w:t>
      </w:r>
    </w:p>
    <w:p w:rsidR="00350EF0" w:rsidRPr="008B42AF" w:rsidRDefault="00350EF0" w:rsidP="00350EF0">
      <w:pPr>
        <w:spacing w:line="360" w:lineRule="auto"/>
        <w:ind w:firstLine="360"/>
        <w:jc w:val="both"/>
        <w:rPr>
          <w:rFonts w:ascii="Garamond" w:hAnsi="Garamond" w:cs="Times New Roman"/>
          <w:bCs/>
          <w:sz w:val="24"/>
          <w:szCs w:val="24"/>
        </w:rPr>
      </w:pPr>
      <w:r w:rsidRPr="008B42AF">
        <w:rPr>
          <w:rFonts w:ascii="Garamond" w:hAnsi="Garamond" w:cs="Times New Roman"/>
          <w:bCs/>
          <w:sz w:val="24"/>
          <w:szCs w:val="24"/>
        </w:rPr>
        <w:t>Pada kutipan di atas menggambarkan bentuk pelanggaran HAM terhadap kekerasan yang dilakan oleh Haris kepada Mbok Wilis di lingkungan masyarakat. Haris yang kesal terhadap Mbok Wilis karena masuk kedalam Jemaah Ahmadiyah tanpa memberitahukan dirinya terlebih dahulu. Haris merasa malu serta kesal akhirnya ia tinju muka Mbok Wilis hingga Mbok Wilis terjatoh di lantai. Mbok Wilis tidak bisa melakukan apapun karena keadaan masjid sudah kosong para Jemaah sudah pada pulang. Haris memukul Mbok Wilis, ia merasa bahwa Mbok Wilis tidak pantas untuk masuk Ahmadiyah karena dia bekas pacar dan bekas seorang waria. Haris yang marah dan memukul Mbok Wilis merupakan bentuk sebuah pelanggaran HAM.</w:t>
      </w:r>
    </w:p>
    <w:p w:rsidR="00350EF0" w:rsidRPr="008B42AF" w:rsidRDefault="00350EF0" w:rsidP="00350EF0">
      <w:pPr>
        <w:spacing w:line="360" w:lineRule="auto"/>
        <w:ind w:left="360"/>
        <w:jc w:val="both"/>
        <w:rPr>
          <w:rFonts w:ascii="Garamond" w:hAnsi="Garamond" w:cs="Times New Roman"/>
          <w:bCs/>
          <w:i/>
          <w:sz w:val="24"/>
          <w:szCs w:val="24"/>
        </w:rPr>
      </w:pPr>
      <w:proofErr w:type="gramStart"/>
      <w:r w:rsidRPr="008B42AF">
        <w:rPr>
          <w:rFonts w:ascii="Garamond" w:hAnsi="Garamond" w:cs="Times New Roman"/>
          <w:bCs/>
          <w:i/>
          <w:sz w:val="24"/>
          <w:szCs w:val="24"/>
          <w:lang w:val="en-US"/>
        </w:rPr>
        <w:t>“Pak Suko tidak perlu merasa malu.</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Pak Haris juga semestinya begitu.</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Jadi, datanglah lagi ke masjid, Pak. Tak perlu malu atau khawatir.</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Kami nanti juga kan bicara dengan Pak Haris supaya tidak perlu lagi ada masalah di antara Anda berdua.”</w:t>
      </w:r>
      <w:proofErr w:type="gramEnd"/>
    </w:p>
    <w:p w:rsidR="00350EF0" w:rsidRPr="008B42AF" w:rsidRDefault="00350EF0" w:rsidP="00350EF0">
      <w:pPr>
        <w:spacing w:line="360" w:lineRule="auto"/>
        <w:ind w:left="360"/>
        <w:jc w:val="both"/>
        <w:rPr>
          <w:rFonts w:ascii="Garamond" w:hAnsi="Garamond" w:cs="Times New Roman"/>
          <w:bCs/>
          <w:i/>
          <w:sz w:val="24"/>
          <w:szCs w:val="24"/>
        </w:rPr>
      </w:pPr>
      <w:r w:rsidRPr="008B42AF">
        <w:rPr>
          <w:rFonts w:ascii="Garamond" w:hAnsi="Garamond" w:cs="Times New Roman"/>
          <w:bCs/>
          <w:i/>
          <w:sz w:val="24"/>
          <w:szCs w:val="24"/>
          <w:lang w:val="en-US"/>
        </w:rPr>
        <w:t>“Betul, Pak?”</w:t>
      </w:r>
    </w:p>
    <w:p w:rsidR="00350EF0" w:rsidRPr="008B42AF" w:rsidRDefault="00350EF0" w:rsidP="00350EF0">
      <w:pPr>
        <w:spacing w:line="360" w:lineRule="auto"/>
        <w:ind w:left="360"/>
        <w:jc w:val="both"/>
        <w:rPr>
          <w:rFonts w:ascii="Garamond" w:hAnsi="Garamond" w:cs="Times New Roman"/>
          <w:bCs/>
          <w:i/>
          <w:sz w:val="24"/>
          <w:szCs w:val="24"/>
          <w:lang w:val="en-US"/>
        </w:rPr>
      </w:pPr>
      <w:proofErr w:type="gramStart"/>
      <w:r w:rsidRPr="008B42AF">
        <w:rPr>
          <w:rFonts w:ascii="Garamond" w:hAnsi="Garamond" w:cs="Times New Roman"/>
          <w:bCs/>
          <w:i/>
          <w:sz w:val="24"/>
          <w:szCs w:val="24"/>
          <w:lang w:val="en-US"/>
        </w:rPr>
        <w:t>“Ya, insyaallah, Pak Suko.</w:t>
      </w:r>
      <w:proofErr w:type="gramEnd"/>
      <w:r w:rsidRPr="008B42AF">
        <w:rPr>
          <w:rFonts w:ascii="Garamond" w:hAnsi="Garamond" w:cs="Times New Roman"/>
          <w:bCs/>
          <w:i/>
          <w:sz w:val="24"/>
          <w:szCs w:val="24"/>
          <w:lang w:val="en-US"/>
        </w:rPr>
        <w:t xml:space="preserve"> </w:t>
      </w:r>
      <w:proofErr w:type="gramStart"/>
      <w:r w:rsidRPr="008B42AF">
        <w:rPr>
          <w:rFonts w:ascii="Garamond" w:hAnsi="Garamond" w:cs="Times New Roman"/>
          <w:bCs/>
          <w:i/>
          <w:sz w:val="24"/>
          <w:szCs w:val="24"/>
          <w:lang w:val="en-US"/>
        </w:rPr>
        <w:t>Jadi, tak perlu takut lagi, Pak. Tak ada seorang pun yang berhak melarang bapak pergi ke masjid.</w:t>
      </w:r>
      <w:proofErr w:type="gramEnd"/>
      <w:r w:rsidRPr="008B42AF">
        <w:rPr>
          <w:rFonts w:ascii="Garamond" w:hAnsi="Garamond" w:cs="Times New Roman"/>
          <w:bCs/>
          <w:i/>
          <w:sz w:val="24"/>
          <w:szCs w:val="24"/>
          <w:lang w:val="en-US"/>
        </w:rPr>
        <w:t xml:space="preserve"> Allah </w:t>
      </w:r>
      <w:proofErr w:type="gramStart"/>
      <w:r w:rsidRPr="008B42AF">
        <w:rPr>
          <w:rFonts w:ascii="Garamond" w:hAnsi="Garamond" w:cs="Times New Roman"/>
          <w:bCs/>
          <w:i/>
          <w:sz w:val="24"/>
          <w:szCs w:val="24"/>
          <w:lang w:val="en-US"/>
        </w:rPr>
        <w:t>akan</w:t>
      </w:r>
      <w:proofErr w:type="gramEnd"/>
      <w:r w:rsidRPr="008B42AF">
        <w:rPr>
          <w:rFonts w:ascii="Garamond" w:hAnsi="Garamond" w:cs="Times New Roman"/>
          <w:bCs/>
          <w:i/>
          <w:sz w:val="24"/>
          <w:szCs w:val="24"/>
          <w:lang w:val="en-US"/>
        </w:rPr>
        <w:t xml:space="preserve"> selalu memberi jalan bagi mereka yang berikhtiar datang ke rumah-Nya. </w:t>
      </w:r>
      <w:proofErr w:type="gramStart"/>
      <w:r w:rsidRPr="008B42AF">
        <w:rPr>
          <w:rFonts w:ascii="Garamond" w:hAnsi="Garamond" w:cs="Times New Roman"/>
          <w:bCs/>
          <w:i/>
          <w:sz w:val="24"/>
          <w:szCs w:val="24"/>
          <w:lang w:val="en-US"/>
        </w:rPr>
        <w:t>Dan, ingatlah bahwa Allah tidak akan perna mengkhianati hamba yang bersetia kepada-Nya.”</w:t>
      </w:r>
      <w:proofErr w:type="gramEnd"/>
      <w:r w:rsidRPr="008B42AF">
        <w:rPr>
          <w:rFonts w:ascii="Garamond" w:hAnsi="Garamond" w:cs="Times New Roman"/>
          <w:sz w:val="24"/>
          <w:szCs w:val="24"/>
        </w:rPr>
        <w:t xml:space="preserve"> </w:t>
      </w:r>
      <w:r w:rsidRPr="008B42AF">
        <w:rPr>
          <w:rFonts w:ascii="Garamond" w:hAnsi="Garamond" w:cs="Times New Roman"/>
          <w:sz w:val="24"/>
          <w:szCs w:val="24"/>
          <w:lang w:val="en-US"/>
        </w:rPr>
        <w:t>(</w:t>
      </w:r>
      <w:r w:rsidRPr="008B42AF">
        <w:rPr>
          <w:rFonts w:ascii="Garamond" w:hAnsi="Garamond" w:cs="Times New Roman"/>
          <w:sz w:val="24"/>
          <w:szCs w:val="24"/>
        </w:rPr>
        <w:t>A. Mustafa, 312</w:t>
      </w:r>
      <w:r w:rsidRPr="008B42AF">
        <w:rPr>
          <w:rFonts w:ascii="Garamond" w:hAnsi="Garamond" w:cs="Times New Roman"/>
          <w:sz w:val="24"/>
          <w:szCs w:val="24"/>
          <w:lang w:val="en-US"/>
        </w:rPr>
        <w:t>)</w:t>
      </w:r>
      <w:r w:rsidRPr="008B42AF">
        <w:rPr>
          <w:rFonts w:ascii="Garamond" w:hAnsi="Garamond" w:cs="Times New Roman"/>
          <w:bCs/>
          <w:i/>
          <w:sz w:val="24"/>
          <w:szCs w:val="24"/>
          <w:lang w:val="en-US"/>
        </w:rPr>
        <w:t>.</w:t>
      </w:r>
    </w:p>
    <w:p w:rsidR="00350EF0" w:rsidRPr="008B42AF" w:rsidRDefault="00350EF0" w:rsidP="00350EF0">
      <w:pPr>
        <w:spacing w:line="360" w:lineRule="auto"/>
        <w:ind w:firstLine="360"/>
        <w:jc w:val="both"/>
        <w:rPr>
          <w:rFonts w:ascii="Garamond" w:hAnsi="Garamond" w:cs="Times New Roman"/>
          <w:bCs/>
          <w:sz w:val="24"/>
          <w:szCs w:val="24"/>
        </w:rPr>
      </w:pPr>
      <w:r w:rsidRPr="008B42AF">
        <w:rPr>
          <w:rFonts w:ascii="Garamond" w:hAnsi="Garamond" w:cs="Times New Roman"/>
          <w:bCs/>
          <w:sz w:val="24"/>
          <w:szCs w:val="24"/>
        </w:rPr>
        <w:t xml:space="preserve">Pada kutipan di atas menggambarkan bentuk pelanggaran HAM terhadap kebebasan diri di lingkungan masyarakat. Pak Suko sudah lama tidak sholat di masjid Ahmadiayah, membuat pengurus Jemaah merasa khawatir takut terjadi dengan Pak Suko karena tidak biasnaya dia absen untuk sholat di sana. Pengurus memutuskan untuk mendatangi kediaman Pak Suko. Ternyata ada yang membuatnya absen dan tidak berani datang ke masjid karena Haris. Haris merasa malu karena adanya Mbok Wilis, Haris takut para Jemaah mengetahui hubungan mereka berdua </w:t>
      </w:r>
      <w:r w:rsidRPr="008B42AF">
        <w:rPr>
          <w:rFonts w:ascii="Garamond" w:hAnsi="Garamond" w:cs="Times New Roman"/>
          <w:bCs/>
          <w:sz w:val="24"/>
          <w:szCs w:val="24"/>
        </w:rPr>
        <w:lastRenderedPageBreak/>
        <w:t>sebelumnya yaitu sebagai sepasang kekasih. Haris seharusnya tidak berhak untuk melarang Pak Suko untuk pergi ke masjid, karena itu merupakan kebebasan Pak Suko dan Jemaah Ahmadiyah lainnya untuk beribadan di sana. Bentuk pelanggaran dalam HAM yang dirasakan oleh Mbok Wilis adalah tidak ada ruang kebebasan baginya di lingkungan masyarakat, walaupun ia sudah tidak menjadi seorang waria lagi. Itulah konsep dalam pemikiran masyarakat.</w:t>
      </w:r>
    </w:p>
    <w:p w:rsidR="00350EF0" w:rsidRDefault="00350EF0" w:rsidP="00CC00E3">
      <w:pPr>
        <w:rPr>
          <w:rFonts w:ascii="Garamond" w:hAnsi="Garamond" w:cs="Tahoma"/>
          <w:b/>
          <w:sz w:val="24"/>
          <w:szCs w:val="24"/>
          <w:lang w:val="en-US"/>
        </w:rPr>
      </w:pPr>
    </w:p>
    <w:p w:rsidR="00CC00E3" w:rsidRPr="00430FAD" w:rsidRDefault="00CC00E3" w:rsidP="00CC00E3">
      <w:pPr>
        <w:rPr>
          <w:rFonts w:ascii="Garamond" w:hAnsi="Garamond" w:cs="Tahoma"/>
          <w:sz w:val="24"/>
          <w:szCs w:val="24"/>
          <w:lang w:val="en-US"/>
        </w:rPr>
      </w:pPr>
      <w:r w:rsidRPr="00430FAD">
        <w:rPr>
          <w:rFonts w:ascii="Garamond" w:hAnsi="Garamond" w:cs="Tahoma"/>
          <w:b/>
          <w:sz w:val="24"/>
          <w:szCs w:val="24"/>
        </w:rPr>
        <w:t>SIMPULAN</w:t>
      </w:r>
      <w:r w:rsidRPr="00430FAD">
        <w:rPr>
          <w:rFonts w:ascii="Garamond" w:hAnsi="Garamond" w:cs="Tahoma"/>
          <w:sz w:val="24"/>
          <w:szCs w:val="24"/>
        </w:rPr>
        <w:t xml:space="preserve"> </w:t>
      </w:r>
      <w:r w:rsidR="00752FDE" w:rsidRPr="00430FAD">
        <w:rPr>
          <w:rFonts w:ascii="Garamond" w:hAnsi="Garamond" w:cs="Tahoma"/>
          <w:b/>
          <w:color w:val="000000" w:themeColor="text1"/>
          <w:sz w:val="24"/>
          <w:szCs w:val="24"/>
        </w:rPr>
        <w:t>(</w:t>
      </w:r>
    </w:p>
    <w:p w:rsidR="00CC00E3" w:rsidRPr="00430FAD" w:rsidRDefault="00CC00E3" w:rsidP="00CC00E3">
      <w:pPr>
        <w:rPr>
          <w:rFonts w:ascii="Garamond" w:hAnsi="Garamond" w:cs="Tahoma"/>
          <w:sz w:val="24"/>
          <w:szCs w:val="24"/>
        </w:rPr>
      </w:pPr>
    </w:p>
    <w:p w:rsidR="00350EF0" w:rsidRPr="008B42AF" w:rsidRDefault="00350EF0" w:rsidP="00350EF0">
      <w:pPr>
        <w:tabs>
          <w:tab w:val="left" w:pos="6254"/>
        </w:tabs>
        <w:spacing w:line="360" w:lineRule="auto"/>
        <w:ind w:firstLine="630"/>
        <w:jc w:val="both"/>
        <w:rPr>
          <w:rFonts w:ascii="Garamond" w:hAnsi="Garamond" w:cs="Times New Roman"/>
          <w:sz w:val="24"/>
          <w:szCs w:val="24"/>
        </w:rPr>
      </w:pPr>
      <w:r w:rsidRPr="008B42AF">
        <w:rPr>
          <w:rFonts w:ascii="Garamond" w:hAnsi="Garamond" w:cs="Times New Roman"/>
          <w:sz w:val="24"/>
          <w:szCs w:val="24"/>
        </w:rPr>
        <w:t xml:space="preserve">Berdasarkan analisis pembahasan terhadap Novel Anak Gembala Yang Tertidur Panjang Di Akhir Zaman Karya A. Mustafa dengan menggunakan pendekatan sosiologi sastra, dapat disimpulkan bahwa dalam Novel Anak Gembala Yang Tertidur Panjang Di Akhir Zaman Karya A. Mustafa terdapat beberapa bentuk ketidakadilan sosial. Ketidakadilan sosial tersebut dideskripsikan sebagai berikut. </w:t>
      </w:r>
    </w:p>
    <w:p w:rsidR="00350EF0" w:rsidRPr="008B42AF" w:rsidRDefault="00350EF0" w:rsidP="00350EF0">
      <w:pPr>
        <w:pStyle w:val="ListParagraph"/>
        <w:numPr>
          <w:ilvl w:val="0"/>
          <w:numId w:val="4"/>
        </w:numPr>
        <w:tabs>
          <w:tab w:val="left" w:pos="6254"/>
        </w:tabs>
        <w:spacing w:after="200" w:line="360" w:lineRule="auto"/>
        <w:jc w:val="both"/>
        <w:rPr>
          <w:rFonts w:ascii="Garamond" w:hAnsi="Garamond" w:cs="Times New Roman"/>
          <w:b/>
          <w:sz w:val="24"/>
          <w:szCs w:val="24"/>
          <w:lang w:val="id-ID"/>
        </w:rPr>
      </w:pPr>
      <w:r w:rsidRPr="008B42AF">
        <w:rPr>
          <w:rFonts w:ascii="Garamond" w:hAnsi="Garamond" w:cs="Times New Roman"/>
          <w:b/>
          <w:sz w:val="24"/>
          <w:szCs w:val="24"/>
        </w:rPr>
        <w:t xml:space="preserve">Stereotip </w:t>
      </w:r>
    </w:p>
    <w:p w:rsidR="00350EF0" w:rsidRPr="008B42AF" w:rsidRDefault="00350EF0" w:rsidP="00350EF0">
      <w:pPr>
        <w:pStyle w:val="ListParagraph"/>
        <w:tabs>
          <w:tab w:val="left" w:pos="6254"/>
        </w:tabs>
        <w:spacing w:line="360" w:lineRule="auto"/>
        <w:ind w:firstLine="360"/>
        <w:jc w:val="both"/>
        <w:rPr>
          <w:rFonts w:ascii="Garamond" w:hAnsi="Garamond" w:cs="Times New Roman"/>
          <w:bCs/>
          <w:sz w:val="24"/>
          <w:szCs w:val="24"/>
        </w:rPr>
      </w:pPr>
      <w:proofErr w:type="gramStart"/>
      <w:r w:rsidRPr="008B42AF">
        <w:rPr>
          <w:rFonts w:ascii="Garamond" w:hAnsi="Garamond" w:cs="Times New Roman"/>
          <w:sz w:val="24"/>
          <w:szCs w:val="24"/>
        </w:rPr>
        <w:t xml:space="preserve">Stereotip sosial yang terjadi dalam Novel Anak Gembala Yang Tertidur Panjang Di Akhir Zaman Karya A. Mustafa adalah bentuk </w:t>
      </w:r>
      <w:r w:rsidRPr="008B42AF">
        <w:rPr>
          <w:rFonts w:ascii="Garamond" w:hAnsi="Garamond" w:cs="Times New Roman"/>
          <w:bCs/>
          <w:sz w:val="24"/>
          <w:szCs w:val="24"/>
        </w:rPr>
        <w:t>perlakuan yang dilakukan oleh kelompok mayoritas di lingkungan sosial terhadap kelompok minoritas seperti Ahmadiyah dan kelompok waria.</w:t>
      </w:r>
      <w:proofErr w:type="gramEnd"/>
      <w:r w:rsidRPr="008B42AF">
        <w:rPr>
          <w:rFonts w:ascii="Garamond" w:hAnsi="Garamond" w:cs="Times New Roman"/>
          <w:bCs/>
          <w:sz w:val="24"/>
          <w:szCs w:val="24"/>
        </w:rPr>
        <w:t xml:space="preserve"> </w:t>
      </w:r>
      <w:proofErr w:type="gramStart"/>
      <w:r w:rsidRPr="008B42AF">
        <w:rPr>
          <w:rFonts w:ascii="Garamond" w:hAnsi="Garamond" w:cs="Times New Roman"/>
          <w:bCs/>
          <w:sz w:val="24"/>
          <w:szCs w:val="24"/>
        </w:rPr>
        <w:t>Kelompok minoritas ini dianggap tidak layak untuk berada di lingkunan bermasyarakat karena dianggap sebagai manusia yang hina, begitulah berspektif masyarakat.</w:t>
      </w:r>
      <w:proofErr w:type="gramEnd"/>
    </w:p>
    <w:p w:rsidR="00350EF0" w:rsidRPr="008B42AF" w:rsidRDefault="00350EF0" w:rsidP="00350EF0">
      <w:pPr>
        <w:pStyle w:val="ListParagraph"/>
        <w:numPr>
          <w:ilvl w:val="0"/>
          <w:numId w:val="4"/>
        </w:numPr>
        <w:tabs>
          <w:tab w:val="left" w:pos="6254"/>
        </w:tabs>
        <w:spacing w:after="200" w:line="360" w:lineRule="auto"/>
        <w:jc w:val="both"/>
        <w:rPr>
          <w:rFonts w:ascii="Garamond" w:hAnsi="Garamond" w:cs="Times New Roman"/>
          <w:b/>
          <w:sz w:val="24"/>
          <w:szCs w:val="24"/>
        </w:rPr>
      </w:pPr>
      <w:r w:rsidRPr="008B42AF">
        <w:rPr>
          <w:rFonts w:ascii="Garamond" w:hAnsi="Garamond" w:cs="Times New Roman"/>
          <w:b/>
          <w:sz w:val="24"/>
          <w:szCs w:val="24"/>
        </w:rPr>
        <w:t xml:space="preserve">Marginalisasi </w:t>
      </w:r>
    </w:p>
    <w:p w:rsidR="00350EF0" w:rsidRPr="008B42AF" w:rsidRDefault="00350EF0" w:rsidP="00350EF0">
      <w:pPr>
        <w:pStyle w:val="ListParagraph"/>
        <w:tabs>
          <w:tab w:val="left" w:pos="6254"/>
        </w:tabs>
        <w:spacing w:line="360" w:lineRule="auto"/>
        <w:ind w:firstLine="360"/>
        <w:jc w:val="both"/>
        <w:rPr>
          <w:rFonts w:ascii="Garamond" w:hAnsi="Garamond" w:cs="Times New Roman"/>
          <w:sz w:val="24"/>
          <w:szCs w:val="24"/>
        </w:rPr>
      </w:pPr>
      <w:proofErr w:type="gramStart"/>
      <w:r w:rsidRPr="008B42AF">
        <w:rPr>
          <w:rFonts w:ascii="Garamond" w:hAnsi="Garamond" w:cs="Times New Roman"/>
          <w:sz w:val="24"/>
          <w:szCs w:val="24"/>
        </w:rPr>
        <w:t>Marginalisasi yang terjadi dalam Novel Anak Gembala Yang Tertidur Panjang Di Akhir Zaman Karya A. Mustafa adalah bentuk tidak dianggap atau menduduki suatu kelompok minoritas di masyarakat.</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Seperti kaum minoritas waria, PSK, LGBT yang tidak diperbolehkan untuk membebaskan dirinya sendiri diranah masyarakat.</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Tetap yang membantu mereka adalah golongan mereka sendiri.</w:t>
      </w:r>
      <w:proofErr w:type="gramEnd"/>
    </w:p>
    <w:p w:rsidR="00350EF0" w:rsidRPr="008B42AF" w:rsidRDefault="00350EF0" w:rsidP="00350EF0">
      <w:pPr>
        <w:pStyle w:val="ListParagraph"/>
        <w:numPr>
          <w:ilvl w:val="0"/>
          <w:numId w:val="4"/>
        </w:numPr>
        <w:tabs>
          <w:tab w:val="left" w:pos="6254"/>
        </w:tabs>
        <w:spacing w:after="200" w:line="360" w:lineRule="auto"/>
        <w:jc w:val="both"/>
        <w:rPr>
          <w:rFonts w:ascii="Garamond" w:hAnsi="Garamond" w:cs="Times New Roman"/>
          <w:b/>
          <w:sz w:val="24"/>
          <w:szCs w:val="24"/>
        </w:rPr>
      </w:pPr>
      <w:r w:rsidRPr="008B42AF">
        <w:rPr>
          <w:rFonts w:ascii="Garamond" w:hAnsi="Garamond" w:cs="Times New Roman"/>
          <w:b/>
          <w:sz w:val="24"/>
          <w:szCs w:val="24"/>
        </w:rPr>
        <w:t>Subordinasi</w:t>
      </w:r>
    </w:p>
    <w:p w:rsidR="00350EF0" w:rsidRPr="008B42AF" w:rsidRDefault="00350EF0" w:rsidP="00350EF0">
      <w:pPr>
        <w:pStyle w:val="ListParagraph"/>
        <w:tabs>
          <w:tab w:val="left" w:pos="6254"/>
        </w:tabs>
        <w:spacing w:line="360" w:lineRule="auto"/>
        <w:ind w:firstLine="360"/>
        <w:jc w:val="both"/>
        <w:rPr>
          <w:rFonts w:ascii="Garamond" w:hAnsi="Garamond" w:cs="Times New Roman"/>
          <w:sz w:val="24"/>
          <w:szCs w:val="24"/>
        </w:rPr>
      </w:pPr>
      <w:proofErr w:type="gramStart"/>
      <w:r w:rsidRPr="008B42AF">
        <w:rPr>
          <w:rFonts w:ascii="Garamond" w:hAnsi="Garamond" w:cs="Times New Roman"/>
          <w:sz w:val="24"/>
          <w:szCs w:val="24"/>
        </w:rPr>
        <w:t>Salah satu bentuk ketiadakadilan sosial yang terdapat dalam Novel Anak Gembala Yang Tertidur Panjang Di Akhir Zaman Karya A. Mustafa adalah bentuk terhadap kelompok sosial.</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 xml:space="preserve">Pembedaan perlakuan yang digambarkan dengan kekerasan, diskriminasi </w:t>
      </w:r>
      <w:r w:rsidRPr="008B42AF">
        <w:rPr>
          <w:rFonts w:ascii="Garamond" w:hAnsi="Garamond" w:cs="Times New Roman"/>
          <w:sz w:val="24"/>
          <w:szCs w:val="24"/>
        </w:rPr>
        <w:lastRenderedPageBreak/>
        <w:t>terhadap kelompok tertentu dengan perlakuan yang diterima oleh kelompok Jemaah Ahmadiyah dan kelompok waria.</w:t>
      </w:r>
      <w:proofErr w:type="gramEnd"/>
      <w:r w:rsidRPr="008B42AF">
        <w:rPr>
          <w:rFonts w:ascii="Garamond" w:hAnsi="Garamond" w:cs="Times New Roman"/>
          <w:sz w:val="24"/>
          <w:szCs w:val="24"/>
        </w:rPr>
        <w:t xml:space="preserve"> </w:t>
      </w:r>
    </w:p>
    <w:p w:rsidR="00350EF0" w:rsidRPr="008B42AF" w:rsidRDefault="00350EF0" w:rsidP="00350EF0">
      <w:pPr>
        <w:pStyle w:val="ListParagraph"/>
        <w:numPr>
          <w:ilvl w:val="0"/>
          <w:numId w:val="4"/>
        </w:numPr>
        <w:tabs>
          <w:tab w:val="left" w:pos="6254"/>
        </w:tabs>
        <w:spacing w:after="200" w:line="360" w:lineRule="auto"/>
        <w:jc w:val="both"/>
        <w:rPr>
          <w:rFonts w:ascii="Garamond" w:hAnsi="Garamond" w:cs="Times New Roman"/>
          <w:b/>
          <w:sz w:val="24"/>
          <w:szCs w:val="24"/>
        </w:rPr>
      </w:pPr>
      <w:r w:rsidRPr="008B42AF">
        <w:rPr>
          <w:rFonts w:ascii="Garamond" w:hAnsi="Garamond" w:cs="Times New Roman"/>
          <w:b/>
          <w:sz w:val="24"/>
          <w:szCs w:val="24"/>
        </w:rPr>
        <w:t xml:space="preserve">Dominasi </w:t>
      </w:r>
    </w:p>
    <w:p w:rsidR="00350EF0" w:rsidRPr="008B42AF" w:rsidRDefault="00350EF0" w:rsidP="00350EF0">
      <w:pPr>
        <w:pStyle w:val="ListParagraph"/>
        <w:tabs>
          <w:tab w:val="left" w:pos="6254"/>
        </w:tabs>
        <w:spacing w:line="360" w:lineRule="auto"/>
        <w:ind w:firstLine="360"/>
        <w:jc w:val="both"/>
        <w:rPr>
          <w:rFonts w:ascii="Garamond" w:hAnsi="Garamond" w:cs="Times New Roman"/>
          <w:sz w:val="24"/>
          <w:szCs w:val="24"/>
        </w:rPr>
      </w:pPr>
      <w:proofErr w:type="gramStart"/>
      <w:r w:rsidRPr="008B42AF">
        <w:rPr>
          <w:rFonts w:ascii="Garamond" w:hAnsi="Garamond" w:cs="Times New Roman"/>
          <w:sz w:val="24"/>
          <w:szCs w:val="24"/>
        </w:rPr>
        <w:t>Salah satu bentuk ketidakadilan sosial dalam Novel Anak Gembala Yang Tertidur Panjang Di Akhir Zaman Karya A. Mustafa adalah dominasi.</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Perlakuan yang tidak adil diterima oleh sekelompok minoritas yang tidak memiliki kekuasaan di lingkungan masyarakat.</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hal</w:t>
      </w:r>
      <w:proofErr w:type="gramEnd"/>
      <w:r w:rsidRPr="008B42AF">
        <w:rPr>
          <w:rFonts w:ascii="Garamond" w:hAnsi="Garamond" w:cs="Times New Roman"/>
          <w:sz w:val="24"/>
          <w:szCs w:val="24"/>
        </w:rPr>
        <w:t xml:space="preserve"> itu tergambar dari perlakuan masyarakat yang memiliki superior kekuasaan di lingkungannya sehingga diskriminasi terjadi karena adanya kekuasaan tersebut. </w:t>
      </w:r>
      <w:proofErr w:type="gramStart"/>
      <w:r w:rsidRPr="008B42AF">
        <w:rPr>
          <w:rFonts w:ascii="Garamond" w:hAnsi="Garamond" w:cs="Times New Roman"/>
          <w:sz w:val="24"/>
          <w:szCs w:val="24"/>
        </w:rPr>
        <w:t>Kelompok minoritas mengalah terhadap keadaan yang selalu menyudutkan dirinya sehingga tidak ada perlawanan dari kelompok minoritas.</w:t>
      </w:r>
      <w:proofErr w:type="gramEnd"/>
    </w:p>
    <w:p w:rsidR="00350EF0" w:rsidRPr="008B42AF" w:rsidRDefault="00350EF0" w:rsidP="00350EF0">
      <w:pPr>
        <w:pStyle w:val="ListParagraph"/>
        <w:numPr>
          <w:ilvl w:val="0"/>
          <w:numId w:val="4"/>
        </w:numPr>
        <w:tabs>
          <w:tab w:val="left" w:pos="6254"/>
        </w:tabs>
        <w:spacing w:after="200" w:line="360" w:lineRule="auto"/>
        <w:jc w:val="both"/>
        <w:rPr>
          <w:rFonts w:ascii="Garamond" w:hAnsi="Garamond" w:cs="Times New Roman"/>
          <w:b/>
          <w:sz w:val="24"/>
          <w:szCs w:val="24"/>
        </w:rPr>
      </w:pPr>
      <w:r w:rsidRPr="008B42AF">
        <w:rPr>
          <w:rFonts w:ascii="Garamond" w:hAnsi="Garamond" w:cs="Times New Roman"/>
          <w:b/>
          <w:sz w:val="24"/>
          <w:szCs w:val="24"/>
        </w:rPr>
        <w:t>Pelanggaran Hak Asasi Manusia (HAM)</w:t>
      </w:r>
    </w:p>
    <w:p w:rsidR="00350EF0" w:rsidRPr="008B42AF" w:rsidRDefault="00350EF0" w:rsidP="00350EF0">
      <w:pPr>
        <w:pStyle w:val="ListParagraph"/>
        <w:tabs>
          <w:tab w:val="left" w:pos="6254"/>
        </w:tabs>
        <w:spacing w:line="360" w:lineRule="auto"/>
        <w:ind w:firstLine="360"/>
        <w:jc w:val="both"/>
        <w:rPr>
          <w:rFonts w:ascii="Garamond" w:hAnsi="Garamond" w:cs="Times New Roman"/>
          <w:sz w:val="24"/>
          <w:szCs w:val="24"/>
        </w:rPr>
      </w:pPr>
      <w:r w:rsidRPr="008B42AF">
        <w:rPr>
          <w:rFonts w:ascii="Garamond" w:hAnsi="Garamond" w:cs="Times New Roman"/>
          <w:sz w:val="24"/>
          <w:szCs w:val="24"/>
        </w:rPr>
        <w:t xml:space="preserve">Pelanggaran Hak Asasi Manusia (HAM) adalah salah satu bentuk ketidakadilan sosial yang terjadi di dalam Novel Anak Gembala Yang Tertidur Panjang Di Akhir Zaman Karya A. Mustafa adalah bentuk ketidakadilan sosial terhadap kerabat sendiri, serta terbatasnya ruang untuk mengeskpresikan diri dalam bentuk kebebasan berpendapat, </w:t>
      </w:r>
      <w:proofErr w:type="gramStart"/>
      <w:r w:rsidRPr="008B42AF">
        <w:rPr>
          <w:rFonts w:ascii="Garamond" w:hAnsi="Garamond" w:cs="Times New Roman"/>
          <w:sz w:val="24"/>
          <w:szCs w:val="24"/>
        </w:rPr>
        <w:t>kekerasan</w:t>
      </w:r>
      <w:proofErr w:type="gramEnd"/>
      <w:r w:rsidRPr="008B42AF">
        <w:rPr>
          <w:rFonts w:ascii="Garamond" w:hAnsi="Garamond" w:cs="Times New Roman"/>
          <w:sz w:val="24"/>
          <w:szCs w:val="24"/>
        </w:rPr>
        <w:t xml:space="preserve"> dan pengusiran.</w:t>
      </w:r>
    </w:p>
    <w:p w:rsidR="009347BD" w:rsidRDefault="009347BD" w:rsidP="009347BD">
      <w:pPr>
        <w:spacing w:after="240"/>
        <w:jc w:val="both"/>
        <w:rPr>
          <w:b/>
          <w:sz w:val="20"/>
          <w:szCs w:val="20"/>
          <w:lang w:val="sv-SE"/>
        </w:rPr>
        <w:sectPr w:rsidR="009347BD" w:rsidSect="009C2F99">
          <w:headerReference w:type="default" r:id="rId9"/>
          <w:pgSz w:w="11907" w:h="16839" w:code="9"/>
          <w:pgMar w:top="1701" w:right="1418" w:bottom="1701" w:left="1418" w:header="964" w:footer="720" w:gutter="0"/>
          <w:pgNumType w:start="146"/>
          <w:cols w:space="720"/>
          <w:docGrid w:linePitch="360"/>
        </w:sectPr>
      </w:pPr>
    </w:p>
    <w:p w:rsidR="009347BD" w:rsidRDefault="009347BD" w:rsidP="001C0707">
      <w:pPr>
        <w:spacing w:after="240" w:line="360" w:lineRule="auto"/>
        <w:jc w:val="both"/>
        <w:rPr>
          <w:rFonts w:ascii="Garamond" w:hAnsi="Garamond"/>
          <w:b/>
          <w:sz w:val="24"/>
          <w:szCs w:val="24"/>
          <w:lang w:val="sv-SE"/>
        </w:rPr>
      </w:pPr>
      <w:r w:rsidRPr="009347BD">
        <w:rPr>
          <w:rFonts w:ascii="Garamond" w:hAnsi="Garamond"/>
          <w:b/>
          <w:sz w:val="24"/>
          <w:szCs w:val="24"/>
          <w:lang w:val="sv-SE"/>
        </w:rPr>
        <w:lastRenderedPageBreak/>
        <w:t>DAFTAR PUSTAKA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Ardiono, Dkk. (2019). </w:t>
      </w:r>
      <w:proofErr w:type="gramStart"/>
      <w:r w:rsidRPr="008B42AF">
        <w:rPr>
          <w:rFonts w:ascii="Garamond" w:hAnsi="Garamond" w:cs="Times New Roman"/>
          <w:sz w:val="24"/>
          <w:szCs w:val="24"/>
        </w:rPr>
        <w:t xml:space="preserve">Ketidakadilan Sosial Dalam Novel </w:t>
      </w:r>
      <w:r w:rsidRPr="008B42AF">
        <w:rPr>
          <w:rFonts w:ascii="Garamond" w:hAnsi="Garamond" w:cs="Times New Roman"/>
          <w:i/>
          <w:sz w:val="24"/>
          <w:szCs w:val="24"/>
        </w:rPr>
        <w:t xml:space="preserve">Pulang </w:t>
      </w:r>
      <w:r w:rsidRPr="008B42AF">
        <w:rPr>
          <w:rFonts w:ascii="Garamond" w:hAnsi="Garamond" w:cs="Times New Roman"/>
          <w:sz w:val="24"/>
          <w:szCs w:val="24"/>
        </w:rPr>
        <w:t>Karya Leila S. Chudori (Tinjauan Sosiologi Sastra).</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dalam</w:t>
      </w:r>
      <w:proofErr w:type="gramEnd"/>
      <w:r w:rsidRPr="008B42AF">
        <w:rPr>
          <w:rFonts w:ascii="Garamond" w:hAnsi="Garamond" w:cs="Times New Roman"/>
          <w:sz w:val="24"/>
          <w:szCs w:val="24"/>
        </w:rPr>
        <w:t xml:space="preserve"> Jurnal Bastra (Bahasa dan Sastra), Vol. 4 No.1, Edisi Maret.</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Bhasin, Kamla. </w:t>
      </w:r>
      <w:proofErr w:type="gramStart"/>
      <w:r w:rsidRPr="008B42AF">
        <w:rPr>
          <w:rFonts w:ascii="Garamond" w:hAnsi="Garamond" w:cs="Times New Roman"/>
          <w:sz w:val="24"/>
          <w:szCs w:val="24"/>
        </w:rPr>
        <w:t xml:space="preserve">(2002). </w:t>
      </w:r>
      <w:r w:rsidRPr="008B42AF">
        <w:rPr>
          <w:rFonts w:ascii="Garamond" w:hAnsi="Garamond" w:cs="Times New Roman"/>
          <w:i/>
          <w:sz w:val="24"/>
          <w:szCs w:val="24"/>
        </w:rPr>
        <w:t>Memahami Gender</w:t>
      </w:r>
      <w:r w:rsidRPr="008B42AF">
        <w:rPr>
          <w:rFonts w:ascii="Garamond" w:hAnsi="Garamond" w:cs="Times New Roman"/>
          <w:sz w:val="24"/>
          <w:szCs w:val="24"/>
        </w:rPr>
        <w:t>.</w:t>
      </w:r>
      <w:proofErr w:type="gramEnd"/>
      <w:r w:rsidRPr="008B42AF">
        <w:rPr>
          <w:rFonts w:ascii="Garamond" w:hAnsi="Garamond" w:cs="Times New Roman"/>
          <w:sz w:val="24"/>
          <w:szCs w:val="24"/>
        </w:rPr>
        <w:t xml:space="preserve"> Jakarta: Teplok Press. </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Budiharjo, Kadarwati. 2003. </w:t>
      </w:r>
      <w:r w:rsidRPr="008B42AF">
        <w:rPr>
          <w:rFonts w:ascii="Garamond" w:hAnsi="Garamond" w:cs="Times New Roman"/>
          <w:i/>
          <w:sz w:val="24"/>
          <w:szCs w:val="24"/>
        </w:rPr>
        <w:t xml:space="preserve">Metodologi dan Metode Penelitian Eksperimental. </w:t>
      </w:r>
      <w:r w:rsidRPr="008B42AF">
        <w:rPr>
          <w:rFonts w:ascii="Garamond" w:hAnsi="Garamond" w:cs="Times New Roman"/>
          <w:sz w:val="24"/>
          <w:szCs w:val="24"/>
        </w:rPr>
        <w:t>Yogyakarta: Koordinasi Perguruan Tinggi Swasta Wilayah V.</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Fakih, Mansour. (2008</w:t>
      </w:r>
      <w:proofErr w:type="gramStart"/>
      <w:r w:rsidRPr="008B42AF">
        <w:rPr>
          <w:rFonts w:ascii="Garamond" w:hAnsi="Garamond" w:cs="Times New Roman"/>
          <w:sz w:val="24"/>
          <w:szCs w:val="24"/>
        </w:rPr>
        <w:t>) .</w:t>
      </w:r>
      <w:proofErr w:type="gramEnd"/>
      <w:r w:rsidRPr="008B42AF">
        <w:rPr>
          <w:rFonts w:ascii="Garamond" w:hAnsi="Garamond" w:cs="Times New Roman"/>
          <w:sz w:val="24"/>
          <w:szCs w:val="24"/>
        </w:rPr>
        <w:t xml:space="preserve"> </w:t>
      </w:r>
      <w:proofErr w:type="gramStart"/>
      <w:r w:rsidRPr="008B42AF">
        <w:rPr>
          <w:rFonts w:ascii="Garamond" w:hAnsi="Garamond" w:cs="Times New Roman"/>
          <w:i/>
          <w:sz w:val="24"/>
          <w:szCs w:val="24"/>
        </w:rPr>
        <w:t>Masyarakat Sipil untuk Trnasformasi Sosial, Pergolongan Ideologi LSM di Indonesia</w:t>
      </w:r>
      <w:r w:rsidRPr="008B42AF">
        <w:rPr>
          <w:rFonts w:ascii="Garamond" w:hAnsi="Garamond" w:cs="Times New Roman"/>
          <w:sz w:val="24"/>
          <w:szCs w:val="24"/>
        </w:rPr>
        <w:t>.</w:t>
      </w:r>
      <w:proofErr w:type="gramEnd"/>
      <w:r w:rsidRPr="008B42AF">
        <w:rPr>
          <w:rFonts w:ascii="Garamond" w:hAnsi="Garamond" w:cs="Times New Roman"/>
          <w:sz w:val="24"/>
          <w:szCs w:val="24"/>
        </w:rPr>
        <w:t xml:space="preserve"> Yogyakarta: Pustaka Pelajar. </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proofErr w:type="gramStart"/>
      <w:r w:rsidRPr="008B42AF">
        <w:rPr>
          <w:rFonts w:ascii="Garamond" w:hAnsi="Garamond" w:cs="Times New Roman"/>
          <w:sz w:val="24"/>
          <w:szCs w:val="24"/>
        </w:rPr>
        <w:t>Faruk.</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 xml:space="preserve">(1994). </w:t>
      </w:r>
      <w:r w:rsidRPr="008B42AF">
        <w:rPr>
          <w:rFonts w:ascii="Garamond" w:hAnsi="Garamond" w:cs="Times New Roman"/>
          <w:i/>
          <w:sz w:val="24"/>
          <w:szCs w:val="24"/>
        </w:rPr>
        <w:t>Pengantar Sosiologi Sastra.</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Yogyakarta: Pustaka Pelajar.</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proofErr w:type="gramStart"/>
      <w:r w:rsidRPr="008B42AF">
        <w:rPr>
          <w:rFonts w:ascii="Garamond" w:hAnsi="Garamond" w:cs="Times New Roman"/>
          <w:sz w:val="24"/>
          <w:szCs w:val="24"/>
        </w:rPr>
        <w:t>Imron, Al-Mustafa, Ali.</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 xml:space="preserve">(2010). </w:t>
      </w:r>
      <w:r w:rsidRPr="008B42AF">
        <w:rPr>
          <w:rFonts w:ascii="Garamond" w:hAnsi="Garamond" w:cs="Times New Roman"/>
          <w:i/>
          <w:sz w:val="24"/>
          <w:szCs w:val="24"/>
        </w:rPr>
        <w:t>Dimensi Sosial Keagamaan dalam Fiksi Indonesia Modern.</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Surakarta: Smart Media.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proofErr w:type="gramStart"/>
      <w:r w:rsidRPr="008B42AF">
        <w:rPr>
          <w:rFonts w:ascii="Garamond" w:hAnsi="Garamond" w:cs="Times New Roman"/>
          <w:sz w:val="24"/>
          <w:szCs w:val="24"/>
        </w:rPr>
        <w:t>Margono, S. (2004).</w:t>
      </w:r>
      <w:proofErr w:type="gramEnd"/>
      <w:r w:rsidRPr="008B42AF">
        <w:rPr>
          <w:rFonts w:ascii="Garamond" w:hAnsi="Garamond" w:cs="Times New Roman"/>
          <w:sz w:val="24"/>
          <w:szCs w:val="24"/>
        </w:rPr>
        <w:t xml:space="preserve"> </w:t>
      </w:r>
      <w:r w:rsidRPr="008B42AF">
        <w:rPr>
          <w:rFonts w:ascii="Garamond" w:hAnsi="Garamond" w:cs="Times New Roman"/>
          <w:i/>
          <w:sz w:val="24"/>
          <w:szCs w:val="24"/>
        </w:rPr>
        <w:t xml:space="preserve">Metodologi Penelitian Pendidikan. </w:t>
      </w:r>
      <w:r w:rsidRPr="008B42AF">
        <w:rPr>
          <w:rFonts w:ascii="Garamond" w:hAnsi="Garamond" w:cs="Times New Roman"/>
          <w:sz w:val="24"/>
          <w:szCs w:val="24"/>
        </w:rPr>
        <w:t>Jakarta: PT Rineka Cipta.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Mufid, Muhamad. (2012)</w:t>
      </w:r>
      <w:proofErr w:type="gramStart"/>
      <w:r w:rsidRPr="008B42AF">
        <w:rPr>
          <w:rFonts w:ascii="Garamond" w:hAnsi="Garamond" w:cs="Times New Roman"/>
          <w:sz w:val="24"/>
          <w:szCs w:val="24"/>
        </w:rPr>
        <w:t>.  Etika</w:t>
      </w:r>
      <w:proofErr w:type="gramEnd"/>
      <w:r w:rsidRPr="008B42AF">
        <w:rPr>
          <w:rFonts w:ascii="Garamond" w:hAnsi="Garamond" w:cs="Times New Roman"/>
          <w:sz w:val="24"/>
          <w:szCs w:val="24"/>
        </w:rPr>
        <w:t xml:space="preserve"> dan Filsafat Komunikasi. Jakarta: Kencana.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Murniati, Nunuk P. (2004). </w:t>
      </w:r>
      <w:r w:rsidRPr="008B42AF">
        <w:rPr>
          <w:rFonts w:ascii="Garamond" w:hAnsi="Garamond" w:cs="Times New Roman"/>
          <w:i/>
          <w:sz w:val="24"/>
          <w:szCs w:val="24"/>
        </w:rPr>
        <w:t>Getar Gender</w:t>
      </w:r>
      <w:r w:rsidRPr="008B42AF">
        <w:rPr>
          <w:rFonts w:ascii="Garamond" w:hAnsi="Garamond" w:cs="Times New Roman"/>
          <w:sz w:val="24"/>
          <w:szCs w:val="24"/>
        </w:rPr>
        <w:t xml:space="preserve">. Magelang: Indonesia Terra. </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Mustafa, A. (2019). </w:t>
      </w:r>
      <w:proofErr w:type="gramStart"/>
      <w:r w:rsidRPr="008B42AF">
        <w:rPr>
          <w:rFonts w:ascii="Garamond" w:hAnsi="Garamond" w:cs="Times New Roman"/>
          <w:i/>
          <w:sz w:val="24"/>
          <w:szCs w:val="24"/>
        </w:rPr>
        <w:t>Anak Gembala Yang Tertidur Panjang Di Akhir Zaman.</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Yogyakarta: Shira Media.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Nurchalis, Ziyat. </w:t>
      </w:r>
      <w:proofErr w:type="gramStart"/>
      <w:r w:rsidRPr="008B42AF">
        <w:rPr>
          <w:rFonts w:ascii="Garamond" w:hAnsi="Garamond" w:cs="Times New Roman"/>
          <w:sz w:val="24"/>
          <w:szCs w:val="24"/>
        </w:rPr>
        <w:t xml:space="preserve">(2021). Ketidakadilan Sosial Dalam Drama </w:t>
      </w:r>
      <w:r w:rsidRPr="008B42AF">
        <w:rPr>
          <w:rFonts w:ascii="Garamond" w:hAnsi="Garamond" w:cs="Times New Roman"/>
          <w:i/>
          <w:sz w:val="24"/>
          <w:szCs w:val="24"/>
        </w:rPr>
        <w:t xml:space="preserve">Az-Za’im </w:t>
      </w:r>
      <w:r w:rsidRPr="008B42AF">
        <w:rPr>
          <w:rFonts w:ascii="Garamond" w:hAnsi="Garamond" w:cs="Times New Roman"/>
          <w:sz w:val="24"/>
          <w:szCs w:val="24"/>
        </w:rPr>
        <w:t>Karya Musthafa Mahmud (Tinjauan Sosiologi Sastra), dalam Jurnal Volume 1, Januari.</w:t>
      </w:r>
      <w:proofErr w:type="gramEnd"/>
      <w:r w:rsidRPr="008B42AF">
        <w:rPr>
          <w:rFonts w:ascii="Garamond" w:hAnsi="Garamond" w:cs="Times New Roman"/>
          <w:sz w:val="24"/>
          <w:szCs w:val="24"/>
        </w:rPr>
        <w:t xml:space="preserve">  h. 50</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Nyoman Kutha Ratna. </w:t>
      </w:r>
      <w:proofErr w:type="gramStart"/>
      <w:r w:rsidRPr="008B42AF">
        <w:rPr>
          <w:rFonts w:ascii="Garamond" w:hAnsi="Garamond" w:cs="Times New Roman"/>
          <w:sz w:val="24"/>
          <w:szCs w:val="24"/>
        </w:rPr>
        <w:t xml:space="preserve">(2003). </w:t>
      </w:r>
      <w:r w:rsidRPr="008B42AF">
        <w:rPr>
          <w:rFonts w:ascii="Garamond" w:hAnsi="Garamond" w:cs="Times New Roman"/>
          <w:i/>
          <w:sz w:val="24"/>
          <w:szCs w:val="24"/>
        </w:rPr>
        <w:t>Paradigma Sosiologi Sastra.</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Denpasar: Pustaka Pelajar.</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Putri, Uun Kunriawati. (2019). Hegemoni Kekuasaan dalam Novel </w:t>
      </w:r>
      <w:proofErr w:type="gramStart"/>
      <w:r w:rsidRPr="008B42AF">
        <w:rPr>
          <w:rFonts w:ascii="Garamond" w:hAnsi="Garamond" w:cs="Times New Roman"/>
          <w:i/>
          <w:sz w:val="24"/>
          <w:szCs w:val="24"/>
        </w:rPr>
        <w:t>The</w:t>
      </w:r>
      <w:proofErr w:type="gramEnd"/>
      <w:r w:rsidRPr="008B42AF">
        <w:rPr>
          <w:rFonts w:ascii="Garamond" w:hAnsi="Garamond" w:cs="Times New Roman"/>
          <w:i/>
          <w:sz w:val="24"/>
          <w:szCs w:val="24"/>
        </w:rPr>
        <w:t xml:space="preserve"> Half Mask </w:t>
      </w:r>
      <w:r w:rsidRPr="008B42AF">
        <w:rPr>
          <w:rFonts w:ascii="Garamond" w:hAnsi="Garamond" w:cs="Times New Roman"/>
          <w:sz w:val="24"/>
          <w:szCs w:val="24"/>
        </w:rPr>
        <w:t xml:space="preserve">Karya Deasylawatlp Kajian: Sosiologi Sastra. </w:t>
      </w:r>
      <w:proofErr w:type="gramStart"/>
      <w:r w:rsidRPr="008B42AF">
        <w:rPr>
          <w:rFonts w:ascii="Garamond" w:hAnsi="Garamond" w:cs="Times New Roman"/>
          <w:sz w:val="24"/>
          <w:szCs w:val="24"/>
        </w:rPr>
        <w:t>dalam</w:t>
      </w:r>
      <w:proofErr w:type="gramEnd"/>
      <w:r w:rsidRPr="008B42AF">
        <w:rPr>
          <w:rFonts w:ascii="Garamond" w:hAnsi="Garamond" w:cs="Times New Roman"/>
          <w:sz w:val="24"/>
          <w:szCs w:val="24"/>
        </w:rPr>
        <w:t xml:space="preserve"> Jurnal Prosiding Senasbasa, Vol. 3. </w:t>
      </w:r>
      <w:proofErr w:type="gramStart"/>
      <w:r w:rsidRPr="008B42AF">
        <w:rPr>
          <w:rFonts w:ascii="Garamond" w:hAnsi="Garamond" w:cs="Times New Roman"/>
          <w:sz w:val="24"/>
          <w:szCs w:val="24"/>
        </w:rPr>
        <w:t>No. 2.</w:t>
      </w:r>
      <w:proofErr w:type="gramEnd"/>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Sukmadinata, Nana Syaodih. </w:t>
      </w:r>
      <w:proofErr w:type="gramStart"/>
      <w:r w:rsidRPr="008B42AF">
        <w:rPr>
          <w:rFonts w:ascii="Garamond" w:hAnsi="Garamond" w:cs="Times New Roman"/>
          <w:sz w:val="24"/>
          <w:szCs w:val="24"/>
        </w:rPr>
        <w:t xml:space="preserve">(2015). </w:t>
      </w:r>
      <w:r w:rsidRPr="008B42AF">
        <w:rPr>
          <w:rFonts w:ascii="Garamond" w:hAnsi="Garamond" w:cs="Times New Roman"/>
          <w:i/>
          <w:sz w:val="24"/>
          <w:szCs w:val="24"/>
        </w:rPr>
        <w:t>Metode Penelitian Pendidikan.</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Bandung: PT Remaja Rosdakarya.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Tarigan, Andi. </w:t>
      </w:r>
      <w:proofErr w:type="gramStart"/>
      <w:r w:rsidRPr="008B42AF">
        <w:rPr>
          <w:rFonts w:ascii="Garamond" w:hAnsi="Garamond" w:cs="Times New Roman"/>
          <w:sz w:val="24"/>
          <w:szCs w:val="24"/>
        </w:rPr>
        <w:t xml:space="preserve">(2018). </w:t>
      </w:r>
      <w:r w:rsidRPr="008B42AF">
        <w:rPr>
          <w:rFonts w:ascii="Garamond" w:hAnsi="Garamond" w:cs="Times New Roman"/>
          <w:i/>
          <w:sz w:val="24"/>
          <w:szCs w:val="24"/>
        </w:rPr>
        <w:t>Tumpuan Keadilan Rawls.</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Jakarta: PT Gramedia Pustaka.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proofErr w:type="gramStart"/>
      <w:r w:rsidRPr="008B42AF">
        <w:rPr>
          <w:rFonts w:ascii="Garamond" w:hAnsi="Garamond" w:cs="Times New Roman"/>
          <w:sz w:val="24"/>
          <w:szCs w:val="24"/>
        </w:rPr>
        <w:t>Tjahjono, Devy Qurrotu Ainy dan Tengsoe.</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 xml:space="preserve">(2012). Strukturalisme Genetik Dalam Novel </w:t>
      </w:r>
      <w:r w:rsidRPr="008B42AF">
        <w:rPr>
          <w:rFonts w:ascii="Garamond" w:hAnsi="Garamond" w:cs="Times New Roman"/>
          <w:i/>
          <w:sz w:val="24"/>
          <w:szCs w:val="24"/>
        </w:rPr>
        <w:t xml:space="preserve">Anak Gembala Yang Tertidur Di Akhir Zaman </w:t>
      </w:r>
      <w:r w:rsidRPr="008B42AF">
        <w:rPr>
          <w:rFonts w:ascii="Garamond" w:hAnsi="Garamond" w:cs="Times New Roman"/>
          <w:sz w:val="24"/>
          <w:szCs w:val="24"/>
        </w:rPr>
        <w:t>Karya A. Mustafa.</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dalam</w:t>
      </w:r>
      <w:proofErr w:type="gramEnd"/>
      <w:r w:rsidRPr="008B42AF">
        <w:rPr>
          <w:rFonts w:ascii="Garamond" w:hAnsi="Garamond" w:cs="Times New Roman"/>
          <w:sz w:val="24"/>
          <w:szCs w:val="24"/>
        </w:rPr>
        <w:t xml:space="preserve"> jurnal Volume 01 Nomor 01.</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lastRenderedPageBreak/>
        <w:t xml:space="preserve">Wahab, Abdul Jamil. </w:t>
      </w:r>
      <w:proofErr w:type="gramStart"/>
      <w:r w:rsidRPr="008B42AF">
        <w:rPr>
          <w:rFonts w:ascii="Garamond" w:hAnsi="Garamond" w:cs="Times New Roman"/>
          <w:sz w:val="24"/>
          <w:szCs w:val="24"/>
        </w:rPr>
        <w:t xml:space="preserve">(2014). </w:t>
      </w:r>
      <w:r w:rsidRPr="008B42AF">
        <w:rPr>
          <w:rFonts w:ascii="Garamond" w:hAnsi="Garamond" w:cs="Times New Roman"/>
          <w:i/>
          <w:sz w:val="24"/>
          <w:szCs w:val="24"/>
        </w:rPr>
        <w:t>Manajemen Konflik Keagamaan.</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Jakarta: PT Elex Media Komputindo.</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r w:rsidRPr="008B42AF">
        <w:rPr>
          <w:rFonts w:ascii="Garamond" w:hAnsi="Garamond" w:cs="Times New Roman"/>
          <w:sz w:val="24"/>
          <w:szCs w:val="24"/>
        </w:rPr>
        <w:t xml:space="preserve">Wicaksono, Andri. </w:t>
      </w:r>
      <w:proofErr w:type="gramStart"/>
      <w:r w:rsidRPr="008B42AF">
        <w:rPr>
          <w:rFonts w:ascii="Garamond" w:hAnsi="Garamond" w:cs="Times New Roman"/>
          <w:sz w:val="24"/>
          <w:szCs w:val="24"/>
        </w:rPr>
        <w:t xml:space="preserve">(2014). </w:t>
      </w:r>
      <w:r w:rsidRPr="008B42AF">
        <w:rPr>
          <w:rFonts w:ascii="Garamond" w:hAnsi="Garamond" w:cs="Times New Roman"/>
          <w:i/>
          <w:sz w:val="24"/>
          <w:szCs w:val="24"/>
        </w:rPr>
        <w:t>Pengkajian Prosa Fiksi.</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Bandung: Garudawacha.</w:t>
      </w:r>
    </w:p>
    <w:p w:rsidR="00350EF0" w:rsidRPr="008B42AF" w:rsidRDefault="00350EF0" w:rsidP="00350EF0">
      <w:pPr>
        <w:pStyle w:val="FootnoteText"/>
        <w:spacing w:line="360" w:lineRule="auto"/>
        <w:ind w:left="1530" w:hanging="810"/>
        <w:jc w:val="both"/>
        <w:rPr>
          <w:rFonts w:ascii="Garamond" w:hAnsi="Garamond" w:cs="Times New Roman"/>
          <w:sz w:val="24"/>
          <w:szCs w:val="24"/>
        </w:rPr>
      </w:pPr>
      <w:proofErr w:type="gramStart"/>
      <w:r w:rsidRPr="008B42AF">
        <w:rPr>
          <w:rFonts w:ascii="Garamond" w:hAnsi="Garamond" w:cs="Times New Roman"/>
          <w:sz w:val="24"/>
          <w:szCs w:val="24"/>
        </w:rPr>
        <w:t>Wiyatmi.</w:t>
      </w:r>
      <w:proofErr w:type="gramEnd"/>
      <w:r w:rsidRPr="008B42AF">
        <w:rPr>
          <w:rFonts w:ascii="Garamond" w:hAnsi="Garamond" w:cs="Times New Roman"/>
          <w:sz w:val="24"/>
          <w:szCs w:val="24"/>
        </w:rPr>
        <w:t xml:space="preserve">  </w:t>
      </w:r>
      <w:proofErr w:type="gramStart"/>
      <w:r w:rsidRPr="008B42AF">
        <w:rPr>
          <w:rFonts w:ascii="Garamond" w:hAnsi="Garamond" w:cs="Times New Roman"/>
          <w:sz w:val="24"/>
          <w:szCs w:val="24"/>
        </w:rPr>
        <w:t xml:space="preserve">(2005). </w:t>
      </w:r>
      <w:r w:rsidRPr="008B42AF">
        <w:rPr>
          <w:rFonts w:ascii="Garamond" w:hAnsi="Garamond" w:cs="Times New Roman"/>
          <w:i/>
          <w:sz w:val="24"/>
          <w:szCs w:val="24"/>
        </w:rPr>
        <w:t>Pengantar Kajian Sastra.</w:t>
      </w:r>
      <w:proofErr w:type="gramEnd"/>
      <w:r w:rsidRPr="008B42AF">
        <w:rPr>
          <w:rFonts w:ascii="Garamond" w:hAnsi="Garamond" w:cs="Times New Roman"/>
          <w:i/>
          <w:sz w:val="24"/>
          <w:szCs w:val="24"/>
        </w:rPr>
        <w:t xml:space="preserve"> </w:t>
      </w:r>
      <w:r w:rsidRPr="008B42AF">
        <w:rPr>
          <w:rFonts w:ascii="Garamond" w:hAnsi="Garamond" w:cs="Times New Roman"/>
          <w:sz w:val="24"/>
          <w:szCs w:val="24"/>
        </w:rPr>
        <w:t>Yogyakarta: Pustaka Book Publishing.</w:t>
      </w:r>
    </w:p>
    <w:p w:rsidR="00350EF0" w:rsidRPr="001C0707" w:rsidRDefault="00350EF0" w:rsidP="001C0707">
      <w:pPr>
        <w:spacing w:after="240" w:line="360" w:lineRule="auto"/>
        <w:jc w:val="both"/>
        <w:rPr>
          <w:rFonts w:ascii="Garamond" w:hAnsi="Garamond"/>
          <w:b/>
          <w:sz w:val="24"/>
          <w:szCs w:val="24"/>
          <w:lang w:val="sv-SE"/>
        </w:rPr>
      </w:pPr>
      <w:bookmarkStart w:id="0" w:name="_GoBack"/>
      <w:bookmarkEnd w:id="0"/>
    </w:p>
    <w:sectPr w:rsidR="00350EF0" w:rsidRPr="001C0707" w:rsidSect="009347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2B" w:rsidRDefault="00E7032B" w:rsidP="0081300B">
      <w:r>
        <w:separator/>
      </w:r>
    </w:p>
  </w:endnote>
  <w:endnote w:type="continuationSeparator" w:id="0">
    <w:p w:rsidR="00E7032B" w:rsidRDefault="00E7032B" w:rsidP="008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2B" w:rsidRDefault="00E7032B" w:rsidP="0081300B">
      <w:r>
        <w:separator/>
      </w:r>
    </w:p>
  </w:footnote>
  <w:footnote w:type="continuationSeparator" w:id="0">
    <w:p w:rsidR="00E7032B" w:rsidRDefault="00E7032B" w:rsidP="00813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5762"/>
      <w:gridCol w:w="1807"/>
    </w:tblGrid>
    <w:tr w:rsidR="00FD6009" w:rsidTr="006E1F38">
      <w:tc>
        <w:tcPr>
          <w:tcW w:w="1326" w:type="dxa"/>
          <w:tcBorders>
            <w:bottom w:val="single" w:sz="4" w:space="0" w:color="auto"/>
          </w:tcBorders>
          <w:vAlign w:val="center"/>
        </w:tcPr>
        <w:p w:rsidR="0081300B" w:rsidRDefault="0081300B" w:rsidP="00FD6009">
          <w:pPr>
            <w:pStyle w:val="Header"/>
            <w:jc w:val="center"/>
          </w:pPr>
          <w:r>
            <w:rPr>
              <w:noProof/>
              <w:lang w:val="en-US"/>
            </w:rPr>
            <w:drawing>
              <wp:inline distT="0" distB="0" distL="0" distR="0">
                <wp:extent cx="70485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rsidR="0081300B" w:rsidRPr="00FD6009" w:rsidRDefault="0081300B" w:rsidP="0081300B">
          <w:pPr>
            <w:pStyle w:val="Header"/>
            <w:jc w:val="center"/>
            <w:rPr>
              <w:b/>
              <w:i/>
              <w:color w:val="0070C0"/>
              <w:sz w:val="48"/>
              <w:szCs w:val="48"/>
            </w:rPr>
          </w:pPr>
          <w:r w:rsidRPr="00FD6009">
            <w:rPr>
              <w:b/>
              <w:i/>
              <w:color w:val="0070C0"/>
              <w:sz w:val="48"/>
              <w:szCs w:val="48"/>
            </w:rPr>
            <w:t>SeBaSa</w:t>
          </w:r>
        </w:p>
        <w:p w:rsidR="0081300B" w:rsidRPr="00711D03" w:rsidRDefault="0081300B" w:rsidP="00FD6009">
          <w:pPr>
            <w:pStyle w:val="Header"/>
            <w:jc w:val="center"/>
            <w:rPr>
              <w:b/>
            </w:rPr>
          </w:pPr>
          <w:r w:rsidRPr="00711D03">
            <w:rPr>
              <w:b/>
            </w:rPr>
            <w:t>Jurnal Pendidikan Bahasa dan Sastra Indonesia</w:t>
          </w:r>
        </w:p>
        <w:p w:rsidR="0081300B" w:rsidRPr="00711D03" w:rsidRDefault="00E7032B" w:rsidP="00FD6009">
          <w:pPr>
            <w:pStyle w:val="Header"/>
            <w:jc w:val="center"/>
            <w:rPr>
              <w:sz w:val="18"/>
              <w:szCs w:val="18"/>
            </w:rPr>
          </w:pPr>
          <w:hyperlink r:id="rId2" w:history="1">
            <w:r w:rsidR="0081300B" w:rsidRPr="00711D03">
              <w:rPr>
                <w:rStyle w:val="Hyperlink"/>
                <w:color w:val="auto"/>
                <w:sz w:val="18"/>
                <w:szCs w:val="18"/>
              </w:rPr>
              <w:t>http://e-journal.hamzanwadi.ac.id/index.php/sbs</w:t>
            </w:r>
          </w:hyperlink>
        </w:p>
      </w:tc>
      <w:tc>
        <w:tcPr>
          <w:tcW w:w="1807" w:type="dxa"/>
          <w:tcBorders>
            <w:bottom w:val="single" w:sz="4" w:space="0" w:color="auto"/>
          </w:tcBorders>
        </w:tcPr>
        <w:p w:rsidR="00FD6009" w:rsidRDefault="00FD6009" w:rsidP="00FD6009">
          <w:pPr>
            <w:pStyle w:val="Header"/>
            <w:jc w:val="right"/>
          </w:pPr>
        </w:p>
      </w:tc>
    </w:tr>
    <w:tr w:rsidR="00FD6009" w:rsidRPr="006E1F38" w:rsidTr="006E1F38">
      <w:trPr>
        <w:trHeight w:val="450"/>
      </w:trPr>
      <w:tc>
        <w:tcPr>
          <w:tcW w:w="1326" w:type="dxa"/>
          <w:tcBorders>
            <w:top w:val="single" w:sz="4" w:space="0" w:color="auto"/>
            <w:bottom w:val="single" w:sz="4" w:space="0" w:color="auto"/>
          </w:tcBorders>
        </w:tcPr>
        <w:p w:rsidR="00FD6009" w:rsidRPr="006E1F38" w:rsidRDefault="00FD6009" w:rsidP="00FD6009">
          <w:pPr>
            <w:pStyle w:val="Header"/>
            <w:jc w:val="center"/>
            <w:rPr>
              <w:b/>
              <w:sz w:val="18"/>
              <w:szCs w:val="18"/>
            </w:rPr>
          </w:pPr>
          <w:r w:rsidRPr="006E1F38">
            <w:rPr>
              <w:b/>
              <w:sz w:val="18"/>
              <w:szCs w:val="18"/>
            </w:rPr>
            <w:t xml:space="preserve">E-ISSN: </w:t>
          </w:r>
        </w:p>
        <w:p w:rsidR="00FD6009" w:rsidRPr="006E1F38" w:rsidRDefault="00FD6009"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rsidR="00FD6009" w:rsidRPr="006E1F38" w:rsidRDefault="00711D03" w:rsidP="00FD6009">
          <w:pPr>
            <w:pStyle w:val="Header"/>
            <w:rPr>
              <w:sz w:val="18"/>
              <w:szCs w:val="18"/>
            </w:rPr>
          </w:pPr>
          <w:r w:rsidRPr="006E1F38">
            <w:rPr>
              <w:sz w:val="18"/>
              <w:szCs w:val="18"/>
            </w:rPr>
            <w:t>Diterima:</w:t>
          </w:r>
        </w:p>
        <w:p w:rsidR="00711D03" w:rsidRPr="006E1F38" w:rsidRDefault="00711D0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rsidR="00FD6009" w:rsidRPr="006E1F38" w:rsidRDefault="00711D03">
          <w:pPr>
            <w:pStyle w:val="Header"/>
            <w:rPr>
              <w:sz w:val="18"/>
              <w:szCs w:val="18"/>
            </w:rPr>
          </w:pPr>
          <w:r w:rsidRPr="006E1F38">
            <w:rPr>
              <w:sz w:val="18"/>
              <w:szCs w:val="18"/>
            </w:rPr>
            <w:t>Vol. No</w:t>
          </w:r>
        </w:p>
        <w:p w:rsidR="00711D03" w:rsidRPr="006E1F38" w:rsidRDefault="00711D03">
          <w:pPr>
            <w:pStyle w:val="Header"/>
            <w:rPr>
              <w:sz w:val="18"/>
              <w:szCs w:val="18"/>
            </w:rPr>
          </w:pPr>
          <w:r w:rsidRPr="006E1F38">
            <w:rPr>
              <w:sz w:val="18"/>
              <w:szCs w:val="18"/>
            </w:rPr>
            <w:t xml:space="preserve">Hal. </w:t>
          </w:r>
        </w:p>
      </w:tc>
    </w:tr>
  </w:tbl>
  <w:p w:rsidR="0081300B" w:rsidRPr="006E1F38" w:rsidRDefault="0081300B">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B78DD"/>
    <w:multiLevelType w:val="hybridMultilevel"/>
    <w:tmpl w:val="5F16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25CC3"/>
    <w:multiLevelType w:val="hybridMultilevel"/>
    <w:tmpl w:val="95F68892"/>
    <w:lvl w:ilvl="0" w:tplc="D5467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E3"/>
    <w:rsid w:val="000B2723"/>
    <w:rsid w:val="000C7553"/>
    <w:rsid w:val="000D0B15"/>
    <w:rsid w:val="00104A59"/>
    <w:rsid w:val="00104F3F"/>
    <w:rsid w:val="001312D3"/>
    <w:rsid w:val="001407F1"/>
    <w:rsid w:val="00160FC8"/>
    <w:rsid w:val="00161988"/>
    <w:rsid w:val="0018011E"/>
    <w:rsid w:val="001B7635"/>
    <w:rsid w:val="001C0707"/>
    <w:rsid w:val="001C7527"/>
    <w:rsid w:val="001F3735"/>
    <w:rsid w:val="00205DAC"/>
    <w:rsid w:val="002647B3"/>
    <w:rsid w:val="00274C9E"/>
    <w:rsid w:val="00284E5C"/>
    <w:rsid w:val="0029128F"/>
    <w:rsid w:val="002A1B79"/>
    <w:rsid w:val="002D1128"/>
    <w:rsid w:val="002F1A70"/>
    <w:rsid w:val="003026DE"/>
    <w:rsid w:val="00317CD1"/>
    <w:rsid w:val="0032437E"/>
    <w:rsid w:val="00350EF0"/>
    <w:rsid w:val="00351678"/>
    <w:rsid w:val="00371D28"/>
    <w:rsid w:val="003A7B42"/>
    <w:rsid w:val="003F328D"/>
    <w:rsid w:val="00430FAD"/>
    <w:rsid w:val="00433B7F"/>
    <w:rsid w:val="00584A16"/>
    <w:rsid w:val="005909D4"/>
    <w:rsid w:val="005C7AB3"/>
    <w:rsid w:val="00606384"/>
    <w:rsid w:val="00626D58"/>
    <w:rsid w:val="00647E61"/>
    <w:rsid w:val="006A376B"/>
    <w:rsid w:val="006B1635"/>
    <w:rsid w:val="006B4933"/>
    <w:rsid w:val="006E0A13"/>
    <w:rsid w:val="006E1F38"/>
    <w:rsid w:val="006E6A81"/>
    <w:rsid w:val="00711D03"/>
    <w:rsid w:val="00734774"/>
    <w:rsid w:val="00736B96"/>
    <w:rsid w:val="00752FDE"/>
    <w:rsid w:val="00784062"/>
    <w:rsid w:val="00784D45"/>
    <w:rsid w:val="0081300B"/>
    <w:rsid w:val="008925E8"/>
    <w:rsid w:val="008B0E0C"/>
    <w:rsid w:val="008E1A94"/>
    <w:rsid w:val="00906452"/>
    <w:rsid w:val="009347BD"/>
    <w:rsid w:val="00956DCF"/>
    <w:rsid w:val="00991BB3"/>
    <w:rsid w:val="009B5A57"/>
    <w:rsid w:val="009C2A2C"/>
    <w:rsid w:val="009C2F99"/>
    <w:rsid w:val="009F5B7C"/>
    <w:rsid w:val="00A5585F"/>
    <w:rsid w:val="00A5765E"/>
    <w:rsid w:val="00A94115"/>
    <w:rsid w:val="00AE02B9"/>
    <w:rsid w:val="00AE6286"/>
    <w:rsid w:val="00AF4586"/>
    <w:rsid w:val="00B83806"/>
    <w:rsid w:val="00B93123"/>
    <w:rsid w:val="00BA5034"/>
    <w:rsid w:val="00C25F99"/>
    <w:rsid w:val="00CB7263"/>
    <w:rsid w:val="00CC00E3"/>
    <w:rsid w:val="00CD0B26"/>
    <w:rsid w:val="00CD56A6"/>
    <w:rsid w:val="00CE5197"/>
    <w:rsid w:val="00D2720E"/>
    <w:rsid w:val="00DD0642"/>
    <w:rsid w:val="00E578E9"/>
    <w:rsid w:val="00E65C50"/>
    <w:rsid w:val="00E7032B"/>
    <w:rsid w:val="00E70B1A"/>
    <w:rsid w:val="00ED7DD9"/>
    <w:rsid w:val="00F249CD"/>
    <w:rsid w:val="00F30B0D"/>
    <w:rsid w:val="00F56458"/>
    <w:rsid w:val="00F70806"/>
    <w:rsid w:val="00F86D75"/>
    <w:rsid w:val="00F97C22"/>
    <w:rsid w:val="00FD054B"/>
    <w:rsid w:val="00FD6009"/>
    <w:rsid w:val="00FD7BC3"/>
    <w:rsid w:val="00FE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kepala 1 Char"/>
    <w:link w:val="ListParagraph"/>
    <w:uiPriority w:val="34"/>
    <w:qFormat/>
    <w:locked/>
    <w:rsid w:val="00CC00E3"/>
  </w:style>
  <w:style w:type="paragraph" w:styleId="ListParagraph">
    <w:name w:val="List Paragraph"/>
    <w:aliases w:val="Body of text,List Paragraph1,Colorful List - Accent 11,Body of text+1,Body of text+2,Body of text+3,List Paragraph11,HEADING 1,Medium Grid 1 - Accent 21,Body of textCxSp,kepala 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
    <w:name w:val="Plain Table 2"/>
    <w:basedOn w:val="TableNormal"/>
    <w:uiPriority w:val="42"/>
    <w:rsid w:val="009F5B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2A1B79"/>
    <w:rPr>
      <w:rFonts w:ascii="Tahoma" w:hAnsi="Tahoma" w:cs="Tahoma"/>
      <w:sz w:val="16"/>
      <w:szCs w:val="16"/>
    </w:rPr>
  </w:style>
  <w:style w:type="character" w:customStyle="1" w:styleId="BalloonTextChar">
    <w:name w:val="Balloon Text Char"/>
    <w:basedOn w:val="DefaultParagraphFont"/>
    <w:link w:val="BalloonText"/>
    <w:uiPriority w:val="99"/>
    <w:semiHidden/>
    <w:rsid w:val="002A1B79"/>
    <w:rPr>
      <w:rFonts w:ascii="Tahoma" w:hAnsi="Tahoma" w:cs="Tahoma"/>
      <w:sz w:val="16"/>
      <w:szCs w:val="16"/>
      <w:lang w:val="id-ID"/>
    </w:rPr>
  </w:style>
  <w:style w:type="character" w:customStyle="1" w:styleId="y2iqfc">
    <w:name w:val="y2iqfc"/>
    <w:basedOn w:val="DefaultParagraphFont"/>
    <w:rsid w:val="002A1B79"/>
  </w:style>
  <w:style w:type="paragraph" w:styleId="FootnoteText">
    <w:name w:val="footnote text"/>
    <w:basedOn w:val="Normal"/>
    <w:link w:val="FootnoteTextChar"/>
    <w:uiPriority w:val="99"/>
    <w:unhideWhenUsed/>
    <w:rsid w:val="00350EF0"/>
    <w:rPr>
      <w:sz w:val="20"/>
      <w:szCs w:val="20"/>
      <w:lang w:val="en-US"/>
    </w:rPr>
  </w:style>
  <w:style w:type="character" w:customStyle="1" w:styleId="FootnoteTextChar">
    <w:name w:val="Footnote Text Char"/>
    <w:basedOn w:val="DefaultParagraphFont"/>
    <w:link w:val="FootnoteText"/>
    <w:uiPriority w:val="99"/>
    <w:rsid w:val="00350E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kepala 1 Char"/>
    <w:link w:val="ListParagraph"/>
    <w:uiPriority w:val="34"/>
    <w:qFormat/>
    <w:locked/>
    <w:rsid w:val="00CC00E3"/>
  </w:style>
  <w:style w:type="paragraph" w:styleId="ListParagraph">
    <w:name w:val="List Paragraph"/>
    <w:aliases w:val="Body of text,List Paragraph1,Colorful List - Accent 11,Body of text+1,Body of text+2,Body of text+3,List Paragraph11,HEADING 1,Medium Grid 1 - Accent 21,Body of textCxSp,kepala 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
    <w:name w:val="Plain Table 2"/>
    <w:basedOn w:val="TableNormal"/>
    <w:uiPriority w:val="42"/>
    <w:rsid w:val="009F5B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2A1B79"/>
    <w:rPr>
      <w:rFonts w:ascii="Tahoma" w:hAnsi="Tahoma" w:cs="Tahoma"/>
      <w:sz w:val="16"/>
      <w:szCs w:val="16"/>
    </w:rPr>
  </w:style>
  <w:style w:type="character" w:customStyle="1" w:styleId="BalloonTextChar">
    <w:name w:val="Balloon Text Char"/>
    <w:basedOn w:val="DefaultParagraphFont"/>
    <w:link w:val="BalloonText"/>
    <w:uiPriority w:val="99"/>
    <w:semiHidden/>
    <w:rsid w:val="002A1B79"/>
    <w:rPr>
      <w:rFonts w:ascii="Tahoma" w:hAnsi="Tahoma" w:cs="Tahoma"/>
      <w:sz w:val="16"/>
      <w:szCs w:val="16"/>
      <w:lang w:val="id-ID"/>
    </w:rPr>
  </w:style>
  <w:style w:type="character" w:customStyle="1" w:styleId="y2iqfc">
    <w:name w:val="y2iqfc"/>
    <w:basedOn w:val="DefaultParagraphFont"/>
    <w:rsid w:val="002A1B79"/>
  </w:style>
  <w:style w:type="paragraph" w:styleId="FootnoteText">
    <w:name w:val="footnote text"/>
    <w:basedOn w:val="Normal"/>
    <w:link w:val="FootnoteTextChar"/>
    <w:uiPriority w:val="99"/>
    <w:unhideWhenUsed/>
    <w:rsid w:val="00350EF0"/>
    <w:rPr>
      <w:sz w:val="20"/>
      <w:szCs w:val="20"/>
      <w:lang w:val="en-US"/>
    </w:rPr>
  </w:style>
  <w:style w:type="character" w:customStyle="1" w:styleId="FootnoteTextChar">
    <w:name w:val="Footnote Text Char"/>
    <w:basedOn w:val="DefaultParagraphFont"/>
    <w:link w:val="FootnoteText"/>
    <w:uiPriority w:val="99"/>
    <w:rsid w:val="00350E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EB13-2505-42AB-9D54-C53CD94D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6002</Words>
  <Characters>34215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PBSI</dc:creator>
  <cp:lastModifiedBy>ismail - [2010]</cp:lastModifiedBy>
  <cp:revision>2</cp:revision>
  <dcterms:created xsi:type="dcterms:W3CDTF">2021-07-29T18:24:00Z</dcterms:created>
  <dcterms:modified xsi:type="dcterms:W3CDTF">2021-07-29T18:24:00Z</dcterms:modified>
</cp:coreProperties>
</file>